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C721A" w14:textId="77777777" w:rsidR="00585AC7" w:rsidRPr="005B65FC" w:rsidRDefault="00585AC7" w:rsidP="0089492A">
      <w:pPr>
        <w:spacing w:line="360" w:lineRule="auto"/>
        <w:jc w:val="center"/>
      </w:pPr>
    </w:p>
    <w:p w14:paraId="623477D4" w14:textId="77777777" w:rsidR="003501E1" w:rsidRDefault="003501E1" w:rsidP="00940CF8">
      <w:pPr>
        <w:pBdr>
          <w:top w:val="double" w:sz="1" w:space="4" w:color="000000"/>
          <w:left w:val="double" w:sz="1" w:space="0" w:color="000000"/>
          <w:bottom w:val="double" w:sz="1" w:space="1" w:color="000000"/>
          <w:right w:val="double" w:sz="1" w:space="0" w:color="000000"/>
        </w:pBdr>
        <w:shd w:val="clear" w:color="auto" w:fill="E6E6E6"/>
        <w:tabs>
          <w:tab w:val="left" w:pos="0"/>
        </w:tabs>
        <w:jc w:val="center"/>
        <w:rPr>
          <w:b/>
          <w:bCs/>
          <w:sz w:val="32"/>
          <w:szCs w:val="24"/>
        </w:rPr>
      </w:pPr>
      <w:bookmarkStart w:id="0" w:name="_Hlk257809742"/>
      <w:r w:rsidRPr="006222F3">
        <w:rPr>
          <w:b/>
          <w:bCs/>
          <w:sz w:val="32"/>
          <w:szCs w:val="24"/>
        </w:rPr>
        <w:t>UASG: 926097</w:t>
      </w:r>
    </w:p>
    <w:bookmarkEnd w:id="0"/>
    <w:p w14:paraId="11E5F714" w14:textId="77777777" w:rsidR="003501E1" w:rsidRDefault="003501E1" w:rsidP="00D51AC7">
      <w:pPr>
        <w:tabs>
          <w:tab w:val="left" w:pos="2127"/>
        </w:tabs>
        <w:jc w:val="center"/>
      </w:pPr>
    </w:p>
    <w:tbl>
      <w:tblPr>
        <w:tblW w:w="88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4787"/>
      </w:tblGrid>
      <w:tr w:rsidR="0058306F" w:rsidRPr="0058306F" w14:paraId="1BA0C3F5" w14:textId="77777777" w:rsidTr="05293294">
        <w:trPr>
          <w:trHeight w:val="927"/>
        </w:trPr>
        <w:tc>
          <w:tcPr>
            <w:tcW w:w="4111" w:type="dxa"/>
            <w:shd w:val="clear" w:color="auto" w:fill="E6E6E6"/>
            <w:vAlign w:val="center"/>
          </w:tcPr>
          <w:p w14:paraId="3E4485CB" w14:textId="77777777" w:rsidR="00D51AC7" w:rsidRDefault="00D51AC7" w:rsidP="00D51AC7">
            <w:pPr>
              <w:tabs>
                <w:tab w:val="left" w:pos="2127"/>
              </w:tabs>
              <w:snapToGrid w:val="0"/>
              <w:rPr>
                <w:rFonts w:ascii="Arial" w:hAnsi="Arial" w:cs="Arial"/>
                <w:b/>
                <w:bCs/>
                <w:sz w:val="28"/>
                <w:szCs w:val="28"/>
              </w:rPr>
            </w:pPr>
            <w:r>
              <w:rPr>
                <w:rFonts w:ascii="Arial" w:hAnsi="Arial" w:cs="Arial"/>
                <w:b/>
                <w:bCs/>
                <w:sz w:val="28"/>
                <w:szCs w:val="28"/>
              </w:rPr>
              <w:t>Processo nº</w:t>
            </w:r>
          </w:p>
        </w:tc>
        <w:tc>
          <w:tcPr>
            <w:tcW w:w="4787" w:type="dxa"/>
            <w:shd w:val="clear" w:color="auto" w:fill="E6E6E6"/>
            <w:vAlign w:val="center"/>
          </w:tcPr>
          <w:p w14:paraId="65CD9A2E" w14:textId="5B5325A3" w:rsidR="00D51AC7" w:rsidRPr="0058306F" w:rsidRDefault="00E104DA" w:rsidP="00D51AC7">
            <w:pPr>
              <w:tabs>
                <w:tab w:val="left" w:pos="2127"/>
              </w:tabs>
              <w:snapToGrid w:val="0"/>
              <w:jc w:val="center"/>
              <w:rPr>
                <w:rFonts w:ascii="Arial" w:hAnsi="Arial" w:cs="Arial"/>
                <w:b/>
                <w:bCs/>
                <w:sz w:val="28"/>
                <w:szCs w:val="28"/>
              </w:rPr>
            </w:pPr>
            <w:r w:rsidRPr="00E104DA">
              <w:rPr>
                <w:rFonts w:ascii="Arial" w:hAnsi="Arial" w:cs="Arial"/>
                <w:b/>
                <w:bCs/>
                <w:sz w:val="28"/>
                <w:szCs w:val="28"/>
              </w:rPr>
              <w:t>61.</w:t>
            </w:r>
            <w:r w:rsidR="000E38DE">
              <w:rPr>
                <w:rFonts w:ascii="Arial" w:hAnsi="Arial" w:cs="Arial"/>
                <w:b/>
                <w:bCs/>
                <w:sz w:val="28"/>
                <w:szCs w:val="28"/>
              </w:rPr>
              <w:t>593</w:t>
            </w:r>
            <w:r w:rsidRPr="00E104DA">
              <w:rPr>
                <w:rFonts w:ascii="Arial" w:hAnsi="Arial" w:cs="Arial"/>
                <w:b/>
                <w:bCs/>
                <w:sz w:val="28"/>
                <w:szCs w:val="28"/>
              </w:rPr>
              <w:t>/2021</w:t>
            </w:r>
          </w:p>
        </w:tc>
      </w:tr>
      <w:tr w:rsidR="0058306F" w:rsidRPr="0058306F" w14:paraId="00CBE06C" w14:textId="77777777" w:rsidTr="002E0723">
        <w:trPr>
          <w:trHeight w:val="928"/>
        </w:trPr>
        <w:tc>
          <w:tcPr>
            <w:tcW w:w="4111" w:type="dxa"/>
            <w:shd w:val="clear" w:color="auto" w:fill="auto"/>
            <w:vAlign w:val="center"/>
          </w:tcPr>
          <w:p w14:paraId="018A6167" w14:textId="77777777" w:rsidR="00D51AC7" w:rsidRDefault="00D51AC7" w:rsidP="00D51AC7">
            <w:pPr>
              <w:tabs>
                <w:tab w:val="left" w:pos="2127"/>
              </w:tabs>
              <w:snapToGrid w:val="0"/>
              <w:rPr>
                <w:rFonts w:ascii="Arial" w:hAnsi="Arial" w:cs="Arial"/>
                <w:b/>
                <w:bCs/>
                <w:sz w:val="28"/>
                <w:szCs w:val="28"/>
              </w:rPr>
            </w:pPr>
            <w:r>
              <w:rPr>
                <w:rFonts w:ascii="Arial" w:hAnsi="Arial" w:cs="Arial"/>
                <w:b/>
                <w:bCs/>
                <w:sz w:val="28"/>
                <w:szCs w:val="28"/>
              </w:rPr>
              <w:t>Objeto</w:t>
            </w:r>
          </w:p>
        </w:tc>
        <w:tc>
          <w:tcPr>
            <w:tcW w:w="4787" w:type="dxa"/>
            <w:shd w:val="clear" w:color="auto" w:fill="auto"/>
            <w:vAlign w:val="center"/>
          </w:tcPr>
          <w:p w14:paraId="3FF8892D" w14:textId="77777777" w:rsidR="002620A4" w:rsidRDefault="002620A4" w:rsidP="00F6026F">
            <w:pPr>
              <w:tabs>
                <w:tab w:val="left" w:pos="2127"/>
              </w:tabs>
              <w:snapToGrid w:val="0"/>
              <w:jc w:val="center"/>
              <w:rPr>
                <w:rFonts w:ascii="Arial" w:hAnsi="Arial" w:cs="Arial"/>
                <w:b/>
                <w:bCs/>
                <w:sz w:val="28"/>
                <w:szCs w:val="28"/>
              </w:rPr>
            </w:pPr>
          </w:p>
          <w:p w14:paraId="3492F7AB" w14:textId="5B856022" w:rsidR="00F6026F" w:rsidRDefault="00F6026F" w:rsidP="00F6026F">
            <w:pPr>
              <w:tabs>
                <w:tab w:val="left" w:pos="2127"/>
              </w:tabs>
              <w:snapToGrid w:val="0"/>
              <w:jc w:val="center"/>
              <w:rPr>
                <w:rFonts w:ascii="Arial" w:hAnsi="Arial" w:cs="Arial"/>
                <w:b/>
                <w:bCs/>
                <w:sz w:val="28"/>
                <w:szCs w:val="28"/>
              </w:rPr>
            </w:pPr>
            <w:r>
              <w:rPr>
                <w:rFonts w:ascii="Arial" w:hAnsi="Arial" w:cs="Arial"/>
                <w:b/>
                <w:bCs/>
                <w:sz w:val="28"/>
                <w:szCs w:val="28"/>
              </w:rPr>
              <w:t>CONTRATAÇÃO DE COMPANHIA SEGURADORA</w:t>
            </w:r>
            <w:r w:rsidR="002620A4">
              <w:rPr>
                <w:rFonts w:ascii="Arial" w:hAnsi="Arial" w:cs="Arial"/>
                <w:b/>
                <w:bCs/>
                <w:sz w:val="28"/>
                <w:szCs w:val="28"/>
              </w:rPr>
              <w:t xml:space="preserve"> - </w:t>
            </w:r>
            <w:r w:rsidR="000D5EA4">
              <w:rPr>
                <w:rFonts w:ascii="Arial" w:hAnsi="Arial" w:cs="Arial"/>
                <w:b/>
                <w:bCs/>
                <w:sz w:val="28"/>
                <w:szCs w:val="28"/>
              </w:rPr>
              <w:t>Veículos</w:t>
            </w:r>
          </w:p>
          <w:p w14:paraId="1A671CE3" w14:textId="0DF2BEEB" w:rsidR="0012228A" w:rsidRPr="0031786C" w:rsidRDefault="0012228A" w:rsidP="002E0723">
            <w:pPr>
              <w:tabs>
                <w:tab w:val="left" w:pos="2127"/>
              </w:tabs>
              <w:snapToGrid w:val="0"/>
              <w:jc w:val="center"/>
              <w:rPr>
                <w:rFonts w:ascii="Arial" w:hAnsi="Arial" w:cs="Arial"/>
                <w:b/>
                <w:bCs/>
                <w:sz w:val="28"/>
                <w:szCs w:val="28"/>
              </w:rPr>
            </w:pPr>
          </w:p>
        </w:tc>
      </w:tr>
      <w:tr w:rsidR="0058306F" w:rsidRPr="0058306F" w14:paraId="34DD4948" w14:textId="77777777" w:rsidTr="05293294">
        <w:trPr>
          <w:trHeight w:val="928"/>
        </w:trPr>
        <w:tc>
          <w:tcPr>
            <w:tcW w:w="4111" w:type="dxa"/>
            <w:shd w:val="clear" w:color="auto" w:fill="E6E6E6"/>
            <w:vAlign w:val="center"/>
          </w:tcPr>
          <w:p w14:paraId="286D4C4D" w14:textId="77777777" w:rsidR="00D51AC7" w:rsidRDefault="00D51AC7" w:rsidP="00D51AC7">
            <w:pPr>
              <w:tabs>
                <w:tab w:val="left" w:pos="2127"/>
              </w:tabs>
              <w:snapToGrid w:val="0"/>
              <w:rPr>
                <w:rFonts w:ascii="Arial" w:hAnsi="Arial" w:cs="Arial"/>
                <w:b/>
                <w:bCs/>
                <w:sz w:val="28"/>
                <w:szCs w:val="28"/>
              </w:rPr>
            </w:pPr>
            <w:r>
              <w:rPr>
                <w:rFonts w:ascii="Arial" w:hAnsi="Arial" w:cs="Arial"/>
                <w:b/>
                <w:bCs/>
                <w:sz w:val="28"/>
                <w:szCs w:val="28"/>
              </w:rPr>
              <w:t>Tipo de Licitação</w:t>
            </w:r>
          </w:p>
        </w:tc>
        <w:tc>
          <w:tcPr>
            <w:tcW w:w="4787" w:type="dxa"/>
            <w:shd w:val="clear" w:color="auto" w:fill="E6E6E6"/>
            <w:vAlign w:val="center"/>
          </w:tcPr>
          <w:p w14:paraId="37387F8D" w14:textId="77777777" w:rsidR="00F56B27" w:rsidRDefault="00F56B27" w:rsidP="00D51AC7">
            <w:pPr>
              <w:tabs>
                <w:tab w:val="left" w:pos="2127"/>
              </w:tabs>
              <w:snapToGrid w:val="0"/>
              <w:jc w:val="center"/>
              <w:rPr>
                <w:rFonts w:ascii="Arial" w:hAnsi="Arial" w:cs="Arial"/>
                <w:b/>
                <w:bCs/>
                <w:sz w:val="28"/>
                <w:szCs w:val="28"/>
              </w:rPr>
            </w:pPr>
          </w:p>
          <w:p w14:paraId="0BB07479" w14:textId="455DB6BE" w:rsidR="00D51AC7" w:rsidRDefault="00D51AC7" w:rsidP="00D51AC7">
            <w:pPr>
              <w:tabs>
                <w:tab w:val="left" w:pos="2127"/>
              </w:tabs>
              <w:snapToGrid w:val="0"/>
              <w:jc w:val="center"/>
              <w:rPr>
                <w:rFonts w:ascii="Arial" w:hAnsi="Arial" w:cs="Arial"/>
                <w:b/>
                <w:bCs/>
                <w:sz w:val="28"/>
                <w:szCs w:val="28"/>
              </w:rPr>
            </w:pPr>
            <w:r w:rsidRPr="0058306F">
              <w:rPr>
                <w:rFonts w:ascii="Arial" w:hAnsi="Arial" w:cs="Arial"/>
                <w:b/>
                <w:bCs/>
                <w:sz w:val="28"/>
                <w:szCs w:val="28"/>
              </w:rPr>
              <w:t>Menor Preço</w:t>
            </w:r>
            <w:r w:rsidR="002E1624">
              <w:rPr>
                <w:rFonts w:ascii="Arial" w:hAnsi="Arial" w:cs="Arial"/>
                <w:b/>
                <w:bCs/>
                <w:sz w:val="28"/>
                <w:szCs w:val="28"/>
              </w:rPr>
              <w:t xml:space="preserve"> por LOTE</w:t>
            </w:r>
          </w:p>
          <w:p w14:paraId="0415013E" w14:textId="7CD1DDBE" w:rsidR="00007AB1" w:rsidRPr="0058306F" w:rsidRDefault="00007AB1" w:rsidP="00F56B27">
            <w:pPr>
              <w:pStyle w:val="Corpodetexto"/>
              <w:jc w:val="center"/>
              <w:rPr>
                <w:rFonts w:ascii="Arial" w:hAnsi="Arial" w:cs="Arial"/>
                <w:b/>
                <w:bCs/>
                <w:sz w:val="28"/>
                <w:szCs w:val="28"/>
              </w:rPr>
            </w:pPr>
          </w:p>
        </w:tc>
      </w:tr>
      <w:tr w:rsidR="0058306F" w:rsidRPr="0058306F" w14:paraId="0297EAA6" w14:textId="77777777" w:rsidTr="00C87130">
        <w:trPr>
          <w:trHeight w:val="2159"/>
        </w:trPr>
        <w:tc>
          <w:tcPr>
            <w:tcW w:w="4111" w:type="dxa"/>
            <w:shd w:val="clear" w:color="auto" w:fill="auto"/>
            <w:vAlign w:val="center"/>
          </w:tcPr>
          <w:p w14:paraId="28510F42" w14:textId="77777777" w:rsidR="00D51AC7" w:rsidRDefault="00D51AC7" w:rsidP="00D51AC7">
            <w:pPr>
              <w:tabs>
                <w:tab w:val="left" w:pos="2127"/>
              </w:tabs>
              <w:snapToGrid w:val="0"/>
              <w:rPr>
                <w:rFonts w:ascii="Arial" w:hAnsi="Arial" w:cs="Arial"/>
                <w:b/>
                <w:bCs/>
                <w:sz w:val="28"/>
                <w:szCs w:val="28"/>
              </w:rPr>
            </w:pPr>
            <w:r>
              <w:rPr>
                <w:rFonts w:ascii="Arial" w:hAnsi="Arial" w:cs="Arial"/>
                <w:b/>
                <w:bCs/>
                <w:sz w:val="28"/>
                <w:szCs w:val="28"/>
              </w:rPr>
              <w:t>Recebimento das Propostas</w:t>
            </w:r>
          </w:p>
        </w:tc>
        <w:tc>
          <w:tcPr>
            <w:tcW w:w="4787" w:type="dxa"/>
            <w:shd w:val="clear" w:color="auto" w:fill="auto"/>
            <w:vAlign w:val="center"/>
          </w:tcPr>
          <w:p w14:paraId="48C32CBB" w14:textId="6721FB67" w:rsidR="00D51AC7" w:rsidRPr="000676A3" w:rsidRDefault="00D51AC7" w:rsidP="00D51AC7">
            <w:pPr>
              <w:tabs>
                <w:tab w:val="left" w:pos="2127"/>
              </w:tabs>
              <w:snapToGrid w:val="0"/>
              <w:jc w:val="center"/>
              <w:rPr>
                <w:rFonts w:ascii="Arial" w:hAnsi="Arial" w:cs="Arial"/>
                <w:b/>
                <w:bCs/>
                <w:sz w:val="24"/>
                <w:szCs w:val="24"/>
              </w:rPr>
            </w:pPr>
            <w:r w:rsidRPr="00C87130">
              <w:rPr>
                <w:rFonts w:ascii="Arial" w:hAnsi="Arial" w:cs="Arial"/>
                <w:b/>
                <w:bCs/>
                <w:sz w:val="28"/>
                <w:szCs w:val="28"/>
              </w:rPr>
              <w:t xml:space="preserve">A partir das 08h00min. </w:t>
            </w:r>
            <w:r w:rsidR="00100C69" w:rsidRPr="00C87130">
              <w:rPr>
                <w:rFonts w:ascii="Arial" w:hAnsi="Arial" w:cs="Arial"/>
                <w:b/>
                <w:bCs/>
                <w:sz w:val="28"/>
                <w:szCs w:val="28"/>
              </w:rPr>
              <w:t>d</w:t>
            </w:r>
            <w:r w:rsidRPr="00C87130">
              <w:rPr>
                <w:rFonts w:ascii="Arial" w:hAnsi="Arial" w:cs="Arial"/>
                <w:b/>
                <w:bCs/>
                <w:sz w:val="28"/>
                <w:szCs w:val="28"/>
              </w:rPr>
              <w:t xml:space="preserve">o dia </w:t>
            </w:r>
            <w:r w:rsidR="009F1B33">
              <w:rPr>
                <w:rFonts w:ascii="Arial" w:hAnsi="Arial" w:cs="Arial"/>
                <w:b/>
                <w:bCs/>
                <w:sz w:val="28"/>
                <w:szCs w:val="28"/>
                <w:highlight w:val="yellow"/>
              </w:rPr>
              <w:t>09/07/</w:t>
            </w:r>
            <w:r w:rsidRPr="00C87130">
              <w:rPr>
                <w:rFonts w:ascii="Arial" w:hAnsi="Arial" w:cs="Arial"/>
                <w:b/>
                <w:bCs/>
                <w:sz w:val="28"/>
                <w:szCs w:val="28"/>
                <w:highlight w:val="yellow"/>
              </w:rPr>
              <w:t>20</w:t>
            </w:r>
            <w:r w:rsidR="0069112F" w:rsidRPr="00C87130">
              <w:rPr>
                <w:rFonts w:ascii="Arial" w:hAnsi="Arial" w:cs="Arial"/>
                <w:b/>
                <w:bCs/>
                <w:sz w:val="28"/>
                <w:szCs w:val="28"/>
                <w:highlight w:val="yellow"/>
              </w:rPr>
              <w:t>2</w:t>
            </w:r>
            <w:r w:rsidR="00C7696A" w:rsidRPr="00C87130">
              <w:rPr>
                <w:rFonts w:ascii="Arial" w:hAnsi="Arial" w:cs="Arial"/>
                <w:b/>
                <w:bCs/>
                <w:sz w:val="28"/>
                <w:szCs w:val="28"/>
                <w:highlight w:val="yellow"/>
              </w:rPr>
              <w:t>1</w:t>
            </w:r>
            <w:r w:rsidRPr="00C87130">
              <w:rPr>
                <w:rFonts w:ascii="Arial" w:hAnsi="Arial" w:cs="Arial"/>
                <w:b/>
                <w:bCs/>
                <w:sz w:val="28"/>
                <w:szCs w:val="28"/>
              </w:rPr>
              <w:t xml:space="preserve">, data da divulgação do Edital no sítio </w:t>
            </w:r>
            <w:r w:rsidR="00C87130" w:rsidRPr="00836F36">
              <w:rPr>
                <w:rFonts w:ascii="Arial" w:hAnsi="Arial" w:cs="Arial"/>
                <w:b/>
                <w:bCs/>
                <w:sz w:val="28"/>
                <w:szCs w:val="28"/>
              </w:rPr>
              <w:t>https://www.gov.br/compras/pt-br/sistemas/comprasnet-siasg</w:t>
            </w:r>
          </w:p>
        </w:tc>
      </w:tr>
      <w:tr w:rsidR="0058306F" w:rsidRPr="0058306F" w14:paraId="28FEB44A" w14:textId="77777777" w:rsidTr="05293294">
        <w:trPr>
          <w:trHeight w:val="1690"/>
        </w:trPr>
        <w:tc>
          <w:tcPr>
            <w:tcW w:w="4111" w:type="dxa"/>
            <w:shd w:val="clear" w:color="auto" w:fill="auto"/>
            <w:vAlign w:val="center"/>
          </w:tcPr>
          <w:p w14:paraId="1911A2E5" w14:textId="77777777" w:rsidR="00D51AC7" w:rsidRDefault="00D51AC7" w:rsidP="00D51AC7">
            <w:pPr>
              <w:tabs>
                <w:tab w:val="left" w:pos="2127"/>
              </w:tabs>
              <w:snapToGrid w:val="0"/>
              <w:rPr>
                <w:rFonts w:ascii="Arial" w:hAnsi="Arial" w:cs="Arial"/>
                <w:b/>
                <w:bCs/>
                <w:sz w:val="28"/>
                <w:szCs w:val="28"/>
              </w:rPr>
            </w:pPr>
            <w:r>
              <w:rPr>
                <w:rFonts w:ascii="Arial" w:hAnsi="Arial" w:cs="Arial"/>
                <w:b/>
                <w:bCs/>
                <w:sz w:val="28"/>
                <w:szCs w:val="28"/>
              </w:rPr>
              <w:t>Abertura das Propostas e o Recebimento dos Lances</w:t>
            </w:r>
          </w:p>
        </w:tc>
        <w:tc>
          <w:tcPr>
            <w:tcW w:w="4787" w:type="dxa"/>
            <w:shd w:val="clear" w:color="auto" w:fill="auto"/>
            <w:vAlign w:val="center"/>
          </w:tcPr>
          <w:p w14:paraId="54A2F4B3" w14:textId="774AB3F0" w:rsidR="00D51AC7" w:rsidRPr="005A3E7E" w:rsidRDefault="00D51AC7" w:rsidP="00D51AC7">
            <w:pPr>
              <w:tabs>
                <w:tab w:val="left" w:pos="2127"/>
              </w:tabs>
              <w:snapToGrid w:val="0"/>
              <w:jc w:val="center"/>
              <w:rPr>
                <w:rFonts w:ascii="Arial" w:hAnsi="Arial" w:cs="Arial"/>
                <w:b/>
                <w:bCs/>
                <w:sz w:val="28"/>
                <w:szCs w:val="28"/>
              </w:rPr>
            </w:pPr>
            <w:r w:rsidRPr="005A3E7E">
              <w:rPr>
                <w:rFonts w:ascii="Arial" w:hAnsi="Arial" w:cs="Arial"/>
                <w:b/>
                <w:bCs/>
                <w:sz w:val="28"/>
                <w:szCs w:val="28"/>
              </w:rPr>
              <w:t xml:space="preserve">A partir das </w:t>
            </w:r>
            <w:r w:rsidR="004109DE">
              <w:rPr>
                <w:rFonts w:ascii="Arial" w:hAnsi="Arial" w:cs="Arial"/>
                <w:b/>
                <w:bCs/>
                <w:sz w:val="28"/>
                <w:szCs w:val="28"/>
              </w:rPr>
              <w:t>14</w:t>
            </w:r>
            <w:r w:rsidRPr="005A3E7E">
              <w:rPr>
                <w:rFonts w:ascii="Arial" w:hAnsi="Arial" w:cs="Arial"/>
                <w:b/>
                <w:bCs/>
                <w:sz w:val="28"/>
                <w:szCs w:val="28"/>
              </w:rPr>
              <w:t>h</w:t>
            </w:r>
            <w:r w:rsidR="005D236C" w:rsidRPr="005A3E7E">
              <w:rPr>
                <w:rFonts w:ascii="Arial" w:hAnsi="Arial" w:cs="Arial"/>
                <w:b/>
                <w:bCs/>
                <w:sz w:val="28"/>
                <w:szCs w:val="28"/>
              </w:rPr>
              <w:t>3</w:t>
            </w:r>
            <w:r w:rsidRPr="005A3E7E">
              <w:rPr>
                <w:rFonts w:ascii="Arial" w:hAnsi="Arial" w:cs="Arial"/>
                <w:b/>
                <w:bCs/>
                <w:sz w:val="28"/>
                <w:szCs w:val="28"/>
              </w:rPr>
              <w:t xml:space="preserve">0min. do dia </w:t>
            </w:r>
            <w:r w:rsidR="009F1B33">
              <w:rPr>
                <w:rFonts w:ascii="Arial" w:hAnsi="Arial" w:cs="Arial"/>
                <w:b/>
                <w:bCs/>
                <w:sz w:val="28"/>
                <w:szCs w:val="28"/>
                <w:highlight w:val="yellow"/>
              </w:rPr>
              <w:t>21</w:t>
            </w:r>
            <w:r w:rsidR="00A21523" w:rsidRPr="005A3E7E">
              <w:rPr>
                <w:rFonts w:ascii="Arial" w:hAnsi="Arial" w:cs="Arial"/>
                <w:b/>
                <w:bCs/>
                <w:sz w:val="28"/>
                <w:szCs w:val="28"/>
                <w:highlight w:val="yellow"/>
              </w:rPr>
              <w:t>/0</w:t>
            </w:r>
            <w:r w:rsidR="005A3E7E" w:rsidRPr="005A3E7E">
              <w:rPr>
                <w:rFonts w:ascii="Arial" w:hAnsi="Arial" w:cs="Arial"/>
                <w:b/>
                <w:bCs/>
                <w:sz w:val="28"/>
                <w:szCs w:val="28"/>
                <w:highlight w:val="yellow"/>
              </w:rPr>
              <w:t>7</w:t>
            </w:r>
            <w:r w:rsidRPr="005A3E7E">
              <w:rPr>
                <w:rFonts w:ascii="Arial" w:hAnsi="Arial" w:cs="Arial"/>
                <w:b/>
                <w:bCs/>
                <w:sz w:val="28"/>
                <w:szCs w:val="28"/>
                <w:highlight w:val="yellow"/>
              </w:rPr>
              <w:t>/20</w:t>
            </w:r>
            <w:r w:rsidR="0069112F" w:rsidRPr="005A3E7E">
              <w:rPr>
                <w:rFonts w:ascii="Arial" w:hAnsi="Arial" w:cs="Arial"/>
                <w:b/>
                <w:bCs/>
                <w:sz w:val="28"/>
                <w:szCs w:val="28"/>
                <w:highlight w:val="yellow"/>
              </w:rPr>
              <w:t>2</w:t>
            </w:r>
            <w:r w:rsidR="00EE253C" w:rsidRPr="005A3E7E">
              <w:rPr>
                <w:rFonts w:ascii="Arial" w:hAnsi="Arial" w:cs="Arial"/>
                <w:b/>
                <w:bCs/>
                <w:sz w:val="28"/>
                <w:szCs w:val="28"/>
                <w:highlight w:val="yellow"/>
              </w:rPr>
              <w:t>1</w:t>
            </w:r>
            <w:r w:rsidRPr="005A3E7E">
              <w:rPr>
                <w:rFonts w:ascii="Arial" w:hAnsi="Arial" w:cs="Arial"/>
                <w:b/>
                <w:bCs/>
                <w:sz w:val="28"/>
                <w:szCs w:val="28"/>
                <w:highlight w:val="yellow"/>
              </w:rPr>
              <w:t>.</w:t>
            </w:r>
          </w:p>
          <w:p w14:paraId="0A9248C7" w14:textId="77777777" w:rsidR="00D51AC7" w:rsidRPr="0058306F" w:rsidRDefault="00D51AC7" w:rsidP="00D51AC7">
            <w:pPr>
              <w:tabs>
                <w:tab w:val="left" w:pos="2127"/>
              </w:tabs>
              <w:jc w:val="center"/>
              <w:rPr>
                <w:rFonts w:ascii="Arial" w:hAnsi="Arial" w:cs="Arial"/>
                <w:b/>
                <w:bCs/>
                <w:sz w:val="28"/>
                <w:szCs w:val="28"/>
              </w:rPr>
            </w:pPr>
            <w:r w:rsidRPr="0058306F">
              <w:rPr>
                <w:rFonts w:ascii="Arial" w:hAnsi="Arial" w:cs="Arial"/>
                <w:b/>
                <w:bCs/>
                <w:sz w:val="28"/>
                <w:szCs w:val="28"/>
              </w:rPr>
              <w:t>Horário de Brasília/DF</w:t>
            </w:r>
          </w:p>
        </w:tc>
      </w:tr>
    </w:tbl>
    <w:p w14:paraId="4E5744FD" w14:textId="77777777" w:rsidR="00D51AC7" w:rsidRDefault="00D51AC7" w:rsidP="00D51AC7">
      <w:pPr>
        <w:tabs>
          <w:tab w:val="left" w:pos="2127"/>
        </w:tabs>
        <w:jc w:val="center"/>
      </w:pPr>
    </w:p>
    <w:p w14:paraId="04FE6A0B" w14:textId="77777777" w:rsidR="003501E1" w:rsidRDefault="003501E1" w:rsidP="00D51AC7">
      <w:pPr>
        <w:tabs>
          <w:tab w:val="left" w:pos="2127"/>
        </w:tabs>
        <w:jc w:val="center"/>
      </w:pPr>
    </w:p>
    <w:p w14:paraId="2F36CA17" w14:textId="77777777" w:rsidR="00984EAE" w:rsidRDefault="00984EAE" w:rsidP="00D51AC7">
      <w:pPr>
        <w:tabs>
          <w:tab w:val="left" w:pos="2127"/>
        </w:tabs>
        <w:jc w:val="center"/>
      </w:pPr>
    </w:p>
    <w:p w14:paraId="63F3A0A1" w14:textId="77777777" w:rsidR="00386A8D" w:rsidRDefault="00386A8D" w:rsidP="00D51AC7">
      <w:pPr>
        <w:rPr>
          <w:b/>
          <w:sz w:val="32"/>
          <w:szCs w:val="32"/>
        </w:rPr>
      </w:pPr>
      <w:r>
        <w:rPr>
          <w:b/>
          <w:sz w:val="32"/>
          <w:szCs w:val="32"/>
        </w:rPr>
        <w:br w:type="page"/>
      </w:r>
    </w:p>
    <w:p w14:paraId="14663D3F" w14:textId="4803F1D2" w:rsidR="006E3FCF" w:rsidRDefault="006E3FCF" w:rsidP="00D51AC7">
      <w:pPr>
        <w:pBdr>
          <w:top w:val="double" w:sz="1" w:space="1" w:color="000000"/>
          <w:left w:val="double" w:sz="1" w:space="4" w:color="000000"/>
          <w:bottom w:val="double" w:sz="1" w:space="1" w:color="000000"/>
          <w:right w:val="double" w:sz="1" w:space="4" w:color="000000"/>
        </w:pBdr>
        <w:shd w:val="clear" w:color="auto" w:fill="E6E6E6"/>
        <w:tabs>
          <w:tab w:val="left" w:pos="2127"/>
        </w:tabs>
        <w:jc w:val="center"/>
        <w:rPr>
          <w:b/>
          <w:bCs/>
          <w:sz w:val="32"/>
          <w:szCs w:val="24"/>
        </w:rPr>
      </w:pPr>
      <w:r w:rsidRPr="00F30D6C">
        <w:rPr>
          <w:b/>
          <w:bCs/>
          <w:sz w:val="32"/>
          <w:szCs w:val="24"/>
        </w:rPr>
        <w:lastRenderedPageBreak/>
        <w:t>EDITAL</w:t>
      </w:r>
    </w:p>
    <w:p w14:paraId="31485DEC" w14:textId="77777777" w:rsidR="006E3FCF" w:rsidRDefault="006E3FCF" w:rsidP="00D51AC7">
      <w:pPr>
        <w:jc w:val="both"/>
        <w:rPr>
          <w:sz w:val="24"/>
          <w:szCs w:val="24"/>
        </w:rPr>
      </w:pPr>
    </w:p>
    <w:p w14:paraId="4047FDE0" w14:textId="77777777" w:rsidR="006E3FCF" w:rsidRPr="000515EC" w:rsidRDefault="006E3FCF" w:rsidP="00D51AC7">
      <w:pPr>
        <w:pStyle w:val="Ttulo7"/>
        <w:rPr>
          <w:rFonts w:ascii="Times New Roman" w:hAnsi="Times New Roman"/>
          <w:sz w:val="32"/>
        </w:rPr>
      </w:pPr>
      <w:r w:rsidRPr="000515EC">
        <w:rPr>
          <w:rFonts w:ascii="Times New Roman" w:hAnsi="Times New Roman"/>
          <w:sz w:val="32"/>
        </w:rPr>
        <w:t>IMPORTANTE</w:t>
      </w:r>
    </w:p>
    <w:p w14:paraId="24E35DBB" w14:textId="77777777" w:rsidR="006E3FCF" w:rsidRDefault="006E3FCF" w:rsidP="00D51AC7">
      <w:pPr>
        <w:widowControl w:val="0"/>
        <w:jc w:val="both"/>
        <w:rPr>
          <w:b/>
          <w:sz w:val="22"/>
        </w:rPr>
      </w:pPr>
    </w:p>
    <w:p w14:paraId="418FA33A" w14:textId="711A0BF5" w:rsidR="003501E1" w:rsidRPr="006B16C9" w:rsidRDefault="003501E1" w:rsidP="00D51AC7">
      <w:pPr>
        <w:widowControl w:val="0"/>
        <w:pBdr>
          <w:top w:val="single" w:sz="8" w:space="3" w:color="000000"/>
          <w:left w:val="single" w:sz="8" w:space="6" w:color="000000"/>
          <w:bottom w:val="single" w:sz="8" w:space="3" w:color="000000"/>
          <w:right w:val="single" w:sz="8" w:space="6" w:color="000000"/>
        </w:pBdr>
        <w:jc w:val="both"/>
      </w:pPr>
      <w:r w:rsidRPr="05293294">
        <w:rPr>
          <w:rStyle w:val="Forte"/>
          <w:sz w:val="24"/>
          <w:szCs w:val="24"/>
        </w:rPr>
        <w:t>AS PROPOSTAS COMERCIAIS</w:t>
      </w:r>
      <w:r w:rsidRPr="05293294">
        <w:rPr>
          <w:rStyle w:val="Forte"/>
          <w:b w:val="0"/>
          <w:bCs w:val="0"/>
          <w:sz w:val="24"/>
          <w:szCs w:val="24"/>
        </w:rPr>
        <w:t xml:space="preserve"> serão recebidas a partir das 08h00min. do dia </w:t>
      </w:r>
      <w:r w:rsidR="009F1B33">
        <w:rPr>
          <w:rStyle w:val="Forte"/>
          <w:b w:val="0"/>
          <w:bCs w:val="0"/>
          <w:sz w:val="24"/>
          <w:szCs w:val="24"/>
          <w:highlight w:val="yellow"/>
        </w:rPr>
        <w:t>09/07</w:t>
      </w:r>
      <w:r w:rsidR="002A757B">
        <w:rPr>
          <w:rStyle w:val="Forte"/>
          <w:b w:val="0"/>
          <w:bCs w:val="0"/>
          <w:color w:val="000000" w:themeColor="text1"/>
          <w:sz w:val="24"/>
          <w:szCs w:val="24"/>
          <w:highlight w:val="yellow"/>
        </w:rPr>
        <w:t>/</w:t>
      </w:r>
      <w:r w:rsidRPr="05293294">
        <w:rPr>
          <w:rStyle w:val="Forte"/>
          <w:b w:val="0"/>
          <w:bCs w:val="0"/>
          <w:color w:val="000000" w:themeColor="text1"/>
          <w:sz w:val="24"/>
          <w:szCs w:val="24"/>
          <w:highlight w:val="yellow"/>
        </w:rPr>
        <w:t>20</w:t>
      </w:r>
      <w:r w:rsidR="0069112F" w:rsidRPr="05293294">
        <w:rPr>
          <w:rStyle w:val="Forte"/>
          <w:b w:val="0"/>
          <w:bCs w:val="0"/>
          <w:color w:val="000000" w:themeColor="text1"/>
          <w:sz w:val="24"/>
          <w:szCs w:val="24"/>
          <w:highlight w:val="yellow"/>
        </w:rPr>
        <w:t>2</w:t>
      </w:r>
      <w:r w:rsidR="0052285D" w:rsidRPr="0052285D">
        <w:rPr>
          <w:rStyle w:val="Forte"/>
          <w:b w:val="0"/>
          <w:bCs w:val="0"/>
          <w:color w:val="000000" w:themeColor="text1"/>
          <w:sz w:val="24"/>
          <w:szCs w:val="24"/>
          <w:highlight w:val="yellow"/>
        </w:rPr>
        <w:t>1</w:t>
      </w:r>
      <w:r w:rsidRPr="05293294">
        <w:rPr>
          <w:rStyle w:val="Forte"/>
          <w:b w:val="0"/>
          <w:bCs w:val="0"/>
          <w:sz w:val="24"/>
          <w:szCs w:val="24"/>
        </w:rPr>
        <w:t xml:space="preserve">, no sítio </w:t>
      </w:r>
      <w:hyperlink r:id="rId11">
        <w:r w:rsidRPr="05293294">
          <w:rPr>
            <w:rStyle w:val="Hyperlink"/>
          </w:rPr>
          <w:t>www.comprasnet.gov.br</w:t>
        </w:r>
      </w:hyperlink>
    </w:p>
    <w:p w14:paraId="3E75CF2C" w14:textId="77777777" w:rsidR="003501E1" w:rsidRPr="006B16C9" w:rsidRDefault="003501E1" w:rsidP="00D51AC7">
      <w:pPr>
        <w:widowControl w:val="0"/>
        <w:pBdr>
          <w:top w:val="single" w:sz="8" w:space="3" w:color="000000"/>
          <w:left w:val="single" w:sz="8" w:space="6" w:color="000000"/>
          <w:bottom w:val="single" w:sz="8" w:space="3" w:color="000000"/>
          <w:right w:val="single" w:sz="8" w:space="6" w:color="000000"/>
        </w:pBdr>
        <w:jc w:val="both"/>
      </w:pPr>
    </w:p>
    <w:p w14:paraId="4899A26D" w14:textId="702EC8EF" w:rsidR="003501E1" w:rsidRPr="006B16C9" w:rsidRDefault="003501E1" w:rsidP="006C3469">
      <w:pPr>
        <w:rPr>
          <w:rStyle w:val="Forte"/>
          <w:b w:val="0"/>
          <w:bCs w:val="0"/>
          <w:sz w:val="24"/>
          <w:szCs w:val="24"/>
        </w:rPr>
      </w:pPr>
      <w:r w:rsidRPr="05293294">
        <w:rPr>
          <w:rStyle w:val="Forte"/>
          <w:sz w:val="24"/>
          <w:szCs w:val="24"/>
        </w:rPr>
        <w:t xml:space="preserve">A ABERTURA DAS PROPOSTAS COMERCIAIS </w:t>
      </w:r>
      <w:r w:rsidR="0093071F" w:rsidRPr="05293294">
        <w:rPr>
          <w:rStyle w:val="Forte"/>
          <w:sz w:val="24"/>
          <w:szCs w:val="24"/>
        </w:rPr>
        <w:t xml:space="preserve">e o RECEBIMENTO DOS LANCES </w:t>
      </w:r>
    </w:p>
    <w:p w14:paraId="48F90876" w14:textId="0839865F" w:rsidR="003501E1" w:rsidRDefault="005723C6" w:rsidP="00D51AC7">
      <w:pPr>
        <w:widowControl w:val="0"/>
        <w:pBdr>
          <w:top w:val="single" w:sz="8" w:space="3" w:color="000000"/>
          <w:left w:val="single" w:sz="8" w:space="6" w:color="000000"/>
          <w:bottom w:val="single" w:sz="8" w:space="3" w:color="000000"/>
          <w:right w:val="single" w:sz="8" w:space="6" w:color="000000"/>
        </w:pBdr>
        <w:jc w:val="both"/>
        <w:rPr>
          <w:rStyle w:val="Forte"/>
          <w:b w:val="0"/>
          <w:sz w:val="24"/>
          <w:szCs w:val="24"/>
        </w:rPr>
      </w:pPr>
      <w:r w:rsidRPr="05293294">
        <w:rPr>
          <w:rStyle w:val="Forte"/>
          <w:b w:val="0"/>
          <w:bCs w:val="0"/>
          <w:sz w:val="24"/>
          <w:szCs w:val="24"/>
        </w:rPr>
        <w:t xml:space="preserve">se darão a partir das </w:t>
      </w:r>
      <w:r w:rsidR="004109DE">
        <w:rPr>
          <w:rStyle w:val="Forte"/>
          <w:b w:val="0"/>
          <w:bCs w:val="0"/>
          <w:sz w:val="24"/>
          <w:szCs w:val="24"/>
        </w:rPr>
        <w:t>14</w:t>
      </w:r>
      <w:r w:rsidRPr="05293294">
        <w:rPr>
          <w:rStyle w:val="Forte"/>
          <w:b w:val="0"/>
          <w:bCs w:val="0"/>
          <w:sz w:val="24"/>
          <w:szCs w:val="24"/>
        </w:rPr>
        <w:t>h</w:t>
      </w:r>
      <w:r>
        <w:rPr>
          <w:rStyle w:val="Forte"/>
          <w:b w:val="0"/>
          <w:bCs w:val="0"/>
          <w:sz w:val="24"/>
          <w:szCs w:val="24"/>
        </w:rPr>
        <w:t>3</w:t>
      </w:r>
      <w:r w:rsidRPr="05293294">
        <w:rPr>
          <w:rStyle w:val="Forte"/>
          <w:b w:val="0"/>
          <w:bCs w:val="0"/>
          <w:sz w:val="24"/>
          <w:szCs w:val="24"/>
        </w:rPr>
        <w:t xml:space="preserve">0min. do dia </w:t>
      </w:r>
      <w:r w:rsidR="009F1B33">
        <w:rPr>
          <w:rStyle w:val="Forte"/>
          <w:b w:val="0"/>
          <w:bCs w:val="0"/>
          <w:sz w:val="24"/>
          <w:szCs w:val="24"/>
          <w:highlight w:val="yellow"/>
        </w:rPr>
        <w:t>21</w:t>
      </w:r>
      <w:r w:rsidR="005A3E7E">
        <w:rPr>
          <w:rStyle w:val="Forte"/>
          <w:b w:val="0"/>
          <w:bCs w:val="0"/>
          <w:sz w:val="24"/>
          <w:szCs w:val="24"/>
          <w:highlight w:val="yellow"/>
        </w:rPr>
        <w:t>/07/</w:t>
      </w:r>
      <w:r w:rsidRPr="05293294">
        <w:rPr>
          <w:color w:val="000000" w:themeColor="text1"/>
          <w:sz w:val="24"/>
          <w:szCs w:val="24"/>
          <w:highlight w:val="yellow"/>
        </w:rPr>
        <w:t>202</w:t>
      </w:r>
      <w:r>
        <w:rPr>
          <w:color w:val="000000" w:themeColor="text1"/>
          <w:sz w:val="24"/>
          <w:szCs w:val="24"/>
          <w:highlight w:val="yellow"/>
        </w:rPr>
        <w:t>1</w:t>
      </w:r>
      <w:r w:rsidRPr="05293294">
        <w:rPr>
          <w:rStyle w:val="Forte"/>
          <w:b w:val="0"/>
          <w:bCs w:val="0"/>
          <w:color w:val="FF0000"/>
          <w:sz w:val="24"/>
          <w:szCs w:val="24"/>
          <w:highlight w:val="yellow"/>
        </w:rPr>
        <w:t>.</w:t>
      </w:r>
      <w:r w:rsidRPr="05293294">
        <w:rPr>
          <w:rStyle w:val="Forte"/>
          <w:b w:val="0"/>
          <w:bCs w:val="0"/>
          <w:color w:val="FF0000"/>
          <w:sz w:val="24"/>
          <w:szCs w:val="24"/>
        </w:rPr>
        <w:t xml:space="preserve"> </w:t>
      </w:r>
      <w:r w:rsidRPr="05293294">
        <w:rPr>
          <w:rStyle w:val="Forte"/>
          <w:b w:val="0"/>
          <w:bCs w:val="0"/>
          <w:sz w:val="24"/>
          <w:szCs w:val="24"/>
        </w:rPr>
        <w:t>HORÁRIO DE BRASÍLIA/DF, no mesmo endereço eletrônico.</w:t>
      </w:r>
    </w:p>
    <w:p w14:paraId="14C6810B" w14:textId="77777777" w:rsidR="003501E1" w:rsidRPr="006B16C9" w:rsidRDefault="003501E1" w:rsidP="008202BF">
      <w:pPr>
        <w:rPr>
          <w:sz w:val="24"/>
        </w:rPr>
      </w:pPr>
      <w:r w:rsidRPr="006B16C9">
        <w:rPr>
          <w:b/>
          <w:sz w:val="24"/>
        </w:rPr>
        <w:t>FORMALIZAÇÃO DE CONSULTAS:</w:t>
      </w:r>
      <w:r w:rsidRPr="006B16C9">
        <w:rPr>
          <w:sz w:val="24"/>
        </w:rPr>
        <w:t xml:space="preserve"> (informar o n.º da licitação)</w:t>
      </w:r>
    </w:p>
    <w:p w14:paraId="1E51453C" w14:textId="77777777" w:rsidR="003501E1" w:rsidRPr="006B16C9" w:rsidRDefault="003501E1" w:rsidP="00D51AC7">
      <w:pPr>
        <w:pBdr>
          <w:top w:val="single" w:sz="8" w:space="3" w:color="000000"/>
          <w:left w:val="single" w:sz="8" w:space="6" w:color="000000"/>
          <w:bottom w:val="single" w:sz="8" w:space="3" w:color="000000"/>
          <w:right w:val="single" w:sz="8" w:space="6" w:color="000000"/>
        </w:pBdr>
        <w:jc w:val="both"/>
        <w:rPr>
          <w:rStyle w:val="Hyperlink"/>
          <w:rFonts w:ascii="Times New Roman" w:hAnsi="Times New Roman"/>
          <w:color w:val="000000"/>
          <w:sz w:val="24"/>
          <w:szCs w:val="24"/>
        </w:rPr>
      </w:pPr>
      <w:r w:rsidRPr="006B16C9">
        <w:rPr>
          <w:sz w:val="24"/>
          <w:szCs w:val="24"/>
        </w:rPr>
        <w:t xml:space="preserve">E-mail: </w:t>
      </w:r>
      <w:r w:rsidR="00EA58F0">
        <w:rPr>
          <w:sz w:val="24"/>
          <w:szCs w:val="24"/>
          <w:u w:val="single"/>
        </w:rPr>
        <w:t>barbara.zanini</w:t>
      </w:r>
      <w:r>
        <w:rPr>
          <w:sz w:val="24"/>
          <w:szCs w:val="24"/>
          <w:u w:val="single"/>
        </w:rPr>
        <w:t>@unioeste.br</w:t>
      </w:r>
      <w:r w:rsidR="00A93188">
        <w:rPr>
          <w:rStyle w:val="Hyperlink"/>
          <w:rFonts w:ascii="Times New Roman" w:hAnsi="Times New Roman"/>
          <w:sz w:val="24"/>
          <w:szCs w:val="24"/>
        </w:rPr>
        <w:t xml:space="preserve"> – </w:t>
      </w:r>
      <w:r w:rsidRPr="006B16C9">
        <w:rPr>
          <w:rStyle w:val="Hyperlink"/>
          <w:rFonts w:ascii="Times New Roman" w:hAnsi="Times New Roman"/>
          <w:color w:val="000000"/>
          <w:sz w:val="24"/>
          <w:szCs w:val="24"/>
        </w:rPr>
        <w:t>(</w:t>
      </w:r>
      <w:r w:rsidR="00EA58F0">
        <w:rPr>
          <w:rStyle w:val="Hyperlink"/>
          <w:rFonts w:ascii="Times New Roman" w:hAnsi="Times New Roman"/>
          <w:color w:val="000000"/>
          <w:sz w:val="24"/>
          <w:szCs w:val="24"/>
        </w:rPr>
        <w:t>Bárbara Zanini</w:t>
      </w:r>
      <w:r w:rsidRPr="006B16C9">
        <w:rPr>
          <w:rStyle w:val="Hyperlink"/>
          <w:rFonts w:ascii="Times New Roman" w:hAnsi="Times New Roman"/>
          <w:color w:val="000000"/>
          <w:sz w:val="24"/>
          <w:szCs w:val="24"/>
        </w:rPr>
        <w:t>)</w:t>
      </w:r>
    </w:p>
    <w:p w14:paraId="2ED9D827" w14:textId="77777777" w:rsidR="003501E1" w:rsidRPr="006B16C9" w:rsidRDefault="003501E1" w:rsidP="00D51AC7">
      <w:pPr>
        <w:pBdr>
          <w:top w:val="single" w:sz="8" w:space="3" w:color="000000"/>
          <w:left w:val="single" w:sz="8" w:space="6" w:color="000000"/>
          <w:bottom w:val="single" w:sz="8" w:space="3" w:color="000000"/>
          <w:right w:val="single" w:sz="8" w:space="6" w:color="000000"/>
        </w:pBdr>
        <w:jc w:val="both"/>
        <w:rPr>
          <w:sz w:val="22"/>
        </w:rPr>
      </w:pPr>
      <w:r>
        <w:rPr>
          <w:sz w:val="22"/>
        </w:rPr>
        <w:t>Fone: (45) 3220-3042</w:t>
      </w:r>
    </w:p>
    <w:p w14:paraId="76462356" w14:textId="77777777" w:rsidR="003501E1" w:rsidRPr="006B16C9" w:rsidRDefault="003501E1" w:rsidP="00D51AC7">
      <w:pPr>
        <w:pBdr>
          <w:top w:val="single" w:sz="8" w:space="3" w:color="000000"/>
          <w:left w:val="single" w:sz="8" w:space="6" w:color="000000"/>
          <w:bottom w:val="single" w:sz="8" w:space="3" w:color="000000"/>
          <w:right w:val="single" w:sz="8" w:space="6" w:color="000000"/>
        </w:pBdr>
        <w:jc w:val="center"/>
        <w:rPr>
          <w:sz w:val="24"/>
        </w:rPr>
      </w:pPr>
    </w:p>
    <w:p w14:paraId="7BC68BE8" w14:textId="77777777" w:rsidR="003501E1" w:rsidRDefault="003501E1" w:rsidP="00D51AC7">
      <w:pPr>
        <w:widowControl w:val="0"/>
        <w:pBdr>
          <w:top w:val="single" w:sz="8" w:space="3" w:color="000000"/>
          <w:left w:val="single" w:sz="8" w:space="6" w:color="000000"/>
          <w:bottom w:val="single" w:sz="8" w:space="3" w:color="000000"/>
          <w:right w:val="single" w:sz="8" w:space="6" w:color="000000"/>
        </w:pBdr>
        <w:jc w:val="both"/>
        <w:rPr>
          <w:rStyle w:val="Forte"/>
          <w:b w:val="0"/>
          <w:sz w:val="24"/>
          <w:szCs w:val="24"/>
        </w:rPr>
      </w:pPr>
      <w:r w:rsidRPr="006B16C9">
        <w:rPr>
          <w:rStyle w:val="Forte"/>
          <w:sz w:val="24"/>
          <w:szCs w:val="24"/>
        </w:rPr>
        <w:t>REFERÊNCIA DE TEMPO:</w:t>
      </w:r>
      <w:r w:rsidRPr="006B16C9">
        <w:rPr>
          <w:rStyle w:val="Forte"/>
          <w:b w:val="0"/>
          <w:sz w:val="24"/>
          <w:szCs w:val="24"/>
        </w:rPr>
        <w:t xml:space="preserve"> Horário de Brasília</w:t>
      </w:r>
      <w:r w:rsidR="00A93188">
        <w:rPr>
          <w:rStyle w:val="Forte"/>
          <w:b w:val="0"/>
          <w:sz w:val="24"/>
          <w:szCs w:val="24"/>
        </w:rPr>
        <w:t xml:space="preserve"> – </w:t>
      </w:r>
      <w:r w:rsidRPr="006B16C9">
        <w:rPr>
          <w:rStyle w:val="Forte"/>
          <w:b w:val="0"/>
          <w:sz w:val="24"/>
          <w:szCs w:val="24"/>
        </w:rPr>
        <w:t>DF</w:t>
      </w:r>
    </w:p>
    <w:p w14:paraId="0AF23241" w14:textId="77777777" w:rsidR="006E3FCF" w:rsidRDefault="006E3FCF" w:rsidP="00D51AC7">
      <w:pPr>
        <w:tabs>
          <w:tab w:val="left" w:leader="dot" w:pos="3969"/>
        </w:tabs>
        <w:rPr>
          <w:b/>
          <w:sz w:val="24"/>
          <w:szCs w:val="24"/>
        </w:rPr>
      </w:pPr>
    </w:p>
    <w:p w14:paraId="7C21D23F" w14:textId="77777777" w:rsidR="006E3FCF" w:rsidRDefault="006E3FCF" w:rsidP="00D51AC7">
      <w:pPr>
        <w:jc w:val="both"/>
        <w:rPr>
          <w:sz w:val="24"/>
        </w:rPr>
      </w:pPr>
      <w:r>
        <w:rPr>
          <w:sz w:val="24"/>
        </w:rPr>
        <w:t>Integram este Edital, como se nele estivessem transcritos, os anexos abaixo relacionados, dispostos na seguinte ordem:</w:t>
      </w:r>
    </w:p>
    <w:p w14:paraId="658F1C57" w14:textId="77777777" w:rsidR="006E3FCF" w:rsidRDefault="006E3FCF" w:rsidP="00D51AC7">
      <w:pPr>
        <w:jc w:val="both"/>
      </w:pPr>
    </w:p>
    <w:tbl>
      <w:tblPr>
        <w:tblW w:w="5000" w:type="pct"/>
        <w:tblLook w:val="0000" w:firstRow="0" w:lastRow="0" w:firstColumn="0" w:lastColumn="0" w:noHBand="0" w:noVBand="0"/>
      </w:tblPr>
      <w:tblGrid>
        <w:gridCol w:w="1577"/>
        <w:gridCol w:w="7202"/>
      </w:tblGrid>
      <w:tr w:rsidR="00BF3E40" w14:paraId="2AEEAE9F" w14:textId="77777777" w:rsidTr="00025552">
        <w:trPr>
          <w:trHeight w:val="440"/>
        </w:trPr>
        <w:tc>
          <w:tcPr>
            <w:tcW w:w="898" w:type="pct"/>
            <w:tcBorders>
              <w:top w:val="single" w:sz="4" w:space="0" w:color="000000"/>
              <w:left w:val="single" w:sz="4" w:space="0" w:color="000000"/>
              <w:bottom w:val="single" w:sz="4" w:space="0" w:color="000000"/>
            </w:tcBorders>
            <w:shd w:val="clear" w:color="auto" w:fill="auto"/>
            <w:vAlign w:val="center"/>
          </w:tcPr>
          <w:p w14:paraId="3E3F198F" w14:textId="77777777" w:rsidR="00BF3E40" w:rsidRPr="00B32239" w:rsidRDefault="00BB181F" w:rsidP="007B06CB">
            <w:pPr>
              <w:snapToGrid w:val="0"/>
              <w:rPr>
                <w:sz w:val="24"/>
              </w:rPr>
            </w:pPr>
            <w:r>
              <w:rPr>
                <w:sz w:val="24"/>
              </w:rPr>
              <w:t xml:space="preserve">Anexo 01 </w:t>
            </w:r>
          </w:p>
        </w:tc>
        <w:tc>
          <w:tcPr>
            <w:tcW w:w="41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468A1" w14:textId="77777777" w:rsidR="00BF3E40" w:rsidRPr="00622279" w:rsidRDefault="00BF3E40" w:rsidP="007B06CB">
            <w:pPr>
              <w:snapToGrid w:val="0"/>
              <w:rPr>
                <w:sz w:val="24"/>
              </w:rPr>
            </w:pPr>
            <w:r w:rsidRPr="00622279">
              <w:rPr>
                <w:sz w:val="24"/>
              </w:rPr>
              <w:t>Especificações Técnicas do Objeto</w:t>
            </w:r>
          </w:p>
        </w:tc>
      </w:tr>
      <w:tr w:rsidR="006E3FCF" w14:paraId="6C7E41E9" w14:textId="77777777" w:rsidTr="00995124">
        <w:trPr>
          <w:trHeight w:val="406"/>
        </w:trPr>
        <w:tc>
          <w:tcPr>
            <w:tcW w:w="898" w:type="pct"/>
            <w:tcBorders>
              <w:top w:val="single" w:sz="4" w:space="0" w:color="000000"/>
              <w:left w:val="single" w:sz="4" w:space="0" w:color="000000"/>
              <w:bottom w:val="single" w:sz="4" w:space="0" w:color="000000"/>
            </w:tcBorders>
            <w:shd w:val="clear" w:color="auto" w:fill="auto"/>
            <w:vAlign w:val="center"/>
          </w:tcPr>
          <w:p w14:paraId="21ADE434" w14:textId="77777777" w:rsidR="006E3FCF" w:rsidRPr="00B32239" w:rsidRDefault="006E3FCF" w:rsidP="007B06CB">
            <w:pPr>
              <w:snapToGrid w:val="0"/>
              <w:rPr>
                <w:sz w:val="24"/>
              </w:rPr>
            </w:pPr>
            <w:r w:rsidRPr="00B32239">
              <w:rPr>
                <w:sz w:val="24"/>
              </w:rPr>
              <w:t>Anexo 0</w:t>
            </w:r>
            <w:r w:rsidR="000515EC">
              <w:rPr>
                <w:sz w:val="24"/>
              </w:rPr>
              <w:t>2</w:t>
            </w:r>
          </w:p>
        </w:tc>
        <w:tc>
          <w:tcPr>
            <w:tcW w:w="41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185B96" w14:textId="77777777" w:rsidR="006E3FCF" w:rsidRPr="00622279" w:rsidRDefault="00E47292" w:rsidP="007B06CB">
            <w:pPr>
              <w:snapToGrid w:val="0"/>
              <w:rPr>
                <w:sz w:val="24"/>
                <w:szCs w:val="24"/>
              </w:rPr>
            </w:pPr>
            <w:r w:rsidRPr="00622279">
              <w:rPr>
                <w:sz w:val="24"/>
                <w:szCs w:val="24"/>
              </w:rPr>
              <w:t>Das Exigências para Habilitação</w:t>
            </w:r>
          </w:p>
        </w:tc>
      </w:tr>
      <w:tr w:rsidR="00BE217E" w14:paraId="4E5AD9D3" w14:textId="77777777" w:rsidTr="00622279">
        <w:trPr>
          <w:trHeight w:val="552"/>
        </w:trPr>
        <w:tc>
          <w:tcPr>
            <w:tcW w:w="898" w:type="pct"/>
            <w:tcBorders>
              <w:top w:val="single" w:sz="4" w:space="0" w:color="000000"/>
              <w:left w:val="single" w:sz="4" w:space="0" w:color="000000"/>
              <w:bottom w:val="single" w:sz="4" w:space="0" w:color="000000"/>
            </w:tcBorders>
            <w:shd w:val="clear" w:color="auto" w:fill="auto"/>
            <w:vAlign w:val="center"/>
          </w:tcPr>
          <w:p w14:paraId="42B37F3B" w14:textId="77777777" w:rsidR="00BE217E" w:rsidRPr="00B32239" w:rsidRDefault="00BE217E" w:rsidP="007B06CB">
            <w:pPr>
              <w:snapToGrid w:val="0"/>
              <w:rPr>
                <w:sz w:val="24"/>
              </w:rPr>
            </w:pPr>
            <w:r>
              <w:rPr>
                <w:sz w:val="24"/>
              </w:rPr>
              <w:t>Anexo 03</w:t>
            </w:r>
          </w:p>
        </w:tc>
        <w:tc>
          <w:tcPr>
            <w:tcW w:w="41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24D060" w14:textId="77777777" w:rsidR="00BE217E" w:rsidRPr="00622279" w:rsidRDefault="00BE217E" w:rsidP="007B06CB">
            <w:pPr>
              <w:snapToGrid w:val="0"/>
              <w:rPr>
                <w:sz w:val="24"/>
                <w:szCs w:val="24"/>
              </w:rPr>
            </w:pPr>
            <w:r w:rsidRPr="00622279">
              <w:rPr>
                <w:sz w:val="24"/>
                <w:szCs w:val="24"/>
              </w:rPr>
              <w:t>Modelo de Declaração de Qualidade Ambiental e Sustentabilidade Socioambiental</w:t>
            </w:r>
          </w:p>
        </w:tc>
      </w:tr>
      <w:tr w:rsidR="00BE217E" w14:paraId="3A6EDA71" w14:textId="77777777" w:rsidTr="00995124">
        <w:trPr>
          <w:trHeight w:val="419"/>
        </w:trPr>
        <w:tc>
          <w:tcPr>
            <w:tcW w:w="898" w:type="pct"/>
            <w:tcBorders>
              <w:left w:val="single" w:sz="4" w:space="0" w:color="000000"/>
              <w:bottom w:val="single" w:sz="4" w:space="0" w:color="000000"/>
            </w:tcBorders>
            <w:shd w:val="clear" w:color="auto" w:fill="auto"/>
            <w:vAlign w:val="center"/>
          </w:tcPr>
          <w:p w14:paraId="0E6363AC" w14:textId="77777777" w:rsidR="00BE217E" w:rsidRPr="00B32239" w:rsidRDefault="00BE217E" w:rsidP="007B06CB">
            <w:pPr>
              <w:snapToGrid w:val="0"/>
              <w:rPr>
                <w:sz w:val="24"/>
              </w:rPr>
            </w:pPr>
            <w:r w:rsidRPr="00B32239">
              <w:rPr>
                <w:sz w:val="24"/>
              </w:rPr>
              <w:t>Anexo 0</w:t>
            </w:r>
            <w:r>
              <w:rPr>
                <w:sz w:val="24"/>
              </w:rPr>
              <w:t>4</w:t>
            </w:r>
          </w:p>
        </w:tc>
        <w:tc>
          <w:tcPr>
            <w:tcW w:w="4102" w:type="pct"/>
            <w:tcBorders>
              <w:left w:val="single" w:sz="4" w:space="0" w:color="000000"/>
              <w:bottom w:val="single" w:sz="4" w:space="0" w:color="000000"/>
              <w:right w:val="single" w:sz="4" w:space="0" w:color="000000"/>
            </w:tcBorders>
            <w:shd w:val="clear" w:color="auto" w:fill="auto"/>
            <w:vAlign w:val="center"/>
          </w:tcPr>
          <w:p w14:paraId="15F3862B" w14:textId="77777777" w:rsidR="00BE217E" w:rsidRPr="00622279" w:rsidRDefault="00C84B45" w:rsidP="007B06CB">
            <w:pPr>
              <w:snapToGrid w:val="0"/>
              <w:rPr>
                <w:sz w:val="24"/>
                <w:szCs w:val="24"/>
              </w:rPr>
            </w:pPr>
            <w:r w:rsidRPr="00622279">
              <w:rPr>
                <w:sz w:val="24"/>
                <w:szCs w:val="24"/>
              </w:rPr>
              <w:t>Dados do Proponente Declarado Vencedor</w:t>
            </w:r>
          </w:p>
        </w:tc>
      </w:tr>
      <w:tr w:rsidR="00BE217E" w14:paraId="7C1496F5" w14:textId="77777777" w:rsidTr="00622279">
        <w:trPr>
          <w:trHeight w:val="552"/>
        </w:trPr>
        <w:tc>
          <w:tcPr>
            <w:tcW w:w="898" w:type="pct"/>
            <w:tcBorders>
              <w:left w:val="single" w:sz="4" w:space="0" w:color="000000"/>
              <w:bottom w:val="single" w:sz="4" w:space="0" w:color="auto"/>
            </w:tcBorders>
            <w:shd w:val="clear" w:color="auto" w:fill="auto"/>
            <w:vAlign w:val="center"/>
          </w:tcPr>
          <w:p w14:paraId="49BEEB14" w14:textId="77777777" w:rsidR="00BE217E" w:rsidRPr="00B32239" w:rsidRDefault="00BE217E" w:rsidP="007B06CB">
            <w:pPr>
              <w:snapToGrid w:val="0"/>
              <w:rPr>
                <w:sz w:val="24"/>
              </w:rPr>
            </w:pPr>
            <w:r w:rsidRPr="00B32239">
              <w:rPr>
                <w:sz w:val="24"/>
              </w:rPr>
              <w:t>Anexo 0</w:t>
            </w:r>
            <w:r>
              <w:rPr>
                <w:sz w:val="24"/>
              </w:rPr>
              <w:t>5</w:t>
            </w:r>
          </w:p>
        </w:tc>
        <w:tc>
          <w:tcPr>
            <w:tcW w:w="4102" w:type="pct"/>
            <w:tcBorders>
              <w:left w:val="single" w:sz="4" w:space="0" w:color="000000"/>
              <w:bottom w:val="single" w:sz="4" w:space="0" w:color="auto"/>
              <w:right w:val="single" w:sz="4" w:space="0" w:color="000000"/>
            </w:tcBorders>
            <w:shd w:val="clear" w:color="auto" w:fill="auto"/>
            <w:vAlign w:val="center"/>
          </w:tcPr>
          <w:p w14:paraId="3C4D49CA" w14:textId="5C8917A1" w:rsidR="00BE217E" w:rsidRPr="00622279" w:rsidRDefault="008A4A6E" w:rsidP="007B06CB">
            <w:pPr>
              <w:snapToGrid w:val="0"/>
              <w:rPr>
                <w:sz w:val="24"/>
                <w:szCs w:val="24"/>
              </w:rPr>
            </w:pPr>
            <w:r w:rsidRPr="00622279">
              <w:rPr>
                <w:sz w:val="24"/>
                <w:szCs w:val="24"/>
              </w:rPr>
              <w:t>Modelo de Proposta Comercial</w:t>
            </w:r>
          </w:p>
        </w:tc>
      </w:tr>
      <w:tr w:rsidR="00BE217E" w14:paraId="221B64B2" w14:textId="77777777" w:rsidTr="00025552">
        <w:trPr>
          <w:trHeight w:val="502"/>
        </w:trPr>
        <w:tc>
          <w:tcPr>
            <w:tcW w:w="898" w:type="pct"/>
            <w:tcBorders>
              <w:top w:val="single" w:sz="4" w:space="0" w:color="auto"/>
              <w:left w:val="single" w:sz="4" w:space="0" w:color="auto"/>
              <w:bottom w:val="single" w:sz="4" w:space="0" w:color="auto"/>
              <w:right w:val="single" w:sz="4" w:space="0" w:color="auto"/>
            </w:tcBorders>
            <w:shd w:val="clear" w:color="auto" w:fill="auto"/>
            <w:vAlign w:val="center"/>
          </w:tcPr>
          <w:p w14:paraId="3CF02745" w14:textId="77777777" w:rsidR="00BE217E" w:rsidRPr="00314DF4" w:rsidRDefault="00BE217E" w:rsidP="007B06CB">
            <w:pPr>
              <w:snapToGrid w:val="0"/>
              <w:rPr>
                <w:sz w:val="24"/>
              </w:rPr>
            </w:pPr>
            <w:r w:rsidRPr="00314DF4">
              <w:rPr>
                <w:sz w:val="24"/>
              </w:rPr>
              <w:t>Anexo 06</w:t>
            </w:r>
          </w:p>
        </w:tc>
        <w:tc>
          <w:tcPr>
            <w:tcW w:w="4102" w:type="pct"/>
            <w:tcBorders>
              <w:top w:val="single" w:sz="4" w:space="0" w:color="auto"/>
              <w:left w:val="single" w:sz="4" w:space="0" w:color="auto"/>
              <w:bottom w:val="single" w:sz="4" w:space="0" w:color="auto"/>
              <w:right w:val="single" w:sz="4" w:space="0" w:color="auto"/>
            </w:tcBorders>
            <w:shd w:val="clear" w:color="auto" w:fill="auto"/>
            <w:vAlign w:val="center"/>
          </w:tcPr>
          <w:p w14:paraId="641F5C0E" w14:textId="77777777" w:rsidR="00BE217E" w:rsidRPr="00622279" w:rsidRDefault="00BE217E" w:rsidP="007B06CB">
            <w:pPr>
              <w:snapToGrid w:val="0"/>
              <w:rPr>
                <w:sz w:val="24"/>
                <w:szCs w:val="24"/>
              </w:rPr>
            </w:pPr>
            <w:r w:rsidRPr="00622279">
              <w:rPr>
                <w:sz w:val="24"/>
                <w:szCs w:val="24"/>
              </w:rPr>
              <w:t>Minuta do Contrato</w:t>
            </w:r>
          </w:p>
        </w:tc>
      </w:tr>
      <w:tr w:rsidR="00025552" w14:paraId="7C66CD17" w14:textId="77777777" w:rsidTr="00025552">
        <w:trPr>
          <w:trHeight w:val="566"/>
        </w:trPr>
        <w:tc>
          <w:tcPr>
            <w:tcW w:w="898" w:type="pct"/>
            <w:tcBorders>
              <w:top w:val="single" w:sz="4" w:space="0" w:color="auto"/>
              <w:left w:val="single" w:sz="4" w:space="0" w:color="auto"/>
              <w:bottom w:val="single" w:sz="4" w:space="0" w:color="auto"/>
              <w:right w:val="single" w:sz="4" w:space="0" w:color="auto"/>
            </w:tcBorders>
            <w:shd w:val="clear" w:color="auto" w:fill="auto"/>
            <w:vAlign w:val="center"/>
          </w:tcPr>
          <w:p w14:paraId="41AE3C34" w14:textId="5A63C54E" w:rsidR="00025552" w:rsidRPr="00314DF4" w:rsidRDefault="00025552" w:rsidP="007B06CB">
            <w:pPr>
              <w:snapToGrid w:val="0"/>
              <w:rPr>
                <w:sz w:val="24"/>
              </w:rPr>
            </w:pPr>
            <w:r w:rsidRPr="00314DF4">
              <w:rPr>
                <w:sz w:val="24"/>
              </w:rPr>
              <w:t>Anexo 0</w:t>
            </w:r>
            <w:r>
              <w:rPr>
                <w:sz w:val="24"/>
              </w:rPr>
              <w:t>7</w:t>
            </w:r>
          </w:p>
        </w:tc>
        <w:tc>
          <w:tcPr>
            <w:tcW w:w="4102" w:type="pct"/>
            <w:tcBorders>
              <w:top w:val="single" w:sz="4" w:space="0" w:color="auto"/>
              <w:left w:val="single" w:sz="4" w:space="0" w:color="auto"/>
              <w:bottom w:val="single" w:sz="4" w:space="0" w:color="auto"/>
              <w:right w:val="single" w:sz="4" w:space="0" w:color="auto"/>
            </w:tcBorders>
            <w:shd w:val="clear" w:color="auto" w:fill="auto"/>
            <w:vAlign w:val="center"/>
          </w:tcPr>
          <w:p w14:paraId="54488017" w14:textId="458C1769" w:rsidR="00025552" w:rsidRPr="00622279" w:rsidRDefault="00025552" w:rsidP="007B06CB">
            <w:pPr>
              <w:snapToGrid w:val="0"/>
              <w:rPr>
                <w:sz w:val="24"/>
                <w:szCs w:val="24"/>
              </w:rPr>
            </w:pPr>
            <w:r w:rsidRPr="00025552">
              <w:rPr>
                <w:sz w:val="24"/>
                <w:szCs w:val="24"/>
              </w:rPr>
              <w:t xml:space="preserve">Declaração </w:t>
            </w:r>
            <w:r>
              <w:rPr>
                <w:sz w:val="24"/>
                <w:szCs w:val="24"/>
              </w:rPr>
              <w:t>d</w:t>
            </w:r>
            <w:r w:rsidRPr="00025552">
              <w:rPr>
                <w:sz w:val="24"/>
                <w:szCs w:val="24"/>
              </w:rPr>
              <w:t xml:space="preserve">e Vedação </w:t>
            </w:r>
            <w:r>
              <w:rPr>
                <w:sz w:val="24"/>
                <w:szCs w:val="24"/>
              </w:rPr>
              <w:t>d</w:t>
            </w:r>
            <w:r w:rsidRPr="00025552">
              <w:rPr>
                <w:sz w:val="24"/>
                <w:szCs w:val="24"/>
              </w:rPr>
              <w:t>o Nepotismo</w:t>
            </w:r>
          </w:p>
        </w:tc>
      </w:tr>
    </w:tbl>
    <w:p w14:paraId="54761CC4" w14:textId="77777777" w:rsidR="00603B3A" w:rsidRDefault="00603B3A" w:rsidP="00D51AC7">
      <w:pPr>
        <w:jc w:val="both"/>
        <w:rPr>
          <w:sz w:val="24"/>
          <w:szCs w:val="24"/>
        </w:rPr>
      </w:pPr>
    </w:p>
    <w:p w14:paraId="28C9C010" w14:textId="77777777" w:rsidR="00603B3A" w:rsidRDefault="00603B3A">
      <w:pPr>
        <w:rPr>
          <w:sz w:val="24"/>
          <w:szCs w:val="24"/>
        </w:rPr>
      </w:pPr>
      <w:r>
        <w:rPr>
          <w:sz w:val="24"/>
          <w:szCs w:val="24"/>
        </w:rPr>
        <w:br w:type="page"/>
      </w:r>
    </w:p>
    <w:p w14:paraId="67ED2C7B" w14:textId="77777777" w:rsidR="00603B3A" w:rsidRDefault="00603B3A" w:rsidP="00D51AC7">
      <w:pPr>
        <w:jc w:val="both"/>
        <w:rPr>
          <w:sz w:val="24"/>
          <w:szCs w:val="24"/>
        </w:rPr>
      </w:pPr>
    </w:p>
    <w:p w14:paraId="35BCA236" w14:textId="5ED9E32D" w:rsidR="004E1B03" w:rsidRDefault="00796D1D" w:rsidP="00D51AC7">
      <w:pPr>
        <w:jc w:val="both"/>
        <w:rPr>
          <w:sz w:val="24"/>
          <w:szCs w:val="24"/>
        </w:rPr>
      </w:pPr>
      <w:r w:rsidRPr="00796D1D">
        <w:rPr>
          <w:sz w:val="24"/>
          <w:szCs w:val="24"/>
        </w:rPr>
        <w:t>A UNIVERSIDADE ESTADUAL DO OESTE DO PARANÁ – UNIOESTE (Reitoria), com sede à Rua Universitária, 1619</w:t>
      </w:r>
      <w:r w:rsidR="00A93188">
        <w:rPr>
          <w:sz w:val="24"/>
          <w:szCs w:val="24"/>
        </w:rPr>
        <w:t xml:space="preserve"> – </w:t>
      </w:r>
      <w:r w:rsidRPr="00796D1D">
        <w:rPr>
          <w:sz w:val="24"/>
          <w:szCs w:val="24"/>
        </w:rPr>
        <w:t>Jardim Universitário</w:t>
      </w:r>
      <w:r w:rsidR="00A93188">
        <w:rPr>
          <w:sz w:val="24"/>
          <w:szCs w:val="24"/>
        </w:rPr>
        <w:t xml:space="preserve"> – </w:t>
      </w:r>
      <w:r w:rsidRPr="00796D1D">
        <w:rPr>
          <w:sz w:val="24"/>
          <w:szCs w:val="24"/>
        </w:rPr>
        <w:t>Caixa Postal n.º 000701</w:t>
      </w:r>
      <w:r w:rsidR="00A93188">
        <w:rPr>
          <w:sz w:val="24"/>
          <w:szCs w:val="24"/>
        </w:rPr>
        <w:t xml:space="preserve"> – </w:t>
      </w:r>
      <w:r w:rsidRPr="00796D1D">
        <w:rPr>
          <w:sz w:val="24"/>
          <w:szCs w:val="24"/>
        </w:rPr>
        <w:t>CEP 85.819-110</w:t>
      </w:r>
      <w:r w:rsidR="00A93188">
        <w:rPr>
          <w:sz w:val="24"/>
          <w:szCs w:val="24"/>
        </w:rPr>
        <w:t xml:space="preserve"> – </w:t>
      </w:r>
      <w:r w:rsidRPr="00796D1D">
        <w:rPr>
          <w:sz w:val="24"/>
          <w:szCs w:val="24"/>
        </w:rPr>
        <w:t>Cascavel, Estado do Paraná, através do Diário Oficial do Estado e por meio da utilização de recursos da tecnologia da informação</w:t>
      </w:r>
      <w:r w:rsidR="00A93188">
        <w:rPr>
          <w:sz w:val="24"/>
          <w:szCs w:val="24"/>
        </w:rPr>
        <w:t xml:space="preserve"> – </w:t>
      </w:r>
      <w:r w:rsidRPr="00796D1D">
        <w:rPr>
          <w:sz w:val="24"/>
          <w:szCs w:val="24"/>
        </w:rPr>
        <w:t xml:space="preserve">INTERNET, torna público que, de acordo com a Lei Federal n.º 10.520/02, Decreto Federal n.º </w:t>
      </w:r>
      <w:r w:rsidR="00162397" w:rsidRPr="00162397">
        <w:rPr>
          <w:sz w:val="24"/>
          <w:szCs w:val="24"/>
        </w:rPr>
        <w:t>10.024/2019</w:t>
      </w:r>
      <w:r w:rsidRPr="00796D1D">
        <w:rPr>
          <w:sz w:val="24"/>
          <w:szCs w:val="24"/>
        </w:rPr>
        <w:t xml:space="preserve">, Lei Complementar n.º 123/06 e suas alterações, Lei Estadual n.º 15.608/07 e subsidiariamente a Lei Federal n.º 8.666/93 e suas alterações, e demais legislações aplicáveis, nas condições fixadas neste Edital e seus anexos, realizará processo licitatório na modalidade </w:t>
      </w:r>
      <w:r w:rsidRPr="00796D1D">
        <w:rPr>
          <w:b/>
          <w:sz w:val="24"/>
          <w:szCs w:val="24"/>
        </w:rPr>
        <w:t>PREGÃO ELETRÔNICO</w:t>
      </w:r>
      <w:r w:rsidRPr="00796D1D">
        <w:rPr>
          <w:sz w:val="24"/>
          <w:szCs w:val="24"/>
        </w:rPr>
        <w:t xml:space="preserve">, sob a forma de julgamento </w:t>
      </w:r>
      <w:r w:rsidRPr="00796D1D">
        <w:rPr>
          <w:b/>
          <w:sz w:val="24"/>
          <w:szCs w:val="24"/>
        </w:rPr>
        <w:t xml:space="preserve">MENOR PREÇO, </w:t>
      </w:r>
      <w:r w:rsidR="000524D9">
        <w:rPr>
          <w:b/>
          <w:sz w:val="24"/>
          <w:szCs w:val="24"/>
        </w:rPr>
        <w:t>por</w:t>
      </w:r>
      <w:r w:rsidRPr="00796D1D">
        <w:rPr>
          <w:b/>
          <w:sz w:val="24"/>
          <w:szCs w:val="24"/>
        </w:rPr>
        <w:t xml:space="preserve"> </w:t>
      </w:r>
      <w:r w:rsidR="0052285D">
        <w:rPr>
          <w:b/>
          <w:sz w:val="24"/>
          <w:szCs w:val="24"/>
        </w:rPr>
        <w:t>LOTE</w:t>
      </w:r>
      <w:r w:rsidRPr="00796D1D">
        <w:rPr>
          <w:sz w:val="24"/>
          <w:szCs w:val="24"/>
        </w:rPr>
        <w:t>. O presente Edital se encontra em conformidade com o Decreto Estadual n.º 2.452/04, de 07 de janeiro de 2004.</w:t>
      </w:r>
    </w:p>
    <w:p w14:paraId="20A7B31B" w14:textId="77777777" w:rsidR="0070690D" w:rsidRPr="006D3BA8" w:rsidRDefault="0070690D" w:rsidP="00D51AC7">
      <w:pPr>
        <w:jc w:val="both"/>
        <w:rPr>
          <w:sz w:val="24"/>
          <w:szCs w:val="24"/>
        </w:rPr>
      </w:pPr>
    </w:p>
    <w:p w14:paraId="5C8EE335" w14:textId="77777777" w:rsidR="003A0EC1" w:rsidRPr="009052AA" w:rsidRDefault="003A0EC1" w:rsidP="00D51AC7">
      <w:pPr>
        <w:pStyle w:val="Ttulo1"/>
        <w:pBdr>
          <w:top w:val="single" w:sz="4" w:space="1" w:color="auto"/>
          <w:left w:val="single" w:sz="4" w:space="4" w:color="auto"/>
          <w:bottom w:val="single" w:sz="4" w:space="1" w:color="auto"/>
          <w:right w:val="single" w:sz="4" w:space="4" w:color="auto"/>
        </w:pBdr>
        <w:shd w:val="clear" w:color="auto" w:fill="D9D9D9"/>
        <w:jc w:val="left"/>
        <w:rPr>
          <w:sz w:val="24"/>
          <w:szCs w:val="24"/>
        </w:rPr>
      </w:pPr>
      <w:bookmarkStart w:id="1" w:name="_Toc288466567"/>
      <w:r w:rsidRPr="009052AA">
        <w:rPr>
          <w:sz w:val="24"/>
          <w:szCs w:val="24"/>
        </w:rPr>
        <w:t xml:space="preserve">ITEM 1 – </w:t>
      </w:r>
      <w:r w:rsidRPr="009052AA">
        <w:rPr>
          <w:bCs/>
          <w:sz w:val="24"/>
          <w:szCs w:val="24"/>
        </w:rPr>
        <w:t>DAS DISPOSIÇÕES E RECOMENDAÇÕES PRELIMINARES</w:t>
      </w:r>
      <w:bookmarkEnd w:id="1"/>
    </w:p>
    <w:p w14:paraId="70AF3E45" w14:textId="77777777" w:rsidR="003A0EC1" w:rsidRDefault="003A0EC1" w:rsidP="00D51AC7">
      <w:pPr>
        <w:jc w:val="both"/>
        <w:rPr>
          <w:sz w:val="24"/>
          <w:szCs w:val="24"/>
        </w:rPr>
      </w:pPr>
      <w:r w:rsidRPr="00452FD4">
        <w:rPr>
          <w:b/>
          <w:sz w:val="24"/>
          <w:szCs w:val="24"/>
        </w:rPr>
        <w:t>1.1</w:t>
      </w:r>
      <w:r w:rsidR="00A93188">
        <w:rPr>
          <w:sz w:val="24"/>
          <w:szCs w:val="24"/>
        </w:rPr>
        <w:t xml:space="preserve"> – </w:t>
      </w:r>
      <w:r w:rsidRPr="009052AA">
        <w:rPr>
          <w:sz w:val="24"/>
          <w:szCs w:val="24"/>
        </w:rPr>
        <w:t xml:space="preserve">O Pregão Eletrônico será realizado em sessão pública, por meio da </w:t>
      </w:r>
      <w:r w:rsidRPr="009052AA">
        <w:rPr>
          <w:i/>
          <w:sz w:val="24"/>
          <w:szCs w:val="24"/>
        </w:rPr>
        <w:t>INTERNET</w:t>
      </w:r>
      <w:r w:rsidRPr="009052AA">
        <w:rPr>
          <w:sz w:val="24"/>
          <w:szCs w:val="24"/>
        </w:rPr>
        <w:t>, mediante condições de segurança em todas as suas fases.</w:t>
      </w:r>
    </w:p>
    <w:p w14:paraId="0DF4CAFD" w14:textId="3F203D41" w:rsidR="00910361" w:rsidRDefault="00910361" w:rsidP="00D51AC7">
      <w:pPr>
        <w:jc w:val="both"/>
        <w:rPr>
          <w:sz w:val="24"/>
        </w:rPr>
      </w:pPr>
      <w:r>
        <w:rPr>
          <w:b/>
          <w:sz w:val="24"/>
        </w:rPr>
        <w:t>1.</w:t>
      </w:r>
      <w:r w:rsidR="003A0EC1">
        <w:rPr>
          <w:b/>
          <w:sz w:val="24"/>
        </w:rPr>
        <w:t>2</w:t>
      </w:r>
      <w:r w:rsidR="00A93188">
        <w:rPr>
          <w:b/>
          <w:sz w:val="24"/>
        </w:rPr>
        <w:t xml:space="preserve"> – </w:t>
      </w:r>
      <w:r w:rsidR="000524D9" w:rsidRPr="000524D9">
        <w:rPr>
          <w:sz w:val="24"/>
        </w:rPr>
        <w:t xml:space="preserve">Os trabalhos serão conduzidos pela servidora </w:t>
      </w:r>
      <w:r w:rsidR="00EC294C">
        <w:rPr>
          <w:sz w:val="24"/>
        </w:rPr>
        <w:t xml:space="preserve">Bárbara Zanini </w:t>
      </w:r>
      <w:r w:rsidR="000524D9" w:rsidRPr="000524D9">
        <w:rPr>
          <w:sz w:val="24"/>
        </w:rPr>
        <w:t>da Universidade Estadual do Oeste do Paraná – UNIOESTE (Reitoria), denominada Pregoeira, nomeada pela Portaria n.º</w:t>
      </w:r>
      <w:r w:rsidR="00EC294C">
        <w:rPr>
          <w:sz w:val="24"/>
        </w:rPr>
        <w:t xml:space="preserve"> </w:t>
      </w:r>
      <w:r w:rsidR="000768CB">
        <w:rPr>
          <w:sz w:val="24"/>
        </w:rPr>
        <w:t>0357</w:t>
      </w:r>
      <w:r w:rsidR="000768CB" w:rsidRPr="00EC294C">
        <w:rPr>
          <w:sz w:val="24"/>
        </w:rPr>
        <w:t>/202</w:t>
      </w:r>
      <w:r w:rsidR="000768CB">
        <w:rPr>
          <w:sz w:val="24"/>
        </w:rPr>
        <w:t>1</w:t>
      </w:r>
      <w:r w:rsidR="000768CB" w:rsidRPr="00EC294C">
        <w:rPr>
          <w:sz w:val="24"/>
        </w:rPr>
        <w:t>-GRE de 0</w:t>
      </w:r>
      <w:r w:rsidR="000768CB">
        <w:rPr>
          <w:sz w:val="24"/>
        </w:rPr>
        <w:t>4</w:t>
      </w:r>
      <w:r w:rsidR="000768CB" w:rsidRPr="00EC294C">
        <w:rPr>
          <w:sz w:val="24"/>
        </w:rPr>
        <w:t xml:space="preserve"> de fevereiro de 202</w:t>
      </w:r>
      <w:r w:rsidR="000768CB">
        <w:rPr>
          <w:sz w:val="24"/>
        </w:rPr>
        <w:t>1</w:t>
      </w:r>
      <w:r w:rsidR="000524D9" w:rsidRPr="000524D9">
        <w:rPr>
          <w:sz w:val="24"/>
        </w:rPr>
        <w:t>, publicada no Diário Oficial do Estado.</w:t>
      </w:r>
    </w:p>
    <w:p w14:paraId="031C115F" w14:textId="73D33A9C" w:rsidR="00A97E2E" w:rsidRPr="00676B02" w:rsidRDefault="00A97E2E" w:rsidP="05293294">
      <w:pPr>
        <w:ind w:firstLine="567"/>
        <w:jc w:val="both"/>
        <w:rPr>
          <w:sz w:val="24"/>
          <w:szCs w:val="24"/>
        </w:rPr>
      </w:pPr>
      <w:r w:rsidRPr="00915E88">
        <w:rPr>
          <w:b/>
          <w:bCs/>
          <w:sz w:val="24"/>
          <w:szCs w:val="24"/>
        </w:rPr>
        <w:t>1.</w:t>
      </w:r>
      <w:r w:rsidR="003A0EC1" w:rsidRPr="00915E88">
        <w:rPr>
          <w:b/>
          <w:bCs/>
          <w:sz w:val="24"/>
          <w:szCs w:val="24"/>
        </w:rPr>
        <w:t>2</w:t>
      </w:r>
      <w:r w:rsidRPr="00915E88">
        <w:rPr>
          <w:b/>
          <w:bCs/>
          <w:sz w:val="24"/>
          <w:szCs w:val="24"/>
        </w:rPr>
        <w:t>.1 –</w:t>
      </w:r>
      <w:r w:rsidRPr="00915E88">
        <w:rPr>
          <w:sz w:val="24"/>
          <w:szCs w:val="24"/>
        </w:rPr>
        <w:t xml:space="preserve"> </w:t>
      </w:r>
      <w:r w:rsidR="006425C0" w:rsidRPr="00676B02">
        <w:rPr>
          <w:sz w:val="24"/>
        </w:rPr>
        <w:t xml:space="preserve">Esse processo licitatório contém um servidor </w:t>
      </w:r>
      <w:r w:rsidR="006425C0">
        <w:rPr>
          <w:sz w:val="24"/>
        </w:rPr>
        <w:t>da</w:t>
      </w:r>
      <w:r w:rsidR="006425C0" w:rsidRPr="00676B02">
        <w:rPr>
          <w:sz w:val="24"/>
        </w:rPr>
        <w:t xml:space="preserve"> </w:t>
      </w:r>
      <w:r w:rsidR="00DB5A33">
        <w:rPr>
          <w:sz w:val="24"/>
        </w:rPr>
        <w:t>Divisão de Serviços</w:t>
      </w:r>
      <w:r w:rsidR="006425C0" w:rsidRPr="002F3F97">
        <w:rPr>
          <w:sz w:val="24"/>
        </w:rPr>
        <w:t xml:space="preserve"> – D</w:t>
      </w:r>
      <w:r w:rsidR="00591323">
        <w:rPr>
          <w:sz w:val="24"/>
        </w:rPr>
        <w:t>VS</w:t>
      </w:r>
      <w:r w:rsidR="006425C0" w:rsidRPr="002F3F97">
        <w:rPr>
          <w:sz w:val="24"/>
        </w:rPr>
        <w:t xml:space="preserve"> </w:t>
      </w:r>
      <w:r w:rsidR="00A1297A" w:rsidRPr="00831EB2">
        <w:rPr>
          <w:sz w:val="24"/>
        </w:rPr>
        <w:t>o</w:t>
      </w:r>
      <w:r w:rsidR="006425C0" w:rsidRPr="00831EB2">
        <w:rPr>
          <w:sz w:val="24"/>
        </w:rPr>
        <w:t xml:space="preserve"> Sr. </w:t>
      </w:r>
      <w:r w:rsidR="00591323">
        <w:rPr>
          <w:sz w:val="24"/>
          <w:szCs w:val="24"/>
        </w:rPr>
        <w:t xml:space="preserve">Nestor </w:t>
      </w:r>
      <w:proofErr w:type="spellStart"/>
      <w:r w:rsidR="00591323">
        <w:rPr>
          <w:sz w:val="24"/>
          <w:szCs w:val="24"/>
        </w:rPr>
        <w:t>Citollin</w:t>
      </w:r>
      <w:proofErr w:type="spellEnd"/>
      <w:r w:rsidR="006425C0" w:rsidRPr="00831EB2">
        <w:rPr>
          <w:sz w:val="24"/>
        </w:rPr>
        <w:t xml:space="preserve">, </w:t>
      </w:r>
      <w:r w:rsidR="006425C0" w:rsidRPr="00685405">
        <w:rPr>
          <w:sz w:val="24"/>
        </w:rPr>
        <w:t>responsáveis pela avaliação das propostas e documentação técnica.</w:t>
      </w:r>
      <w:r w:rsidR="006425C0" w:rsidRPr="00676B02">
        <w:rPr>
          <w:sz w:val="24"/>
        </w:rPr>
        <w:t xml:space="preserve"> </w:t>
      </w:r>
    </w:p>
    <w:p w14:paraId="66D32B99" w14:textId="77777777" w:rsidR="0070690D" w:rsidRPr="0070558C" w:rsidRDefault="0070690D" w:rsidP="00D51AC7">
      <w:pPr>
        <w:ind w:firstLine="567"/>
        <w:jc w:val="both"/>
        <w:rPr>
          <w:sz w:val="24"/>
          <w:szCs w:val="24"/>
        </w:rPr>
      </w:pPr>
    </w:p>
    <w:p w14:paraId="4E3C6E5E" w14:textId="77777777" w:rsidR="004E1B03" w:rsidRPr="006D3BA8" w:rsidRDefault="00D74FCF" w:rsidP="00D51AC7">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jc w:val="left"/>
        <w:rPr>
          <w:sz w:val="24"/>
          <w:szCs w:val="24"/>
        </w:rPr>
      </w:pPr>
      <w:bookmarkStart w:id="2" w:name="_Toc240775277"/>
      <w:r w:rsidRPr="006D3BA8">
        <w:rPr>
          <w:sz w:val="24"/>
          <w:szCs w:val="24"/>
        </w:rPr>
        <w:t>ITEM</w:t>
      </w:r>
      <w:r w:rsidR="004E1B03" w:rsidRPr="006D3BA8">
        <w:rPr>
          <w:sz w:val="24"/>
          <w:szCs w:val="24"/>
        </w:rPr>
        <w:t xml:space="preserve"> 2</w:t>
      </w:r>
      <w:r w:rsidR="000313BA" w:rsidRPr="006D3BA8">
        <w:rPr>
          <w:sz w:val="24"/>
          <w:szCs w:val="24"/>
        </w:rPr>
        <w:t xml:space="preserve"> – </w:t>
      </w:r>
      <w:r w:rsidRPr="006D3BA8">
        <w:rPr>
          <w:sz w:val="24"/>
          <w:szCs w:val="24"/>
        </w:rPr>
        <w:t>DO OBJETO</w:t>
      </w:r>
      <w:bookmarkEnd w:id="2"/>
    </w:p>
    <w:p w14:paraId="74B80C1E" w14:textId="253EA6D2" w:rsidR="00AF0EE9" w:rsidRDefault="004E1B03" w:rsidP="00D51AC7">
      <w:pPr>
        <w:jc w:val="both"/>
        <w:rPr>
          <w:sz w:val="24"/>
          <w:szCs w:val="24"/>
        </w:rPr>
      </w:pPr>
      <w:r w:rsidRPr="00910361">
        <w:rPr>
          <w:b/>
          <w:sz w:val="24"/>
          <w:szCs w:val="24"/>
        </w:rPr>
        <w:t>2.1</w:t>
      </w:r>
      <w:r w:rsidRPr="006D3BA8">
        <w:rPr>
          <w:sz w:val="24"/>
          <w:szCs w:val="24"/>
        </w:rPr>
        <w:t xml:space="preserve"> </w:t>
      </w:r>
      <w:r w:rsidR="00EE0859" w:rsidRPr="006D3BA8">
        <w:rPr>
          <w:sz w:val="24"/>
          <w:szCs w:val="24"/>
        </w:rPr>
        <w:t>–</w:t>
      </w:r>
      <w:r w:rsidRPr="006D3BA8">
        <w:rPr>
          <w:sz w:val="24"/>
          <w:szCs w:val="24"/>
        </w:rPr>
        <w:t xml:space="preserve"> </w:t>
      </w:r>
      <w:r w:rsidR="00AF0EE9" w:rsidRPr="003C6956">
        <w:rPr>
          <w:sz w:val="24"/>
          <w:szCs w:val="24"/>
        </w:rPr>
        <w:t xml:space="preserve">A presente licitação tem por objeto a </w:t>
      </w:r>
      <w:r w:rsidR="00574FE6" w:rsidRPr="00314072">
        <w:rPr>
          <w:b/>
          <w:bCs/>
          <w:sz w:val="24"/>
          <w:szCs w:val="24"/>
          <w:highlight w:val="yellow"/>
        </w:rPr>
        <w:t xml:space="preserve">Contratação </w:t>
      </w:r>
      <w:r w:rsidR="00314072" w:rsidRPr="00314072">
        <w:rPr>
          <w:b/>
          <w:bCs/>
          <w:sz w:val="24"/>
          <w:szCs w:val="24"/>
          <w:highlight w:val="yellow"/>
        </w:rPr>
        <w:t>de companhia seguradora para cobertura de seguro da frota de veículos automotores das Unidades Administrativas da Universidade Estadual do Oeste do Paraná - UNIOESTE</w:t>
      </w:r>
      <w:r w:rsidR="00AF0EE9" w:rsidRPr="00574FE6">
        <w:rPr>
          <w:b/>
          <w:bCs/>
          <w:sz w:val="24"/>
          <w:szCs w:val="24"/>
          <w:highlight w:val="yellow"/>
        </w:rPr>
        <w:t>,</w:t>
      </w:r>
      <w:r w:rsidR="00AF0EE9" w:rsidRPr="003C6956">
        <w:rPr>
          <w:sz w:val="24"/>
          <w:szCs w:val="24"/>
        </w:rPr>
        <w:t xml:space="preserve"> conforme condições, especificações, valores e estimativas constantes nos Anexos </w:t>
      </w:r>
      <w:r w:rsidR="005900A8" w:rsidRPr="003004F0">
        <w:rPr>
          <w:sz w:val="24"/>
          <w:szCs w:val="24"/>
        </w:rPr>
        <w:t>01</w:t>
      </w:r>
      <w:r w:rsidR="006F0277" w:rsidRPr="003004F0">
        <w:rPr>
          <w:sz w:val="24"/>
          <w:szCs w:val="24"/>
        </w:rPr>
        <w:t xml:space="preserve"> </w:t>
      </w:r>
      <w:r w:rsidR="00AF0EE9" w:rsidRPr="003004F0">
        <w:rPr>
          <w:sz w:val="24"/>
          <w:szCs w:val="24"/>
        </w:rPr>
        <w:t xml:space="preserve">(Lote </w:t>
      </w:r>
      <w:r w:rsidR="00EB54C0">
        <w:rPr>
          <w:sz w:val="24"/>
          <w:szCs w:val="24"/>
        </w:rPr>
        <w:t>Único</w:t>
      </w:r>
      <w:r w:rsidR="00AF0EE9" w:rsidRPr="003C6956">
        <w:rPr>
          <w:sz w:val="24"/>
          <w:szCs w:val="24"/>
        </w:rPr>
        <w:t xml:space="preserve">), nos termos deste edital e demais anexos, e de acordo com as necessidades das Universidade Estadual do Oeste do Paraná </w:t>
      </w:r>
      <w:r w:rsidR="0004550B">
        <w:rPr>
          <w:sz w:val="24"/>
          <w:szCs w:val="24"/>
        </w:rPr>
        <w:t>–</w:t>
      </w:r>
      <w:r w:rsidR="00AF0EE9" w:rsidRPr="003C6956">
        <w:rPr>
          <w:sz w:val="24"/>
          <w:szCs w:val="24"/>
        </w:rPr>
        <w:t xml:space="preserve"> UNIOESTE</w:t>
      </w:r>
      <w:r w:rsidR="0004550B">
        <w:rPr>
          <w:sz w:val="24"/>
          <w:szCs w:val="24"/>
        </w:rPr>
        <w:t xml:space="preserve"> - Reitoria</w:t>
      </w:r>
      <w:r w:rsidR="00AF0EE9" w:rsidRPr="003C6956">
        <w:rPr>
          <w:sz w:val="24"/>
          <w:szCs w:val="24"/>
        </w:rPr>
        <w:t>.</w:t>
      </w:r>
    </w:p>
    <w:p w14:paraId="0E0D0462" w14:textId="5C925447" w:rsidR="000E2C7E" w:rsidRPr="003C7A4D" w:rsidRDefault="00910361" w:rsidP="00D51AC7">
      <w:pPr>
        <w:jc w:val="both"/>
        <w:rPr>
          <w:sz w:val="24"/>
          <w:szCs w:val="24"/>
        </w:rPr>
      </w:pPr>
      <w:r w:rsidRPr="00910361">
        <w:rPr>
          <w:rFonts w:eastAsia="TimesNewRomanPS-BoldMT"/>
          <w:b/>
          <w:bCs/>
          <w:sz w:val="24"/>
          <w:szCs w:val="24"/>
        </w:rPr>
        <w:t>2.2</w:t>
      </w:r>
      <w:r w:rsidR="00A93188">
        <w:rPr>
          <w:rFonts w:eastAsia="TimesNewRomanPS-BoldMT"/>
          <w:b/>
          <w:bCs/>
          <w:sz w:val="24"/>
          <w:szCs w:val="24"/>
        </w:rPr>
        <w:t xml:space="preserve"> – </w:t>
      </w:r>
      <w:r w:rsidRPr="00910361">
        <w:rPr>
          <w:color w:val="000000"/>
          <w:sz w:val="24"/>
          <w:szCs w:val="24"/>
        </w:rPr>
        <w:t>Em caso de divergência na descriç</w:t>
      </w:r>
      <w:r w:rsidR="00974BEC">
        <w:rPr>
          <w:color w:val="000000"/>
          <w:sz w:val="24"/>
          <w:szCs w:val="24"/>
        </w:rPr>
        <w:t>ão do o</w:t>
      </w:r>
      <w:r w:rsidRPr="00910361">
        <w:rPr>
          <w:color w:val="000000"/>
          <w:sz w:val="24"/>
          <w:szCs w:val="24"/>
        </w:rPr>
        <w:t xml:space="preserve">bjeto da </w:t>
      </w:r>
      <w:r w:rsidR="00974BEC">
        <w:rPr>
          <w:color w:val="000000"/>
          <w:sz w:val="24"/>
          <w:szCs w:val="24"/>
        </w:rPr>
        <w:t>l</w:t>
      </w:r>
      <w:r w:rsidRPr="00910361">
        <w:rPr>
          <w:color w:val="000000"/>
          <w:sz w:val="24"/>
          <w:szCs w:val="24"/>
        </w:rPr>
        <w:t xml:space="preserve">icitação entre este </w:t>
      </w:r>
      <w:r w:rsidR="00974BEC">
        <w:rPr>
          <w:color w:val="000000"/>
          <w:sz w:val="24"/>
          <w:szCs w:val="24"/>
        </w:rPr>
        <w:t>E</w:t>
      </w:r>
      <w:r w:rsidRPr="00910361">
        <w:rPr>
          <w:color w:val="000000"/>
          <w:sz w:val="24"/>
          <w:szCs w:val="24"/>
        </w:rPr>
        <w:t xml:space="preserve">dital e o </w:t>
      </w:r>
      <w:r w:rsidR="00974BEC">
        <w:rPr>
          <w:color w:val="000000"/>
          <w:sz w:val="24"/>
          <w:szCs w:val="24"/>
        </w:rPr>
        <w:t>s</w:t>
      </w:r>
      <w:r w:rsidRPr="00910361">
        <w:rPr>
          <w:color w:val="000000"/>
          <w:sz w:val="24"/>
          <w:szCs w:val="24"/>
        </w:rPr>
        <w:t xml:space="preserve">istema </w:t>
      </w:r>
      <w:r w:rsidRPr="003C7A4D">
        <w:rPr>
          <w:sz w:val="24"/>
          <w:szCs w:val="24"/>
        </w:rPr>
        <w:t xml:space="preserve">COMPRASNET, prevalecerá </w:t>
      </w:r>
      <w:r w:rsidR="00D274FA" w:rsidRPr="003C7A4D">
        <w:rPr>
          <w:sz w:val="24"/>
          <w:szCs w:val="24"/>
        </w:rPr>
        <w:t>a</w:t>
      </w:r>
      <w:r w:rsidRPr="003C7A4D">
        <w:rPr>
          <w:sz w:val="24"/>
          <w:szCs w:val="24"/>
        </w:rPr>
        <w:t xml:space="preserve"> descrição do </w:t>
      </w:r>
      <w:r w:rsidR="00974BEC" w:rsidRPr="003C7A4D">
        <w:rPr>
          <w:sz w:val="24"/>
          <w:szCs w:val="24"/>
        </w:rPr>
        <w:t>o</w:t>
      </w:r>
      <w:r w:rsidRPr="003C7A4D">
        <w:rPr>
          <w:sz w:val="24"/>
          <w:szCs w:val="24"/>
        </w:rPr>
        <w:t xml:space="preserve">bjeto da </w:t>
      </w:r>
      <w:r w:rsidR="00974BEC" w:rsidRPr="003C7A4D">
        <w:rPr>
          <w:sz w:val="24"/>
          <w:szCs w:val="24"/>
        </w:rPr>
        <w:t>l</w:t>
      </w:r>
      <w:r w:rsidRPr="003C7A4D">
        <w:rPr>
          <w:sz w:val="24"/>
          <w:szCs w:val="24"/>
        </w:rPr>
        <w:t xml:space="preserve">icitação constante no Anexo </w:t>
      </w:r>
      <w:r w:rsidR="00692B34" w:rsidRPr="003C7A4D">
        <w:rPr>
          <w:sz w:val="24"/>
          <w:szCs w:val="24"/>
        </w:rPr>
        <w:t>01</w:t>
      </w:r>
      <w:r w:rsidRPr="003C7A4D">
        <w:rPr>
          <w:sz w:val="24"/>
          <w:szCs w:val="24"/>
        </w:rPr>
        <w:t>, deste Edital.</w:t>
      </w:r>
    </w:p>
    <w:p w14:paraId="237C7BFA" w14:textId="47ED0047" w:rsidR="0070690D" w:rsidRPr="004E1322" w:rsidRDefault="00F70F74" w:rsidP="00D51AC7">
      <w:pPr>
        <w:jc w:val="both"/>
        <w:rPr>
          <w:b/>
          <w:sz w:val="24"/>
          <w:szCs w:val="24"/>
        </w:rPr>
      </w:pPr>
      <w:r w:rsidRPr="00940967">
        <w:rPr>
          <w:b/>
          <w:sz w:val="24"/>
          <w:szCs w:val="24"/>
        </w:rPr>
        <w:t>2.3</w:t>
      </w:r>
      <w:r w:rsidR="00A93188" w:rsidRPr="00940967">
        <w:rPr>
          <w:sz w:val="24"/>
          <w:szCs w:val="24"/>
        </w:rPr>
        <w:t xml:space="preserve"> – </w:t>
      </w:r>
      <w:r w:rsidRPr="00940967">
        <w:rPr>
          <w:sz w:val="24"/>
          <w:szCs w:val="24"/>
        </w:rPr>
        <w:t>O valor máximo</w:t>
      </w:r>
      <w:r w:rsidR="003004F0">
        <w:rPr>
          <w:sz w:val="24"/>
          <w:szCs w:val="24"/>
        </w:rPr>
        <w:t xml:space="preserve"> </w:t>
      </w:r>
      <w:r w:rsidRPr="00940967">
        <w:rPr>
          <w:sz w:val="24"/>
          <w:szCs w:val="24"/>
        </w:rPr>
        <w:t xml:space="preserve">para esta licitação é </w:t>
      </w:r>
      <w:r w:rsidRPr="00032F29">
        <w:rPr>
          <w:sz w:val="24"/>
          <w:szCs w:val="24"/>
        </w:rPr>
        <w:t xml:space="preserve">de </w:t>
      </w:r>
      <w:r w:rsidRPr="00223BD4">
        <w:rPr>
          <w:b/>
          <w:sz w:val="24"/>
          <w:szCs w:val="24"/>
          <w:highlight w:val="yellow"/>
        </w:rPr>
        <w:t>R</w:t>
      </w:r>
      <w:r w:rsidRPr="00EC1120">
        <w:rPr>
          <w:b/>
          <w:sz w:val="24"/>
          <w:szCs w:val="24"/>
          <w:highlight w:val="yellow"/>
        </w:rPr>
        <w:t xml:space="preserve">$ </w:t>
      </w:r>
      <w:r w:rsidR="001B0B8E" w:rsidRPr="001B0B8E">
        <w:rPr>
          <w:b/>
          <w:sz w:val="24"/>
          <w:szCs w:val="24"/>
          <w:highlight w:val="yellow"/>
        </w:rPr>
        <w:t>50.013,60</w:t>
      </w:r>
    </w:p>
    <w:p w14:paraId="081DD8BD" w14:textId="77777777" w:rsidR="00032F29" w:rsidRPr="004E1322" w:rsidRDefault="00032F29" w:rsidP="00D51AC7">
      <w:pPr>
        <w:jc w:val="both"/>
        <w:rPr>
          <w:sz w:val="24"/>
          <w:szCs w:val="24"/>
        </w:rPr>
      </w:pPr>
    </w:p>
    <w:p w14:paraId="79ACE522" w14:textId="77777777" w:rsidR="006C4E84" w:rsidRPr="009052AA" w:rsidRDefault="006C4E84" w:rsidP="00D51AC7">
      <w:pPr>
        <w:pStyle w:val="Ttulo1"/>
        <w:pBdr>
          <w:top w:val="single" w:sz="4" w:space="1" w:color="auto"/>
          <w:left w:val="single" w:sz="4" w:space="4" w:color="auto"/>
          <w:bottom w:val="single" w:sz="4" w:space="1" w:color="auto"/>
          <w:right w:val="single" w:sz="4" w:space="4" w:color="auto"/>
        </w:pBdr>
        <w:shd w:val="clear" w:color="auto" w:fill="D9D9D9"/>
        <w:jc w:val="left"/>
        <w:rPr>
          <w:sz w:val="24"/>
          <w:szCs w:val="24"/>
        </w:rPr>
      </w:pPr>
      <w:bookmarkStart w:id="3" w:name="_Toc288466570"/>
      <w:r w:rsidRPr="009052AA">
        <w:rPr>
          <w:sz w:val="24"/>
          <w:szCs w:val="24"/>
        </w:rPr>
        <w:t xml:space="preserve">ITEM </w:t>
      </w:r>
      <w:r>
        <w:rPr>
          <w:sz w:val="24"/>
          <w:szCs w:val="24"/>
        </w:rPr>
        <w:t>3</w:t>
      </w:r>
      <w:r w:rsidRPr="009052AA">
        <w:rPr>
          <w:sz w:val="24"/>
          <w:szCs w:val="24"/>
        </w:rPr>
        <w:t xml:space="preserve"> – </w:t>
      </w:r>
      <w:bookmarkEnd w:id="3"/>
      <w:r>
        <w:rPr>
          <w:sz w:val="24"/>
          <w:szCs w:val="24"/>
        </w:rPr>
        <w:t>DOS PEDIDOS DE ESCLARECIMENTOS E IMPUGNAÇÕES</w:t>
      </w:r>
    </w:p>
    <w:p w14:paraId="78DF35D8" w14:textId="77777777" w:rsidR="005349DC" w:rsidRPr="00C141D7" w:rsidRDefault="005349DC" w:rsidP="00D51AC7">
      <w:pPr>
        <w:jc w:val="both"/>
        <w:rPr>
          <w:sz w:val="24"/>
          <w:szCs w:val="24"/>
        </w:rPr>
      </w:pPr>
      <w:r w:rsidRPr="005349DC">
        <w:rPr>
          <w:b/>
          <w:sz w:val="24"/>
          <w:szCs w:val="24"/>
        </w:rPr>
        <w:t>3.1</w:t>
      </w:r>
      <w:r w:rsidR="00A93188">
        <w:rPr>
          <w:sz w:val="24"/>
          <w:szCs w:val="24"/>
        </w:rPr>
        <w:t xml:space="preserve"> – </w:t>
      </w:r>
      <w:r w:rsidRPr="00C141D7">
        <w:rPr>
          <w:sz w:val="24"/>
          <w:szCs w:val="24"/>
        </w:rPr>
        <w:t xml:space="preserve">Os pedidos de esclarecimentos referentes a este </w:t>
      </w:r>
      <w:r>
        <w:rPr>
          <w:sz w:val="24"/>
          <w:szCs w:val="24"/>
        </w:rPr>
        <w:t>E</w:t>
      </w:r>
      <w:r w:rsidRPr="00C141D7">
        <w:rPr>
          <w:sz w:val="24"/>
          <w:szCs w:val="24"/>
        </w:rPr>
        <w:t xml:space="preserve">dital deverão ser enviados </w:t>
      </w:r>
      <w:r>
        <w:rPr>
          <w:sz w:val="24"/>
          <w:szCs w:val="24"/>
        </w:rPr>
        <w:t>à</w:t>
      </w:r>
      <w:r w:rsidRPr="00C141D7">
        <w:rPr>
          <w:sz w:val="24"/>
          <w:szCs w:val="24"/>
        </w:rPr>
        <w:t xml:space="preserve"> </w:t>
      </w:r>
      <w:r>
        <w:rPr>
          <w:sz w:val="24"/>
          <w:szCs w:val="24"/>
        </w:rPr>
        <w:t>P</w:t>
      </w:r>
      <w:r w:rsidRPr="00C141D7">
        <w:rPr>
          <w:sz w:val="24"/>
          <w:szCs w:val="24"/>
        </w:rPr>
        <w:t xml:space="preserve">regoeira </w:t>
      </w:r>
      <w:r w:rsidRPr="00B47765">
        <w:rPr>
          <w:b/>
          <w:sz w:val="24"/>
          <w:szCs w:val="24"/>
        </w:rPr>
        <w:t>até 03 (três) dias úteis anteriores à data fixada para a abertura da sessão pública</w:t>
      </w:r>
      <w:r w:rsidRPr="00C141D7">
        <w:rPr>
          <w:sz w:val="24"/>
          <w:szCs w:val="24"/>
        </w:rPr>
        <w:t xml:space="preserve">, exclusivamente por meio eletrônico, para o endereço de e-mail: </w:t>
      </w:r>
      <w:r w:rsidR="00EA58F0">
        <w:rPr>
          <w:b/>
          <w:sz w:val="24"/>
          <w:szCs w:val="24"/>
          <w:u w:val="single"/>
        </w:rPr>
        <w:t>barbara.zanini</w:t>
      </w:r>
      <w:r w:rsidRPr="00C141D7">
        <w:rPr>
          <w:b/>
          <w:sz w:val="24"/>
          <w:szCs w:val="24"/>
          <w:u w:val="single"/>
        </w:rPr>
        <w:t>@unioeste.br</w:t>
      </w:r>
      <w:r w:rsidRPr="00C141D7">
        <w:rPr>
          <w:sz w:val="24"/>
          <w:szCs w:val="24"/>
        </w:rPr>
        <w:t>.</w:t>
      </w:r>
    </w:p>
    <w:p w14:paraId="2621A046" w14:textId="77777777" w:rsidR="005349DC" w:rsidRPr="00C141D7" w:rsidRDefault="005349DC" w:rsidP="00D51AC7">
      <w:pPr>
        <w:ind w:firstLine="567"/>
        <w:jc w:val="both"/>
        <w:rPr>
          <w:sz w:val="24"/>
          <w:szCs w:val="24"/>
        </w:rPr>
      </w:pPr>
      <w:r>
        <w:rPr>
          <w:b/>
          <w:sz w:val="24"/>
          <w:szCs w:val="24"/>
        </w:rPr>
        <w:lastRenderedPageBreak/>
        <w:t>3</w:t>
      </w:r>
      <w:r w:rsidRPr="00C141D7">
        <w:rPr>
          <w:b/>
          <w:sz w:val="24"/>
          <w:szCs w:val="24"/>
        </w:rPr>
        <w:t>.1.1</w:t>
      </w:r>
      <w:r w:rsidR="00A93188">
        <w:rPr>
          <w:b/>
          <w:sz w:val="24"/>
          <w:szCs w:val="24"/>
        </w:rPr>
        <w:t xml:space="preserve"> – </w:t>
      </w:r>
      <w:r w:rsidRPr="00B20FC1">
        <w:rPr>
          <w:sz w:val="24"/>
          <w:szCs w:val="24"/>
        </w:rPr>
        <w:t xml:space="preserve">Os esclarecimentos serão prestados pela Pregoeira via e-mail e </w:t>
      </w:r>
      <w:r>
        <w:rPr>
          <w:sz w:val="24"/>
          <w:szCs w:val="24"/>
        </w:rPr>
        <w:t>disponibilizados</w:t>
      </w:r>
      <w:r w:rsidRPr="00B20FC1">
        <w:rPr>
          <w:sz w:val="24"/>
          <w:szCs w:val="24"/>
        </w:rPr>
        <w:t xml:space="preserve"> através do sítio </w:t>
      </w:r>
      <w:r w:rsidRPr="00B20FC1">
        <w:rPr>
          <w:b/>
          <w:sz w:val="24"/>
          <w:szCs w:val="24"/>
          <w:u w:val="single"/>
        </w:rPr>
        <w:t>www.comprasnet.gov.br</w:t>
      </w:r>
      <w:r w:rsidRPr="00B20FC1">
        <w:rPr>
          <w:sz w:val="24"/>
          <w:szCs w:val="24"/>
        </w:rPr>
        <w:t>, ficando todos os licitantes obrigados a acessá-lo para obtenção das informações prestadas.</w:t>
      </w:r>
    </w:p>
    <w:p w14:paraId="730E5A32" w14:textId="77777777" w:rsidR="005349DC" w:rsidRPr="006B3918" w:rsidRDefault="005913E3" w:rsidP="00D51AC7">
      <w:pPr>
        <w:jc w:val="both"/>
        <w:rPr>
          <w:sz w:val="24"/>
          <w:szCs w:val="24"/>
        </w:rPr>
      </w:pPr>
      <w:r>
        <w:rPr>
          <w:b/>
          <w:sz w:val="24"/>
          <w:szCs w:val="24"/>
        </w:rPr>
        <w:t>3</w:t>
      </w:r>
      <w:r w:rsidR="005349DC" w:rsidRPr="00C141D7">
        <w:rPr>
          <w:b/>
          <w:sz w:val="24"/>
          <w:szCs w:val="24"/>
        </w:rPr>
        <w:t>.2</w:t>
      </w:r>
      <w:r w:rsidR="00A93188">
        <w:rPr>
          <w:b/>
          <w:sz w:val="24"/>
          <w:szCs w:val="24"/>
        </w:rPr>
        <w:t xml:space="preserve"> – </w:t>
      </w:r>
      <w:r w:rsidR="005349DC" w:rsidRPr="009A18FF">
        <w:rPr>
          <w:b/>
          <w:sz w:val="24"/>
          <w:szCs w:val="24"/>
        </w:rPr>
        <w:t>Até (0</w:t>
      </w:r>
      <w:r w:rsidR="009F4367">
        <w:rPr>
          <w:b/>
          <w:sz w:val="24"/>
          <w:szCs w:val="24"/>
        </w:rPr>
        <w:t>3</w:t>
      </w:r>
      <w:r w:rsidR="005349DC" w:rsidRPr="009A18FF">
        <w:rPr>
          <w:b/>
          <w:sz w:val="24"/>
          <w:szCs w:val="24"/>
        </w:rPr>
        <w:t xml:space="preserve">) </w:t>
      </w:r>
      <w:r w:rsidR="009F4367">
        <w:rPr>
          <w:b/>
          <w:sz w:val="24"/>
          <w:szCs w:val="24"/>
        </w:rPr>
        <w:t>três</w:t>
      </w:r>
      <w:r w:rsidR="005349DC" w:rsidRPr="009A18FF">
        <w:rPr>
          <w:b/>
          <w:sz w:val="24"/>
          <w:szCs w:val="24"/>
        </w:rPr>
        <w:t xml:space="preserve"> dias úteis antes da data fixada para abertura da sessão pública</w:t>
      </w:r>
      <w:r w:rsidR="005349DC" w:rsidRPr="00C141D7">
        <w:rPr>
          <w:sz w:val="24"/>
          <w:szCs w:val="24"/>
        </w:rPr>
        <w:t xml:space="preserve">, qualquer pessoa poderá impugnar o ato convocatório do presente Pregão Eletrônico, na forma eletrônica, conforme </w:t>
      </w:r>
      <w:r w:rsidR="005349DC" w:rsidRPr="006B3918">
        <w:rPr>
          <w:sz w:val="24"/>
          <w:szCs w:val="24"/>
        </w:rPr>
        <w:t xml:space="preserve">prevê o art. </w:t>
      </w:r>
      <w:r w:rsidR="006B3918" w:rsidRPr="006B3918">
        <w:rPr>
          <w:sz w:val="24"/>
          <w:szCs w:val="24"/>
        </w:rPr>
        <w:t xml:space="preserve">23 </w:t>
      </w:r>
      <w:r w:rsidR="005349DC" w:rsidRPr="006B3918">
        <w:rPr>
          <w:sz w:val="24"/>
          <w:szCs w:val="24"/>
        </w:rPr>
        <w:t xml:space="preserve">do Decreto n.º </w:t>
      </w:r>
      <w:r w:rsidR="006B3918" w:rsidRPr="006B3918">
        <w:rPr>
          <w:sz w:val="24"/>
          <w:szCs w:val="24"/>
        </w:rPr>
        <w:t>10.024/2019</w:t>
      </w:r>
      <w:r w:rsidR="005349DC" w:rsidRPr="006B3918">
        <w:rPr>
          <w:sz w:val="24"/>
          <w:szCs w:val="24"/>
        </w:rPr>
        <w:t>.</w:t>
      </w:r>
    </w:p>
    <w:p w14:paraId="08A715EC" w14:textId="77777777" w:rsidR="005349DC" w:rsidRPr="00C141D7" w:rsidRDefault="005913E3" w:rsidP="00D51AC7">
      <w:pPr>
        <w:jc w:val="both"/>
        <w:rPr>
          <w:sz w:val="24"/>
          <w:szCs w:val="24"/>
        </w:rPr>
      </w:pPr>
      <w:r>
        <w:rPr>
          <w:b/>
          <w:sz w:val="24"/>
          <w:szCs w:val="24"/>
        </w:rPr>
        <w:t>3</w:t>
      </w:r>
      <w:r w:rsidR="005349DC" w:rsidRPr="007E22B3">
        <w:rPr>
          <w:b/>
          <w:sz w:val="24"/>
          <w:szCs w:val="24"/>
        </w:rPr>
        <w:t>.3</w:t>
      </w:r>
      <w:r w:rsidR="00A93188">
        <w:rPr>
          <w:b/>
          <w:sz w:val="24"/>
          <w:szCs w:val="24"/>
        </w:rPr>
        <w:t xml:space="preserve"> – </w:t>
      </w:r>
      <w:r w:rsidR="005349DC" w:rsidRPr="00C141D7">
        <w:rPr>
          <w:sz w:val="24"/>
          <w:szCs w:val="24"/>
        </w:rPr>
        <w:t xml:space="preserve">Caberá a Pregoeira, auxiliada pelo setor jurídico, decidir sobre a impugnação no prazo de </w:t>
      </w:r>
      <w:r w:rsidR="00537705" w:rsidRPr="00537705">
        <w:rPr>
          <w:b/>
          <w:sz w:val="24"/>
          <w:szCs w:val="24"/>
        </w:rPr>
        <w:t>(0</w:t>
      </w:r>
      <w:r w:rsidR="009F4367">
        <w:rPr>
          <w:b/>
          <w:sz w:val="24"/>
          <w:szCs w:val="24"/>
        </w:rPr>
        <w:t>2</w:t>
      </w:r>
      <w:r w:rsidR="00537705">
        <w:rPr>
          <w:b/>
          <w:sz w:val="24"/>
          <w:szCs w:val="24"/>
        </w:rPr>
        <w:t>) dois</w:t>
      </w:r>
      <w:r w:rsidR="009F4367">
        <w:rPr>
          <w:b/>
          <w:sz w:val="24"/>
          <w:szCs w:val="24"/>
        </w:rPr>
        <w:t xml:space="preserve"> dias úteis</w:t>
      </w:r>
      <w:r w:rsidR="005349DC" w:rsidRPr="00C141D7">
        <w:rPr>
          <w:sz w:val="24"/>
          <w:szCs w:val="24"/>
        </w:rPr>
        <w:t>.</w:t>
      </w:r>
    </w:p>
    <w:p w14:paraId="0D00A5A0" w14:textId="77777777" w:rsidR="005349DC" w:rsidRDefault="005913E3" w:rsidP="00D51AC7">
      <w:pPr>
        <w:jc w:val="both"/>
        <w:rPr>
          <w:sz w:val="24"/>
          <w:szCs w:val="24"/>
        </w:rPr>
      </w:pPr>
      <w:r>
        <w:rPr>
          <w:b/>
          <w:sz w:val="24"/>
          <w:szCs w:val="24"/>
        </w:rPr>
        <w:t>3</w:t>
      </w:r>
      <w:r w:rsidR="005349DC" w:rsidRPr="007E22B3">
        <w:rPr>
          <w:b/>
          <w:sz w:val="24"/>
          <w:szCs w:val="24"/>
        </w:rPr>
        <w:t>.4</w:t>
      </w:r>
      <w:r w:rsidR="00A93188">
        <w:rPr>
          <w:b/>
          <w:sz w:val="24"/>
          <w:szCs w:val="24"/>
        </w:rPr>
        <w:t xml:space="preserve"> – </w:t>
      </w:r>
      <w:r w:rsidR="005349DC" w:rsidRPr="00C141D7">
        <w:rPr>
          <w:sz w:val="24"/>
          <w:szCs w:val="24"/>
        </w:rPr>
        <w:t>Acolhida a impugnação contra o ato convocatório, será definida e publicada nova data para realização do certame.</w:t>
      </w:r>
    </w:p>
    <w:p w14:paraId="6CDEA903" w14:textId="77777777" w:rsidR="0070690D" w:rsidRPr="009052AA" w:rsidRDefault="0070690D" w:rsidP="00D51AC7">
      <w:pPr>
        <w:jc w:val="both"/>
        <w:rPr>
          <w:sz w:val="24"/>
          <w:szCs w:val="24"/>
        </w:rPr>
      </w:pPr>
    </w:p>
    <w:p w14:paraId="3506D9A4" w14:textId="77777777" w:rsidR="006E09ED" w:rsidRPr="006D3BA8" w:rsidRDefault="006E09ED" w:rsidP="00D51AC7">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jc w:val="left"/>
        <w:rPr>
          <w:sz w:val="24"/>
          <w:szCs w:val="24"/>
        </w:rPr>
      </w:pPr>
      <w:bookmarkStart w:id="4" w:name="_Toc240775279"/>
      <w:r w:rsidRPr="006D3BA8">
        <w:rPr>
          <w:sz w:val="24"/>
          <w:szCs w:val="24"/>
        </w:rPr>
        <w:t>ITEM 4 – DA DOTAÇÃO ORÇAMENTÁRIA</w:t>
      </w:r>
      <w:bookmarkEnd w:id="4"/>
    </w:p>
    <w:p w14:paraId="62D844AA" w14:textId="77777777" w:rsidR="00B32965" w:rsidRDefault="00DF0A76" w:rsidP="00D51AC7">
      <w:pPr>
        <w:tabs>
          <w:tab w:val="left" w:pos="525"/>
        </w:tabs>
        <w:autoSpaceDE w:val="0"/>
        <w:ind w:left="17"/>
        <w:jc w:val="both"/>
      </w:pPr>
      <w:r w:rsidRPr="007F256A">
        <w:rPr>
          <w:b/>
          <w:sz w:val="24"/>
          <w:szCs w:val="24"/>
        </w:rPr>
        <w:t>4.1</w:t>
      </w:r>
      <w:r w:rsidR="00A93188">
        <w:rPr>
          <w:sz w:val="24"/>
          <w:szCs w:val="24"/>
        </w:rPr>
        <w:t xml:space="preserve"> – </w:t>
      </w:r>
      <w:bookmarkStart w:id="5" w:name="_Toc240775280"/>
      <w:r w:rsidR="00B32965" w:rsidRPr="00B32965">
        <w:rPr>
          <w:sz w:val="24"/>
          <w:szCs w:val="24"/>
        </w:rPr>
        <w:t>Os pagamentos decorrentes da execução do objeto da presente licitação serão efetuados à conta dos recursos da seguinte dotação orçamentária, rubrica e fonte:</w:t>
      </w:r>
      <w:r w:rsidR="00B32965" w:rsidRPr="00370824">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407"/>
        <w:gridCol w:w="4233"/>
        <w:gridCol w:w="1942"/>
        <w:gridCol w:w="1197"/>
      </w:tblGrid>
      <w:tr w:rsidR="00F61EB4" w:rsidRPr="00F61EB4" w14:paraId="7C0DDD41" w14:textId="77777777" w:rsidTr="00BD7475">
        <w:trPr>
          <w:trHeight w:val="233"/>
        </w:trPr>
        <w:tc>
          <w:tcPr>
            <w:tcW w:w="801" w:type="pct"/>
            <w:vAlign w:val="center"/>
          </w:tcPr>
          <w:p w14:paraId="1DCF10AA" w14:textId="4C41913F" w:rsidR="005221DB" w:rsidRPr="00F61EB4" w:rsidRDefault="005221DB" w:rsidP="0070690D">
            <w:pPr>
              <w:pStyle w:val="Contedodetabela"/>
              <w:snapToGrid w:val="0"/>
              <w:jc w:val="center"/>
              <w:rPr>
                <w:b/>
                <w:bCs/>
                <w:sz w:val="24"/>
                <w:szCs w:val="24"/>
              </w:rPr>
            </w:pPr>
            <w:r w:rsidRPr="00F61EB4">
              <w:rPr>
                <w:b/>
                <w:bCs/>
                <w:sz w:val="24"/>
                <w:szCs w:val="24"/>
              </w:rPr>
              <w:t>Ite</w:t>
            </w:r>
            <w:r w:rsidR="008827C5" w:rsidRPr="00F61EB4">
              <w:rPr>
                <w:b/>
                <w:bCs/>
                <w:sz w:val="24"/>
                <w:szCs w:val="24"/>
              </w:rPr>
              <w:t>m</w:t>
            </w:r>
          </w:p>
        </w:tc>
        <w:tc>
          <w:tcPr>
            <w:tcW w:w="2411" w:type="pct"/>
            <w:shd w:val="clear" w:color="auto" w:fill="auto"/>
            <w:vAlign w:val="center"/>
          </w:tcPr>
          <w:p w14:paraId="2BBF1A9B" w14:textId="77777777" w:rsidR="005221DB" w:rsidRPr="00F61EB4" w:rsidRDefault="005221DB" w:rsidP="0070690D">
            <w:pPr>
              <w:pStyle w:val="Contedodetabela"/>
              <w:snapToGrid w:val="0"/>
              <w:jc w:val="center"/>
              <w:rPr>
                <w:b/>
                <w:bCs/>
                <w:sz w:val="24"/>
                <w:szCs w:val="24"/>
              </w:rPr>
            </w:pPr>
            <w:r w:rsidRPr="00F61EB4">
              <w:rPr>
                <w:b/>
                <w:bCs/>
                <w:sz w:val="24"/>
                <w:szCs w:val="24"/>
              </w:rPr>
              <w:t>Dotação Orçamentária</w:t>
            </w:r>
          </w:p>
        </w:tc>
        <w:tc>
          <w:tcPr>
            <w:tcW w:w="1106" w:type="pct"/>
            <w:shd w:val="clear" w:color="auto" w:fill="auto"/>
            <w:vAlign w:val="center"/>
          </w:tcPr>
          <w:p w14:paraId="5D6C85C6" w14:textId="77777777" w:rsidR="005221DB" w:rsidRPr="00F61EB4" w:rsidRDefault="005221DB" w:rsidP="0070690D">
            <w:pPr>
              <w:pStyle w:val="Contedodetabela"/>
              <w:snapToGrid w:val="0"/>
              <w:jc w:val="center"/>
              <w:rPr>
                <w:b/>
                <w:bCs/>
                <w:sz w:val="24"/>
                <w:szCs w:val="24"/>
              </w:rPr>
            </w:pPr>
            <w:r w:rsidRPr="00F61EB4">
              <w:rPr>
                <w:b/>
                <w:bCs/>
                <w:sz w:val="24"/>
                <w:szCs w:val="24"/>
              </w:rPr>
              <w:t>Rubrica</w:t>
            </w:r>
          </w:p>
        </w:tc>
        <w:tc>
          <w:tcPr>
            <w:tcW w:w="682" w:type="pct"/>
            <w:shd w:val="clear" w:color="auto" w:fill="auto"/>
            <w:vAlign w:val="center"/>
          </w:tcPr>
          <w:p w14:paraId="2754D220" w14:textId="77777777" w:rsidR="005221DB" w:rsidRPr="00F61EB4" w:rsidRDefault="005221DB" w:rsidP="0070690D">
            <w:pPr>
              <w:pStyle w:val="Contedodetabela"/>
              <w:snapToGrid w:val="0"/>
              <w:jc w:val="center"/>
              <w:rPr>
                <w:b/>
                <w:bCs/>
                <w:sz w:val="24"/>
                <w:szCs w:val="24"/>
              </w:rPr>
            </w:pPr>
            <w:r w:rsidRPr="00F61EB4">
              <w:rPr>
                <w:b/>
                <w:bCs/>
                <w:sz w:val="24"/>
                <w:szCs w:val="24"/>
              </w:rPr>
              <w:t>Fonte</w:t>
            </w:r>
          </w:p>
        </w:tc>
      </w:tr>
      <w:tr w:rsidR="00BD7475" w:rsidRPr="00F61EB4" w14:paraId="363AD830" w14:textId="77777777" w:rsidTr="00C11AC4">
        <w:trPr>
          <w:trHeight w:val="209"/>
        </w:trPr>
        <w:tc>
          <w:tcPr>
            <w:tcW w:w="801" w:type="pct"/>
            <w:vAlign w:val="center"/>
          </w:tcPr>
          <w:p w14:paraId="3AEDF954" w14:textId="48D9DFBC" w:rsidR="00BD7475" w:rsidRPr="00CF5755" w:rsidRDefault="00F61EB4" w:rsidP="00BD7475">
            <w:pPr>
              <w:pStyle w:val="MINUTA"/>
              <w:keepNext w:val="0"/>
              <w:snapToGrid w:val="0"/>
              <w:spacing w:before="0" w:after="0" w:line="240" w:lineRule="auto"/>
              <w:jc w:val="center"/>
              <w:rPr>
                <w:rFonts w:ascii="Times New Roman" w:hAnsi="Times New Roman" w:cs="Times New Roman"/>
              </w:rPr>
            </w:pPr>
            <w:r w:rsidRPr="00CF5755">
              <w:rPr>
                <w:rFonts w:ascii="Times New Roman" w:hAnsi="Times New Roman" w:cs="Times New Roman"/>
              </w:rPr>
              <w:t>Todos</w:t>
            </w:r>
          </w:p>
        </w:tc>
        <w:tc>
          <w:tcPr>
            <w:tcW w:w="2411" w:type="pct"/>
            <w:shd w:val="clear" w:color="auto" w:fill="auto"/>
            <w:vAlign w:val="center"/>
          </w:tcPr>
          <w:p w14:paraId="5682E8F3" w14:textId="41A86612" w:rsidR="00BD7475" w:rsidRPr="00CF5755" w:rsidRDefault="005D0665" w:rsidP="00BD7475">
            <w:pPr>
              <w:pStyle w:val="MINUTA"/>
              <w:keepNext w:val="0"/>
              <w:snapToGrid w:val="0"/>
              <w:spacing w:before="0" w:after="0" w:line="240" w:lineRule="auto"/>
              <w:jc w:val="center"/>
              <w:rPr>
                <w:rFonts w:ascii="Times New Roman" w:hAnsi="Times New Roman" w:cs="Times New Roman"/>
              </w:rPr>
            </w:pPr>
            <w:r w:rsidRPr="00CF5755">
              <w:rPr>
                <w:rFonts w:ascii="Times New Roman" w:hAnsi="Times New Roman" w:cs="Times New Roman"/>
              </w:rPr>
              <w:t>4534.1236408</w:t>
            </w:r>
            <w:r w:rsidR="00407C31">
              <w:rPr>
                <w:rFonts w:ascii="Times New Roman" w:hAnsi="Times New Roman" w:cs="Times New Roman"/>
              </w:rPr>
              <w:t>6</w:t>
            </w:r>
            <w:r w:rsidRPr="00CF5755">
              <w:rPr>
                <w:rFonts w:ascii="Times New Roman" w:hAnsi="Times New Roman" w:cs="Times New Roman"/>
              </w:rPr>
              <w:t>.12</w:t>
            </w:r>
            <w:r w:rsidR="00407C31">
              <w:rPr>
                <w:rFonts w:ascii="Times New Roman" w:hAnsi="Times New Roman" w:cs="Times New Roman"/>
              </w:rPr>
              <w:t>8</w:t>
            </w:r>
          </w:p>
        </w:tc>
        <w:tc>
          <w:tcPr>
            <w:tcW w:w="1106" w:type="pct"/>
            <w:shd w:val="clear" w:color="auto" w:fill="auto"/>
            <w:vAlign w:val="center"/>
          </w:tcPr>
          <w:p w14:paraId="772F9F85" w14:textId="3FB6055E" w:rsidR="00BD7475" w:rsidRPr="00CF5755" w:rsidRDefault="00C80C8F" w:rsidP="00BD7475">
            <w:pPr>
              <w:pStyle w:val="MINUTA"/>
              <w:keepNext w:val="0"/>
              <w:snapToGrid w:val="0"/>
              <w:spacing w:before="0" w:after="0" w:line="240" w:lineRule="auto"/>
              <w:jc w:val="center"/>
              <w:rPr>
                <w:rFonts w:ascii="Times New Roman" w:hAnsi="Times New Roman" w:cs="Times New Roman"/>
              </w:rPr>
            </w:pPr>
            <w:r w:rsidRPr="00CF5755">
              <w:rPr>
                <w:rFonts w:ascii="Times New Roman" w:hAnsi="Times New Roman" w:cs="Times New Roman"/>
              </w:rPr>
              <w:t>3390.</w:t>
            </w:r>
            <w:r w:rsidR="005D0665" w:rsidRPr="00CF5755">
              <w:rPr>
                <w:rFonts w:ascii="Times New Roman" w:hAnsi="Times New Roman" w:cs="Times New Roman"/>
              </w:rPr>
              <w:t>39</w:t>
            </w:r>
            <w:r w:rsidR="00407C31">
              <w:rPr>
                <w:rFonts w:ascii="Times New Roman" w:hAnsi="Times New Roman" w:cs="Times New Roman"/>
              </w:rPr>
              <w:t>69</w:t>
            </w:r>
          </w:p>
        </w:tc>
        <w:tc>
          <w:tcPr>
            <w:tcW w:w="682" w:type="pct"/>
            <w:shd w:val="clear" w:color="auto" w:fill="auto"/>
            <w:vAlign w:val="center"/>
          </w:tcPr>
          <w:p w14:paraId="7907AB12" w14:textId="28A1E3D9" w:rsidR="00BD7475" w:rsidRPr="00CF5755" w:rsidRDefault="005D0665" w:rsidP="00BD7475">
            <w:pPr>
              <w:pStyle w:val="Contedodetabela"/>
              <w:snapToGrid w:val="0"/>
              <w:jc w:val="center"/>
              <w:rPr>
                <w:sz w:val="24"/>
                <w:szCs w:val="24"/>
              </w:rPr>
            </w:pPr>
            <w:r w:rsidRPr="00CF5755">
              <w:rPr>
                <w:sz w:val="24"/>
                <w:szCs w:val="24"/>
              </w:rPr>
              <w:t>Diversas</w:t>
            </w:r>
          </w:p>
        </w:tc>
      </w:tr>
    </w:tbl>
    <w:p w14:paraId="0A846CA7" w14:textId="77777777" w:rsidR="005221DB" w:rsidRPr="00F61EB4" w:rsidRDefault="005221DB" w:rsidP="00D51AC7">
      <w:pPr>
        <w:tabs>
          <w:tab w:val="left" w:pos="525"/>
        </w:tabs>
        <w:autoSpaceDE w:val="0"/>
        <w:ind w:left="17"/>
        <w:jc w:val="both"/>
      </w:pPr>
    </w:p>
    <w:p w14:paraId="1548F386" w14:textId="77777777" w:rsidR="006E09ED" w:rsidRPr="006D3BA8" w:rsidRDefault="006E09ED" w:rsidP="00D51AC7">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jc w:val="left"/>
        <w:rPr>
          <w:sz w:val="24"/>
          <w:szCs w:val="24"/>
        </w:rPr>
      </w:pPr>
      <w:r w:rsidRPr="006D3BA8">
        <w:rPr>
          <w:sz w:val="24"/>
          <w:szCs w:val="24"/>
        </w:rPr>
        <w:t>ITEM 5 – DA PARTICIPAÇÃO</w:t>
      </w:r>
      <w:bookmarkEnd w:id="5"/>
    </w:p>
    <w:p w14:paraId="2AB31FA4" w14:textId="779AE6EA" w:rsidR="006C4E84" w:rsidRDefault="007F256A" w:rsidP="00D51AC7">
      <w:pPr>
        <w:pStyle w:val="Corpodetexto"/>
        <w:rPr>
          <w:rFonts w:ascii="Times New Roman" w:hAnsi="Times New Roman"/>
          <w:sz w:val="24"/>
          <w:szCs w:val="24"/>
        </w:rPr>
      </w:pPr>
      <w:bookmarkStart w:id="6" w:name="_Toc240775281"/>
      <w:r w:rsidRPr="007F256A">
        <w:rPr>
          <w:rFonts w:ascii="Times New Roman" w:hAnsi="Times New Roman"/>
          <w:b/>
          <w:sz w:val="24"/>
          <w:szCs w:val="24"/>
        </w:rPr>
        <w:t>5</w:t>
      </w:r>
      <w:r w:rsidR="006C4E84" w:rsidRPr="007F256A">
        <w:rPr>
          <w:rFonts w:ascii="Times New Roman" w:hAnsi="Times New Roman"/>
          <w:b/>
          <w:sz w:val="24"/>
          <w:szCs w:val="24"/>
        </w:rPr>
        <w:t>.1</w:t>
      </w:r>
      <w:r w:rsidR="00A93188">
        <w:rPr>
          <w:rFonts w:ascii="Times New Roman" w:hAnsi="Times New Roman"/>
          <w:sz w:val="24"/>
          <w:szCs w:val="24"/>
        </w:rPr>
        <w:t xml:space="preserve"> – </w:t>
      </w:r>
      <w:r w:rsidR="003826AC" w:rsidRPr="00697275">
        <w:rPr>
          <w:rFonts w:ascii="Times New Roman" w:hAnsi="Times New Roman"/>
          <w:sz w:val="24"/>
          <w:szCs w:val="24"/>
        </w:rPr>
        <w:t xml:space="preserve">Poderão participar deste Pregão, os interessados do ramo atividade compatível com o objeto desta licitação e que estejam credenciados junto ao Provedor do Sistema (Secretaria de Logística e Tecnologia da Informação do Ministério do Planejamento, Orçamento e Gestão) no site </w:t>
      </w:r>
      <w:r w:rsidR="003826AC" w:rsidRPr="00697275">
        <w:rPr>
          <w:rFonts w:ascii="Times New Roman" w:hAnsi="Times New Roman"/>
          <w:b/>
          <w:sz w:val="24"/>
          <w:szCs w:val="24"/>
          <w:u w:val="single"/>
        </w:rPr>
        <w:t>www.comprasnet.gov.br</w:t>
      </w:r>
      <w:r w:rsidR="003826AC" w:rsidRPr="00697275">
        <w:rPr>
          <w:rFonts w:ascii="Times New Roman" w:hAnsi="Times New Roman"/>
          <w:sz w:val="24"/>
          <w:szCs w:val="24"/>
        </w:rPr>
        <w:t xml:space="preserve">, na forma </w:t>
      </w:r>
      <w:r w:rsidR="003826AC" w:rsidRPr="00337008">
        <w:rPr>
          <w:rFonts w:ascii="Times New Roman" w:hAnsi="Times New Roman"/>
          <w:sz w:val="24"/>
          <w:szCs w:val="24"/>
        </w:rPr>
        <w:t xml:space="preserve">do disposto no caput do art. </w:t>
      </w:r>
      <w:r w:rsidR="00337008" w:rsidRPr="00337008">
        <w:rPr>
          <w:rFonts w:ascii="Times New Roman" w:hAnsi="Times New Roman"/>
          <w:sz w:val="24"/>
          <w:szCs w:val="24"/>
        </w:rPr>
        <w:t>19</w:t>
      </w:r>
      <w:r w:rsidR="003826AC" w:rsidRPr="00337008">
        <w:rPr>
          <w:rFonts w:ascii="Times New Roman" w:hAnsi="Times New Roman"/>
          <w:sz w:val="24"/>
          <w:szCs w:val="24"/>
        </w:rPr>
        <w:t xml:space="preserve"> do Decreto n.º </w:t>
      </w:r>
      <w:r w:rsidR="00337008" w:rsidRPr="00337008">
        <w:rPr>
          <w:rFonts w:ascii="Times New Roman" w:hAnsi="Times New Roman"/>
          <w:sz w:val="24"/>
          <w:szCs w:val="24"/>
        </w:rPr>
        <w:t>10.024/2019</w:t>
      </w:r>
      <w:r w:rsidR="003826AC" w:rsidRPr="00337008">
        <w:rPr>
          <w:rFonts w:ascii="Times New Roman" w:hAnsi="Times New Roman"/>
          <w:sz w:val="24"/>
          <w:szCs w:val="24"/>
        </w:rPr>
        <w:t>.</w:t>
      </w:r>
    </w:p>
    <w:p w14:paraId="34D1A6C1" w14:textId="1AA9FFB9" w:rsidR="00C9703A" w:rsidRDefault="00C9703A" w:rsidP="00D51AC7">
      <w:pPr>
        <w:pStyle w:val="Recuodecorpodetexto"/>
        <w:ind w:left="0" w:firstLine="0"/>
        <w:rPr>
          <w:rFonts w:ascii="Times New Roman" w:hAnsi="Times New Roman"/>
          <w:sz w:val="24"/>
          <w:szCs w:val="24"/>
        </w:rPr>
      </w:pPr>
      <w:r w:rsidRPr="00C9703A">
        <w:rPr>
          <w:rFonts w:ascii="Times New Roman" w:hAnsi="Times New Roman"/>
          <w:b/>
          <w:sz w:val="24"/>
          <w:szCs w:val="24"/>
        </w:rPr>
        <w:t>5.2</w:t>
      </w:r>
      <w:r w:rsidR="00A93188">
        <w:rPr>
          <w:rFonts w:ascii="Times New Roman" w:hAnsi="Times New Roman"/>
          <w:b/>
          <w:sz w:val="24"/>
          <w:szCs w:val="24"/>
        </w:rPr>
        <w:t xml:space="preserve"> – </w:t>
      </w:r>
      <w:r w:rsidRPr="00C9703A">
        <w:rPr>
          <w:rFonts w:ascii="Times New Roman" w:hAnsi="Times New Roman"/>
          <w:sz w:val="24"/>
          <w:szCs w:val="24"/>
        </w:rPr>
        <w:t xml:space="preserve">A participação no Pregão Eletrônico dar-se-á pela utilização da senha privativa do licitante e subsequente encaminhamento das Propostas de Preços </w:t>
      </w:r>
      <w:r w:rsidR="00A67FA7">
        <w:rPr>
          <w:rFonts w:ascii="Times New Roman" w:hAnsi="Times New Roman"/>
          <w:sz w:val="24"/>
          <w:szCs w:val="24"/>
        </w:rPr>
        <w:t xml:space="preserve">e Habilitação </w:t>
      </w:r>
      <w:r w:rsidRPr="00C9703A">
        <w:rPr>
          <w:rFonts w:ascii="Times New Roman" w:hAnsi="Times New Roman"/>
          <w:sz w:val="24"/>
          <w:szCs w:val="24"/>
        </w:rPr>
        <w:t>que ocorrerá a partir da publicação do Edital, exclusivamente por meio do sistema eletrônico.</w:t>
      </w:r>
    </w:p>
    <w:p w14:paraId="69F6FB39" w14:textId="77777777" w:rsidR="00DF0A76" w:rsidRPr="009052AA" w:rsidRDefault="00A33A0B" w:rsidP="00D51AC7">
      <w:pPr>
        <w:pStyle w:val="Default"/>
        <w:jc w:val="both"/>
      </w:pPr>
      <w:r w:rsidRPr="00582A7D">
        <w:rPr>
          <w:b/>
        </w:rPr>
        <w:t>5</w:t>
      </w:r>
      <w:r>
        <w:rPr>
          <w:b/>
        </w:rPr>
        <w:t>.3</w:t>
      </w:r>
      <w:r w:rsidR="00A93188">
        <w:rPr>
          <w:b/>
        </w:rPr>
        <w:t xml:space="preserve"> – </w:t>
      </w:r>
      <w:r w:rsidR="00DF0A76" w:rsidRPr="00D2115E">
        <w:rPr>
          <w:b/>
        </w:rPr>
        <w:t>Não será admitida nesta licitação a participação de:</w:t>
      </w:r>
    </w:p>
    <w:p w14:paraId="4310B3FD" w14:textId="77777777" w:rsidR="00DF0A76" w:rsidRPr="009052AA" w:rsidRDefault="00F95963" w:rsidP="00D51AC7">
      <w:pPr>
        <w:widowControl w:val="0"/>
        <w:numPr>
          <w:ilvl w:val="0"/>
          <w:numId w:val="2"/>
        </w:numPr>
        <w:tabs>
          <w:tab w:val="clear" w:pos="720"/>
          <w:tab w:val="left" w:pos="567"/>
          <w:tab w:val="left" w:pos="993"/>
        </w:tabs>
        <w:suppressAutoHyphens/>
        <w:ind w:left="567" w:hanging="11"/>
        <w:jc w:val="both"/>
        <w:rPr>
          <w:sz w:val="24"/>
          <w:szCs w:val="24"/>
        </w:rPr>
      </w:pPr>
      <w:r w:rsidRPr="009052AA">
        <w:rPr>
          <w:sz w:val="24"/>
          <w:szCs w:val="24"/>
        </w:rPr>
        <w:t>Pessoa</w:t>
      </w:r>
      <w:r w:rsidR="00DF0A76" w:rsidRPr="009052AA">
        <w:rPr>
          <w:sz w:val="24"/>
          <w:szCs w:val="24"/>
        </w:rPr>
        <w:t xml:space="preserve"> física;</w:t>
      </w:r>
    </w:p>
    <w:p w14:paraId="72D5DB88" w14:textId="77777777" w:rsidR="00DF0A76" w:rsidRPr="009052AA" w:rsidRDefault="00F95963" w:rsidP="00D51AC7">
      <w:pPr>
        <w:pStyle w:val="Corpodetexto"/>
        <w:numPr>
          <w:ilvl w:val="0"/>
          <w:numId w:val="2"/>
        </w:numPr>
        <w:tabs>
          <w:tab w:val="clear" w:pos="720"/>
          <w:tab w:val="left" w:pos="567"/>
          <w:tab w:val="left" w:pos="993"/>
        </w:tabs>
        <w:suppressAutoHyphens/>
        <w:ind w:left="567" w:hanging="11"/>
        <w:rPr>
          <w:rFonts w:ascii="Times New Roman" w:hAnsi="Times New Roman"/>
          <w:sz w:val="24"/>
          <w:szCs w:val="24"/>
        </w:rPr>
      </w:pPr>
      <w:r w:rsidRPr="009052AA">
        <w:rPr>
          <w:rFonts w:ascii="Times New Roman" w:hAnsi="Times New Roman"/>
          <w:sz w:val="24"/>
          <w:szCs w:val="24"/>
        </w:rPr>
        <w:t>E</w:t>
      </w:r>
      <w:r w:rsidR="00E667B1">
        <w:rPr>
          <w:rFonts w:ascii="Times New Roman" w:hAnsi="Times New Roman"/>
          <w:sz w:val="24"/>
          <w:szCs w:val="24"/>
        </w:rPr>
        <w:t>mpresas que e</w:t>
      </w:r>
      <w:r w:rsidRPr="009052AA">
        <w:rPr>
          <w:rFonts w:ascii="Times New Roman" w:hAnsi="Times New Roman"/>
          <w:sz w:val="24"/>
          <w:szCs w:val="24"/>
        </w:rPr>
        <w:t>stejam</w:t>
      </w:r>
      <w:r w:rsidR="00DF0A76" w:rsidRPr="009052AA">
        <w:rPr>
          <w:rFonts w:ascii="Times New Roman" w:hAnsi="Times New Roman"/>
          <w:sz w:val="24"/>
          <w:szCs w:val="24"/>
        </w:rPr>
        <w:t xml:space="preserve"> sob falência, concurso de credores, dissolução ou liquidação;</w:t>
      </w:r>
    </w:p>
    <w:p w14:paraId="1153DC75" w14:textId="77777777" w:rsidR="00DF0A76" w:rsidRPr="009052AA" w:rsidRDefault="00F95963" w:rsidP="00D51AC7">
      <w:pPr>
        <w:pStyle w:val="Corpodetexto"/>
        <w:numPr>
          <w:ilvl w:val="0"/>
          <w:numId w:val="2"/>
        </w:numPr>
        <w:tabs>
          <w:tab w:val="clear" w:pos="720"/>
          <w:tab w:val="left" w:pos="567"/>
          <w:tab w:val="left" w:pos="993"/>
          <w:tab w:val="left" w:pos="1418"/>
          <w:tab w:val="left" w:pos="1560"/>
        </w:tabs>
        <w:suppressAutoHyphens/>
        <w:ind w:left="567" w:hanging="11"/>
        <w:rPr>
          <w:rFonts w:ascii="Times New Roman" w:hAnsi="Times New Roman"/>
          <w:sz w:val="24"/>
          <w:szCs w:val="24"/>
        </w:rPr>
      </w:pPr>
      <w:r w:rsidRPr="009052AA">
        <w:rPr>
          <w:rFonts w:ascii="Times New Roman" w:hAnsi="Times New Roman"/>
          <w:sz w:val="24"/>
          <w:szCs w:val="24"/>
        </w:rPr>
        <w:t>Empresas</w:t>
      </w:r>
      <w:r w:rsidR="00DF0A76" w:rsidRPr="009052AA">
        <w:rPr>
          <w:rFonts w:ascii="Times New Roman" w:hAnsi="Times New Roman"/>
          <w:sz w:val="24"/>
          <w:szCs w:val="24"/>
        </w:rPr>
        <w:t xml:space="preserve"> em regime de </w:t>
      </w:r>
      <w:r w:rsidR="008F6162" w:rsidRPr="009052AA">
        <w:rPr>
          <w:rFonts w:ascii="Times New Roman" w:hAnsi="Times New Roman"/>
          <w:sz w:val="24"/>
          <w:szCs w:val="24"/>
        </w:rPr>
        <w:t>subcontratação</w:t>
      </w:r>
      <w:r w:rsidR="00DF0A76" w:rsidRPr="009052AA">
        <w:rPr>
          <w:rFonts w:ascii="Times New Roman" w:hAnsi="Times New Roman"/>
          <w:sz w:val="24"/>
          <w:szCs w:val="24"/>
        </w:rPr>
        <w:t>, ou que estejam constituídas sob a forma de consórcio;</w:t>
      </w:r>
    </w:p>
    <w:p w14:paraId="593D2548" w14:textId="77777777" w:rsidR="00DF0A76" w:rsidRPr="009052AA" w:rsidRDefault="00F95963" w:rsidP="00D51AC7">
      <w:pPr>
        <w:pStyle w:val="Corpodetexto"/>
        <w:numPr>
          <w:ilvl w:val="0"/>
          <w:numId w:val="2"/>
        </w:numPr>
        <w:tabs>
          <w:tab w:val="clear" w:pos="720"/>
          <w:tab w:val="left" w:pos="567"/>
          <w:tab w:val="left" w:pos="993"/>
          <w:tab w:val="num" w:pos="1276"/>
        </w:tabs>
        <w:suppressAutoHyphens/>
        <w:ind w:left="567" w:hanging="11"/>
        <w:rPr>
          <w:rFonts w:ascii="Times New Roman" w:hAnsi="Times New Roman"/>
          <w:sz w:val="24"/>
          <w:szCs w:val="24"/>
        </w:rPr>
      </w:pPr>
      <w:r w:rsidRPr="009052AA">
        <w:rPr>
          <w:rFonts w:ascii="Times New Roman" w:hAnsi="Times New Roman"/>
          <w:sz w:val="24"/>
          <w:szCs w:val="24"/>
        </w:rPr>
        <w:t>Empresa</w:t>
      </w:r>
      <w:r w:rsidR="00E667B1">
        <w:rPr>
          <w:rFonts w:ascii="Times New Roman" w:hAnsi="Times New Roman"/>
          <w:sz w:val="24"/>
          <w:szCs w:val="24"/>
        </w:rPr>
        <w:t>s</w:t>
      </w:r>
      <w:r w:rsidR="00DF0A76" w:rsidRPr="009052AA">
        <w:rPr>
          <w:rFonts w:ascii="Times New Roman" w:hAnsi="Times New Roman"/>
          <w:sz w:val="24"/>
          <w:szCs w:val="24"/>
        </w:rPr>
        <w:t xml:space="preserve"> que tenha</w:t>
      </w:r>
      <w:r w:rsidR="00E667B1">
        <w:rPr>
          <w:rFonts w:ascii="Times New Roman" w:hAnsi="Times New Roman"/>
          <w:sz w:val="24"/>
          <w:szCs w:val="24"/>
        </w:rPr>
        <w:t>m</w:t>
      </w:r>
      <w:r w:rsidR="00DF0A76" w:rsidRPr="009052AA">
        <w:rPr>
          <w:rFonts w:ascii="Times New Roman" w:hAnsi="Times New Roman"/>
          <w:sz w:val="24"/>
          <w:szCs w:val="24"/>
        </w:rPr>
        <w:t xml:space="preserve"> como sócio(s) servidor(es) ou dirigente(s</w:t>
      </w:r>
      <w:r w:rsidR="00346328">
        <w:rPr>
          <w:rFonts w:ascii="Times New Roman" w:hAnsi="Times New Roman"/>
          <w:sz w:val="24"/>
          <w:szCs w:val="24"/>
        </w:rPr>
        <w:t xml:space="preserve">) de qualquer esfera </w:t>
      </w:r>
      <w:r w:rsidR="00DF0A76" w:rsidRPr="009052AA">
        <w:rPr>
          <w:rFonts w:ascii="Times New Roman" w:hAnsi="Times New Roman"/>
          <w:sz w:val="24"/>
          <w:szCs w:val="24"/>
        </w:rPr>
        <w:t>governamental da Administração Federal, Estadual ou Municipal;</w:t>
      </w:r>
    </w:p>
    <w:p w14:paraId="19CC1E84" w14:textId="77777777" w:rsidR="00DF0A76" w:rsidRPr="009052AA" w:rsidRDefault="00F95963" w:rsidP="00D51AC7">
      <w:pPr>
        <w:numPr>
          <w:ilvl w:val="0"/>
          <w:numId w:val="2"/>
        </w:numPr>
        <w:tabs>
          <w:tab w:val="clear" w:pos="720"/>
          <w:tab w:val="left" w:pos="567"/>
          <w:tab w:val="left" w:pos="993"/>
        </w:tabs>
        <w:suppressAutoHyphens/>
        <w:ind w:left="567" w:hanging="11"/>
        <w:jc w:val="both"/>
        <w:rPr>
          <w:sz w:val="24"/>
          <w:szCs w:val="24"/>
        </w:rPr>
      </w:pPr>
      <w:r>
        <w:rPr>
          <w:sz w:val="24"/>
          <w:szCs w:val="24"/>
        </w:rPr>
        <w:t>E</w:t>
      </w:r>
      <w:r w:rsidR="00DF0A76" w:rsidRPr="009052AA">
        <w:rPr>
          <w:sz w:val="24"/>
          <w:szCs w:val="24"/>
        </w:rPr>
        <w:t>mpresa</w:t>
      </w:r>
      <w:r w:rsidR="00E667B1">
        <w:rPr>
          <w:sz w:val="24"/>
          <w:szCs w:val="24"/>
        </w:rPr>
        <w:t>s</w:t>
      </w:r>
      <w:r w:rsidR="00DF0A76" w:rsidRPr="009052AA">
        <w:rPr>
          <w:sz w:val="24"/>
          <w:szCs w:val="24"/>
        </w:rPr>
        <w:t xml:space="preserve"> que possua</w:t>
      </w:r>
      <w:r w:rsidR="00E667B1">
        <w:rPr>
          <w:sz w:val="24"/>
          <w:szCs w:val="24"/>
        </w:rPr>
        <w:t>m</w:t>
      </w:r>
      <w:r w:rsidR="00DF0A76" w:rsidRPr="009052AA">
        <w:rPr>
          <w:sz w:val="24"/>
          <w:szCs w:val="24"/>
        </w:rPr>
        <w:t xml:space="preserve"> restrições quanto à capacidade técnica ou operativa, personalidade e capacidade jurídica, idoneidade financeira e regularidade fiscal;</w:t>
      </w:r>
    </w:p>
    <w:p w14:paraId="46BB5BE2" w14:textId="77777777" w:rsidR="001040FF" w:rsidRDefault="00F95963" w:rsidP="00D51AC7">
      <w:pPr>
        <w:numPr>
          <w:ilvl w:val="0"/>
          <w:numId w:val="2"/>
        </w:numPr>
        <w:tabs>
          <w:tab w:val="clear" w:pos="720"/>
          <w:tab w:val="num" w:pos="993"/>
        </w:tabs>
        <w:suppressAutoHyphens/>
        <w:ind w:left="567" w:firstLine="0"/>
        <w:jc w:val="both"/>
        <w:rPr>
          <w:sz w:val="24"/>
          <w:szCs w:val="24"/>
        </w:rPr>
      </w:pPr>
      <w:r w:rsidRPr="009052AA">
        <w:rPr>
          <w:sz w:val="24"/>
          <w:szCs w:val="24"/>
        </w:rPr>
        <w:t>Empresa</w:t>
      </w:r>
      <w:r w:rsidR="00E667B1">
        <w:rPr>
          <w:sz w:val="24"/>
          <w:szCs w:val="24"/>
        </w:rPr>
        <w:t>s</w:t>
      </w:r>
      <w:r w:rsidR="00DF0A76" w:rsidRPr="009052AA">
        <w:rPr>
          <w:sz w:val="24"/>
          <w:szCs w:val="24"/>
        </w:rPr>
        <w:t xml:space="preserve"> que esteja</w:t>
      </w:r>
      <w:r w:rsidR="00E667B1">
        <w:rPr>
          <w:sz w:val="24"/>
          <w:szCs w:val="24"/>
        </w:rPr>
        <w:t>m</w:t>
      </w:r>
      <w:r w:rsidR="00DF0A76" w:rsidRPr="009052AA">
        <w:rPr>
          <w:sz w:val="24"/>
          <w:szCs w:val="24"/>
        </w:rPr>
        <w:t xml:space="preserve"> temporariamente </w:t>
      </w:r>
      <w:r w:rsidR="00E667B1" w:rsidRPr="009052AA">
        <w:rPr>
          <w:sz w:val="24"/>
          <w:szCs w:val="24"/>
        </w:rPr>
        <w:t>suspensas</w:t>
      </w:r>
      <w:r w:rsidR="00DF0A76" w:rsidRPr="009052AA">
        <w:rPr>
          <w:sz w:val="24"/>
          <w:szCs w:val="24"/>
        </w:rPr>
        <w:t xml:space="preserve"> para participar de licitação e impedida de contratar com a UNIOESTE</w:t>
      </w:r>
      <w:r w:rsidR="001040FF">
        <w:rPr>
          <w:sz w:val="24"/>
          <w:szCs w:val="24"/>
        </w:rPr>
        <w:t>;</w:t>
      </w:r>
    </w:p>
    <w:p w14:paraId="1CC0D435" w14:textId="77777777" w:rsidR="00DF0A76" w:rsidRPr="001040FF" w:rsidRDefault="00E667B1" w:rsidP="00D51AC7">
      <w:pPr>
        <w:numPr>
          <w:ilvl w:val="0"/>
          <w:numId w:val="2"/>
        </w:numPr>
        <w:tabs>
          <w:tab w:val="clear" w:pos="720"/>
          <w:tab w:val="num" w:pos="993"/>
        </w:tabs>
        <w:suppressAutoHyphens/>
        <w:ind w:left="567" w:firstLine="0"/>
        <w:jc w:val="both"/>
        <w:rPr>
          <w:sz w:val="24"/>
          <w:szCs w:val="24"/>
        </w:rPr>
      </w:pPr>
      <w:r>
        <w:rPr>
          <w:sz w:val="24"/>
          <w:szCs w:val="24"/>
        </w:rPr>
        <w:t>Empresas p</w:t>
      </w:r>
      <w:r w:rsidR="001040FF" w:rsidRPr="001040FF">
        <w:rPr>
          <w:sz w:val="24"/>
          <w:szCs w:val="24"/>
        </w:rPr>
        <w:t>roibid</w:t>
      </w:r>
      <w:r>
        <w:rPr>
          <w:sz w:val="24"/>
          <w:szCs w:val="24"/>
        </w:rPr>
        <w:t>a</w:t>
      </w:r>
      <w:r w:rsidR="001040FF" w:rsidRPr="001040FF">
        <w:rPr>
          <w:sz w:val="24"/>
          <w:szCs w:val="24"/>
        </w:rPr>
        <w:t>s de participar de licitações e celebrar contratos administrativos, na forma da legislação vigente.</w:t>
      </w:r>
    </w:p>
    <w:p w14:paraId="2C99A655" w14:textId="77777777" w:rsidR="00DF0A76" w:rsidRPr="009052AA" w:rsidRDefault="00DF0A76" w:rsidP="00D51AC7">
      <w:pPr>
        <w:jc w:val="both"/>
        <w:rPr>
          <w:b/>
          <w:bCs/>
          <w:sz w:val="24"/>
          <w:szCs w:val="24"/>
        </w:rPr>
      </w:pPr>
      <w:r w:rsidRPr="007F256A">
        <w:rPr>
          <w:b/>
          <w:sz w:val="24"/>
          <w:szCs w:val="24"/>
        </w:rPr>
        <w:lastRenderedPageBreak/>
        <w:t>5.</w:t>
      </w:r>
      <w:r w:rsidR="00C650AC">
        <w:rPr>
          <w:b/>
          <w:sz w:val="24"/>
          <w:szCs w:val="24"/>
        </w:rPr>
        <w:t>4</w:t>
      </w:r>
      <w:r w:rsidR="00A93188">
        <w:rPr>
          <w:sz w:val="24"/>
          <w:szCs w:val="24"/>
        </w:rPr>
        <w:t xml:space="preserve"> – </w:t>
      </w:r>
      <w:r w:rsidRPr="009052AA">
        <w:rPr>
          <w:sz w:val="24"/>
          <w:szCs w:val="24"/>
        </w:rPr>
        <w:t>Estendem-se os efeitos das penalidades de suspensão:</w:t>
      </w:r>
    </w:p>
    <w:p w14:paraId="1D8EE3BF" w14:textId="08D74591" w:rsidR="0070690D" w:rsidRDefault="00DF0A76" w:rsidP="00D51AC7">
      <w:pPr>
        <w:tabs>
          <w:tab w:val="left" w:pos="851"/>
          <w:tab w:val="left" w:pos="1440"/>
        </w:tabs>
        <w:ind w:firstLine="567"/>
        <w:jc w:val="both"/>
        <w:rPr>
          <w:bCs/>
          <w:sz w:val="24"/>
          <w:szCs w:val="24"/>
        </w:rPr>
      </w:pPr>
      <w:r w:rsidRPr="007F256A">
        <w:rPr>
          <w:b/>
          <w:bCs/>
          <w:sz w:val="24"/>
          <w:szCs w:val="24"/>
        </w:rPr>
        <w:t>5.</w:t>
      </w:r>
      <w:r w:rsidR="00C650AC">
        <w:rPr>
          <w:b/>
          <w:bCs/>
          <w:sz w:val="24"/>
          <w:szCs w:val="24"/>
        </w:rPr>
        <w:t>4</w:t>
      </w:r>
      <w:r w:rsidRPr="007F256A">
        <w:rPr>
          <w:b/>
          <w:bCs/>
          <w:sz w:val="24"/>
          <w:szCs w:val="24"/>
        </w:rPr>
        <w:t>.1</w:t>
      </w:r>
      <w:r w:rsidR="00A93188">
        <w:rPr>
          <w:b/>
          <w:bCs/>
          <w:sz w:val="24"/>
          <w:szCs w:val="24"/>
        </w:rPr>
        <w:t xml:space="preserve"> – </w:t>
      </w:r>
      <w:r w:rsidR="00EA2C03">
        <w:rPr>
          <w:bCs/>
          <w:sz w:val="24"/>
          <w:szCs w:val="24"/>
        </w:rPr>
        <w:t>À</w:t>
      </w:r>
      <w:r w:rsidRPr="005608BF">
        <w:rPr>
          <w:bCs/>
          <w:sz w:val="24"/>
          <w:szCs w:val="24"/>
        </w:rPr>
        <w:t>s pessoas físicas que constituíram a pessoa jurídica, as quais permanecem impedidas de licitar enquanto perdurarem as causas da penalidade, independentemente de nova pessoa jurídica que vierem a constituir</w:t>
      </w:r>
      <w:r w:rsidR="005B1C94">
        <w:rPr>
          <w:bCs/>
          <w:sz w:val="24"/>
          <w:szCs w:val="24"/>
        </w:rPr>
        <w:t>.</w:t>
      </w:r>
    </w:p>
    <w:p w14:paraId="45948512" w14:textId="77777777" w:rsidR="004C60B0" w:rsidRDefault="004C60B0" w:rsidP="00D51AC7">
      <w:pPr>
        <w:tabs>
          <w:tab w:val="left" w:pos="851"/>
          <w:tab w:val="left" w:pos="1440"/>
        </w:tabs>
        <w:ind w:firstLine="567"/>
        <w:jc w:val="both"/>
        <w:rPr>
          <w:bCs/>
          <w:sz w:val="24"/>
          <w:szCs w:val="24"/>
        </w:rPr>
      </w:pPr>
    </w:p>
    <w:p w14:paraId="2D9698C4" w14:textId="77777777" w:rsidR="006E09ED" w:rsidRPr="006D3BA8" w:rsidRDefault="006E09ED" w:rsidP="00D51AC7">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jc w:val="both"/>
        <w:rPr>
          <w:sz w:val="24"/>
          <w:szCs w:val="24"/>
        </w:rPr>
      </w:pPr>
      <w:r w:rsidRPr="006D3BA8">
        <w:rPr>
          <w:sz w:val="24"/>
          <w:szCs w:val="24"/>
        </w:rPr>
        <w:t xml:space="preserve">ITEM </w:t>
      </w:r>
      <w:r w:rsidR="00703C3F">
        <w:rPr>
          <w:sz w:val="24"/>
          <w:szCs w:val="24"/>
        </w:rPr>
        <w:t>6</w:t>
      </w:r>
      <w:r w:rsidR="00A93188">
        <w:rPr>
          <w:sz w:val="24"/>
          <w:szCs w:val="24"/>
        </w:rPr>
        <w:t xml:space="preserve"> – </w:t>
      </w:r>
      <w:r w:rsidRPr="006D3BA8">
        <w:rPr>
          <w:sz w:val="24"/>
          <w:szCs w:val="24"/>
        </w:rPr>
        <w:t>DO PROCEDIMENTO PARA CREDENCIAMENTO JUNTO AO PROVEDOR DO SISTEMA</w:t>
      </w:r>
      <w:bookmarkEnd w:id="6"/>
    </w:p>
    <w:p w14:paraId="056F6090" w14:textId="77777777" w:rsidR="006E09ED" w:rsidRPr="007B24FC" w:rsidRDefault="00703C3F" w:rsidP="00D51AC7">
      <w:pPr>
        <w:pStyle w:val="Recuodecorpodetexto"/>
        <w:ind w:left="0" w:firstLine="0"/>
        <w:rPr>
          <w:rFonts w:ascii="Times New Roman" w:hAnsi="Times New Roman"/>
          <w:sz w:val="24"/>
          <w:szCs w:val="24"/>
        </w:rPr>
      </w:pPr>
      <w:r>
        <w:rPr>
          <w:rFonts w:ascii="Times New Roman" w:hAnsi="Times New Roman"/>
          <w:b/>
          <w:sz w:val="24"/>
          <w:szCs w:val="24"/>
        </w:rPr>
        <w:t>6</w:t>
      </w:r>
      <w:r w:rsidR="006E09ED" w:rsidRPr="007B24FC">
        <w:rPr>
          <w:rFonts w:ascii="Times New Roman" w:hAnsi="Times New Roman"/>
          <w:b/>
          <w:sz w:val="24"/>
          <w:szCs w:val="24"/>
        </w:rPr>
        <w:t>.1</w:t>
      </w:r>
      <w:r w:rsidR="006E09ED" w:rsidRPr="007B24FC">
        <w:rPr>
          <w:rFonts w:ascii="Times New Roman" w:hAnsi="Times New Roman"/>
          <w:sz w:val="24"/>
          <w:szCs w:val="24"/>
        </w:rPr>
        <w:t xml:space="preserve"> – Todo o procedimento para credenciamento e cadastramento consta do “Manual do Pregão Eletrônico</w:t>
      </w:r>
      <w:r w:rsidR="00F56C52">
        <w:rPr>
          <w:rFonts w:ascii="Times New Roman" w:hAnsi="Times New Roman"/>
          <w:sz w:val="24"/>
          <w:szCs w:val="24"/>
        </w:rPr>
        <w:t>:</w:t>
      </w:r>
      <w:r w:rsidR="006E09ED" w:rsidRPr="007B24FC">
        <w:rPr>
          <w:rFonts w:ascii="Times New Roman" w:hAnsi="Times New Roman"/>
          <w:sz w:val="24"/>
          <w:szCs w:val="24"/>
        </w:rPr>
        <w:t xml:space="preserve"> </w:t>
      </w:r>
      <w:r w:rsidR="00F56C52">
        <w:rPr>
          <w:rFonts w:ascii="Times New Roman" w:hAnsi="Times New Roman"/>
          <w:sz w:val="24"/>
          <w:szCs w:val="24"/>
        </w:rPr>
        <w:t>T</w:t>
      </w:r>
      <w:r w:rsidR="006E09ED" w:rsidRPr="007B24FC">
        <w:rPr>
          <w:rFonts w:ascii="Times New Roman" w:hAnsi="Times New Roman"/>
          <w:sz w:val="24"/>
          <w:szCs w:val="24"/>
        </w:rPr>
        <w:t xml:space="preserve">radicional para </w:t>
      </w:r>
      <w:r w:rsidR="00F56C52">
        <w:rPr>
          <w:rFonts w:ascii="Times New Roman" w:hAnsi="Times New Roman"/>
          <w:sz w:val="24"/>
          <w:szCs w:val="24"/>
        </w:rPr>
        <w:t>F</w:t>
      </w:r>
      <w:r w:rsidR="006E09ED" w:rsidRPr="007B24FC">
        <w:rPr>
          <w:rFonts w:ascii="Times New Roman" w:hAnsi="Times New Roman"/>
          <w:sz w:val="24"/>
          <w:szCs w:val="24"/>
        </w:rPr>
        <w:t xml:space="preserve">ornecedores”, disponibilizado no endereço </w:t>
      </w:r>
      <w:hyperlink r:id="rId12" w:history="1">
        <w:r w:rsidR="006E09ED" w:rsidRPr="00FE6035">
          <w:rPr>
            <w:rStyle w:val="Hyperlink"/>
            <w:rFonts w:ascii="Times New Roman" w:hAnsi="Times New Roman"/>
            <w:b/>
            <w:sz w:val="24"/>
            <w:szCs w:val="24"/>
          </w:rPr>
          <w:t>www.comprasnet.gov.br</w:t>
        </w:r>
      </w:hyperlink>
      <w:r w:rsidR="006E09ED" w:rsidRPr="007B24FC">
        <w:rPr>
          <w:rFonts w:ascii="Times New Roman" w:hAnsi="Times New Roman"/>
          <w:sz w:val="24"/>
          <w:szCs w:val="24"/>
        </w:rPr>
        <w:t>.</w:t>
      </w:r>
      <w:r w:rsidR="00B1714A">
        <w:rPr>
          <w:rFonts w:ascii="Times New Roman" w:hAnsi="Times New Roman"/>
          <w:sz w:val="24"/>
          <w:szCs w:val="24"/>
        </w:rPr>
        <w:t xml:space="preserve"> </w:t>
      </w:r>
    </w:p>
    <w:p w14:paraId="1CD8211F" w14:textId="77777777" w:rsidR="006E09ED" w:rsidRPr="006D3BA8" w:rsidRDefault="00703C3F" w:rsidP="00D51AC7">
      <w:pPr>
        <w:pStyle w:val="Recuodecorpodetexto"/>
        <w:ind w:left="0" w:firstLine="0"/>
        <w:rPr>
          <w:rFonts w:ascii="Times New Roman" w:hAnsi="Times New Roman"/>
          <w:sz w:val="24"/>
          <w:szCs w:val="24"/>
        </w:rPr>
      </w:pPr>
      <w:r>
        <w:rPr>
          <w:rFonts w:ascii="Times New Roman" w:hAnsi="Times New Roman"/>
          <w:b/>
          <w:sz w:val="24"/>
          <w:szCs w:val="24"/>
        </w:rPr>
        <w:t>6</w:t>
      </w:r>
      <w:r w:rsidR="006E09ED" w:rsidRPr="007F256A">
        <w:rPr>
          <w:rFonts w:ascii="Times New Roman" w:hAnsi="Times New Roman"/>
          <w:b/>
          <w:sz w:val="24"/>
          <w:szCs w:val="24"/>
        </w:rPr>
        <w:t>.2</w:t>
      </w:r>
      <w:r w:rsidR="006E09ED" w:rsidRPr="006D3BA8">
        <w:rPr>
          <w:rFonts w:ascii="Times New Roman" w:hAnsi="Times New Roman"/>
          <w:sz w:val="24"/>
          <w:szCs w:val="24"/>
        </w:rPr>
        <w:t xml:space="preserve"> – O credenciamento dar-se-á pela atribuição de chave de identificação e senha, pessoal e intransferível, para acesso ao sistema eletrônico.</w:t>
      </w:r>
    </w:p>
    <w:p w14:paraId="2A7B6D91" w14:textId="77777777" w:rsidR="006E09ED" w:rsidRPr="006D3BA8" w:rsidRDefault="00703C3F" w:rsidP="00D51AC7">
      <w:pPr>
        <w:pStyle w:val="Recuodecorpodetexto"/>
        <w:tabs>
          <w:tab w:val="left" w:pos="1560"/>
        </w:tabs>
        <w:ind w:left="0" w:firstLine="0"/>
        <w:rPr>
          <w:rFonts w:ascii="Times New Roman" w:hAnsi="Times New Roman"/>
          <w:sz w:val="24"/>
          <w:szCs w:val="24"/>
        </w:rPr>
      </w:pPr>
      <w:r>
        <w:rPr>
          <w:rFonts w:ascii="Times New Roman" w:hAnsi="Times New Roman"/>
          <w:b/>
          <w:sz w:val="24"/>
          <w:szCs w:val="24"/>
        </w:rPr>
        <w:t>6</w:t>
      </w:r>
      <w:r w:rsidR="006E09ED" w:rsidRPr="007F256A">
        <w:rPr>
          <w:rFonts w:ascii="Times New Roman" w:hAnsi="Times New Roman"/>
          <w:b/>
          <w:sz w:val="24"/>
          <w:szCs w:val="24"/>
        </w:rPr>
        <w:t>.</w:t>
      </w:r>
      <w:r w:rsidR="0084182D" w:rsidRPr="007F256A">
        <w:rPr>
          <w:rFonts w:ascii="Times New Roman" w:hAnsi="Times New Roman"/>
          <w:b/>
          <w:sz w:val="24"/>
          <w:szCs w:val="24"/>
        </w:rPr>
        <w:t>3</w:t>
      </w:r>
      <w:r w:rsidR="006E09ED" w:rsidRPr="006D3BA8">
        <w:rPr>
          <w:rFonts w:ascii="Times New Roman" w:hAnsi="Times New Roman"/>
          <w:sz w:val="24"/>
          <w:szCs w:val="24"/>
        </w:rPr>
        <w:t xml:space="preserve"> – O credenciamento junto ao provedor do sistema implica na responsabilização legal do licitante e do seu representante legal, além da presunção de sua capacidade técnica para realizar transações inerentes ao Pregão Eletrônico.</w:t>
      </w:r>
    </w:p>
    <w:p w14:paraId="5C271C34" w14:textId="77777777" w:rsidR="006E09ED" w:rsidRDefault="00703C3F" w:rsidP="00D51AC7">
      <w:pPr>
        <w:pStyle w:val="Recuodecorpodetexto"/>
        <w:ind w:left="0" w:firstLine="0"/>
        <w:rPr>
          <w:rFonts w:ascii="Times New Roman" w:hAnsi="Times New Roman"/>
          <w:sz w:val="24"/>
          <w:szCs w:val="24"/>
        </w:rPr>
      </w:pPr>
      <w:r>
        <w:rPr>
          <w:rFonts w:ascii="Times New Roman" w:hAnsi="Times New Roman"/>
          <w:b/>
          <w:sz w:val="24"/>
          <w:szCs w:val="24"/>
        </w:rPr>
        <w:t>6</w:t>
      </w:r>
      <w:r w:rsidR="0084182D" w:rsidRPr="007F256A">
        <w:rPr>
          <w:rFonts w:ascii="Times New Roman" w:hAnsi="Times New Roman"/>
          <w:b/>
          <w:sz w:val="24"/>
          <w:szCs w:val="24"/>
        </w:rPr>
        <w:t>.4</w:t>
      </w:r>
      <w:r w:rsidR="006E09ED" w:rsidRPr="007F256A">
        <w:rPr>
          <w:rFonts w:ascii="Times New Roman" w:hAnsi="Times New Roman"/>
          <w:b/>
          <w:sz w:val="24"/>
          <w:szCs w:val="24"/>
        </w:rPr>
        <w:t xml:space="preserve"> –</w:t>
      </w:r>
      <w:r w:rsidR="00C329F6" w:rsidRPr="006D3BA8">
        <w:rPr>
          <w:rFonts w:ascii="Times New Roman" w:hAnsi="Times New Roman"/>
          <w:sz w:val="24"/>
          <w:szCs w:val="24"/>
        </w:rPr>
        <w:t xml:space="preserve"> O licitante responsabilizar-se-á formalmente pelas transações efetuadas em seu nome, assumindo como firmes e verdadeiras suas propostas e lances, inclusive os atos praticados diretamente ou por seu representante, não cabendo </w:t>
      </w:r>
      <w:r w:rsidR="00CD60EC" w:rsidRPr="006D3BA8">
        <w:rPr>
          <w:rFonts w:ascii="Times New Roman" w:hAnsi="Times New Roman"/>
          <w:sz w:val="24"/>
          <w:szCs w:val="24"/>
        </w:rPr>
        <w:t>à</w:t>
      </w:r>
      <w:r w:rsidR="00C329F6" w:rsidRPr="006D3BA8">
        <w:rPr>
          <w:rFonts w:ascii="Times New Roman" w:hAnsi="Times New Roman"/>
          <w:sz w:val="24"/>
          <w:szCs w:val="24"/>
        </w:rPr>
        <w:t xml:space="preserve"> provedora do sistema ou a </w:t>
      </w:r>
      <w:r w:rsidR="00D97B2F" w:rsidRPr="0090171E">
        <w:rPr>
          <w:rFonts w:ascii="Times New Roman" w:hAnsi="Times New Roman"/>
          <w:sz w:val="24"/>
          <w:szCs w:val="24"/>
        </w:rPr>
        <w:t>UNIOESTE</w:t>
      </w:r>
      <w:r w:rsidR="006D1AFC" w:rsidRPr="0090171E">
        <w:rPr>
          <w:rFonts w:ascii="Times New Roman" w:hAnsi="Times New Roman"/>
          <w:sz w:val="24"/>
          <w:szCs w:val="24"/>
        </w:rPr>
        <w:t xml:space="preserve"> </w:t>
      </w:r>
      <w:r w:rsidR="00C329F6" w:rsidRPr="0090171E">
        <w:rPr>
          <w:rFonts w:ascii="Times New Roman" w:hAnsi="Times New Roman"/>
          <w:sz w:val="24"/>
          <w:szCs w:val="24"/>
        </w:rPr>
        <w:t>responsabilidade</w:t>
      </w:r>
      <w:r w:rsidR="00C329F6" w:rsidRPr="006D3BA8">
        <w:rPr>
          <w:rFonts w:ascii="Times New Roman" w:hAnsi="Times New Roman"/>
          <w:sz w:val="24"/>
          <w:szCs w:val="24"/>
        </w:rPr>
        <w:t xml:space="preserve"> por eventuais danos decorrentes de uso indevido da senha, ainda que por terceiros</w:t>
      </w:r>
      <w:r w:rsidR="006E09ED" w:rsidRPr="006D3BA8">
        <w:rPr>
          <w:rFonts w:ascii="Times New Roman" w:hAnsi="Times New Roman"/>
          <w:sz w:val="24"/>
          <w:szCs w:val="24"/>
        </w:rPr>
        <w:t>.</w:t>
      </w:r>
    </w:p>
    <w:p w14:paraId="6371F07F" w14:textId="77777777" w:rsidR="007A799B" w:rsidRDefault="00F71155" w:rsidP="00D51AC7">
      <w:pPr>
        <w:pStyle w:val="Recuodecorpodetexto"/>
        <w:ind w:left="0" w:firstLine="0"/>
        <w:rPr>
          <w:rFonts w:ascii="Times New Roman" w:hAnsi="Times New Roman"/>
          <w:sz w:val="24"/>
          <w:szCs w:val="24"/>
        </w:rPr>
      </w:pPr>
      <w:r w:rsidRPr="00A17CD4">
        <w:rPr>
          <w:rFonts w:ascii="Times New Roman" w:hAnsi="Times New Roman"/>
          <w:b/>
          <w:sz w:val="24"/>
          <w:szCs w:val="24"/>
        </w:rPr>
        <w:t>6.5</w:t>
      </w:r>
      <w:r w:rsidRPr="00A17CD4">
        <w:rPr>
          <w:rFonts w:ascii="Times New Roman" w:hAnsi="Times New Roman"/>
          <w:sz w:val="24"/>
          <w:szCs w:val="24"/>
        </w:rPr>
        <w:t xml:space="preserve"> – Caberá ao licitante acompanhar as operações no sistema eletrônico durante o processo, responsabilizando-se pelo ônus decorrente da perda de negócios diante do desconhecimento operacional do sistema ou da inobservância de quaisquer mensagens emitidas pelo sistema ou de sua desconexão</w:t>
      </w:r>
      <w:r w:rsidR="007A799B">
        <w:rPr>
          <w:rFonts w:ascii="Times New Roman" w:hAnsi="Times New Roman"/>
          <w:sz w:val="24"/>
          <w:szCs w:val="24"/>
        </w:rPr>
        <w:t xml:space="preserve">. </w:t>
      </w:r>
    </w:p>
    <w:p w14:paraId="252430C6" w14:textId="77777777" w:rsidR="008C76D2" w:rsidRDefault="00703C3F" w:rsidP="00D51AC7">
      <w:pPr>
        <w:pStyle w:val="Recuodecorpodetexto"/>
        <w:ind w:left="0" w:firstLine="0"/>
        <w:rPr>
          <w:rFonts w:ascii="Times New Roman" w:hAnsi="Times New Roman"/>
          <w:sz w:val="24"/>
          <w:szCs w:val="24"/>
        </w:rPr>
      </w:pPr>
      <w:r>
        <w:rPr>
          <w:rFonts w:ascii="Times New Roman" w:hAnsi="Times New Roman"/>
          <w:b/>
          <w:sz w:val="24"/>
          <w:szCs w:val="24"/>
        </w:rPr>
        <w:t>6</w:t>
      </w:r>
      <w:r w:rsidR="008D3D49" w:rsidRPr="00172ADA">
        <w:rPr>
          <w:rFonts w:ascii="Times New Roman" w:hAnsi="Times New Roman"/>
          <w:b/>
          <w:sz w:val="24"/>
          <w:szCs w:val="24"/>
        </w:rPr>
        <w:t>.</w:t>
      </w:r>
      <w:r w:rsidR="00F71155">
        <w:rPr>
          <w:rFonts w:ascii="Times New Roman" w:hAnsi="Times New Roman"/>
          <w:b/>
          <w:sz w:val="24"/>
          <w:szCs w:val="24"/>
        </w:rPr>
        <w:t>6</w:t>
      </w:r>
      <w:r w:rsidR="00A93188">
        <w:rPr>
          <w:rFonts w:ascii="Times New Roman" w:hAnsi="Times New Roman"/>
          <w:sz w:val="24"/>
          <w:szCs w:val="24"/>
        </w:rPr>
        <w:t xml:space="preserve"> – </w:t>
      </w:r>
      <w:bookmarkStart w:id="7" w:name="_Toc240775282"/>
      <w:r w:rsidR="00F56C52" w:rsidRPr="00F56C52">
        <w:rPr>
          <w:rFonts w:ascii="Times New Roman" w:hAnsi="Times New Roman"/>
          <w:b/>
          <w:sz w:val="24"/>
          <w:szCs w:val="24"/>
        </w:rPr>
        <w:t>PROBLEMAS COM CONEXÃO E/OU DÚVIDAS SOBRE O SITE COMPRASNET, UTILIZAR O SEGUINTE NÚMERO: 0800-9782329</w:t>
      </w:r>
      <w:r w:rsidR="00F56C52" w:rsidRPr="00EE4DF7">
        <w:rPr>
          <w:rFonts w:ascii="Times New Roman" w:hAnsi="Times New Roman"/>
          <w:sz w:val="24"/>
          <w:szCs w:val="24"/>
        </w:rPr>
        <w:t>.</w:t>
      </w:r>
    </w:p>
    <w:p w14:paraId="786FE056" w14:textId="77777777" w:rsidR="0070690D" w:rsidRDefault="0070690D" w:rsidP="00D51AC7">
      <w:pPr>
        <w:pStyle w:val="Recuodecorpodetexto"/>
        <w:ind w:left="0" w:firstLine="0"/>
        <w:rPr>
          <w:rFonts w:ascii="Times New Roman" w:hAnsi="Times New Roman"/>
          <w:b/>
          <w:sz w:val="24"/>
          <w:szCs w:val="24"/>
        </w:rPr>
      </w:pPr>
    </w:p>
    <w:p w14:paraId="76FE3D39" w14:textId="77777777" w:rsidR="006E09ED" w:rsidRPr="006D3BA8" w:rsidRDefault="006E09ED" w:rsidP="00D51AC7">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jc w:val="left"/>
        <w:rPr>
          <w:sz w:val="24"/>
          <w:szCs w:val="24"/>
        </w:rPr>
      </w:pPr>
      <w:r w:rsidRPr="005D5D8D">
        <w:rPr>
          <w:sz w:val="24"/>
          <w:szCs w:val="24"/>
        </w:rPr>
        <w:t xml:space="preserve">ITEM </w:t>
      </w:r>
      <w:r w:rsidR="009A23C6" w:rsidRPr="005D5D8D">
        <w:rPr>
          <w:sz w:val="24"/>
          <w:szCs w:val="24"/>
        </w:rPr>
        <w:t>7</w:t>
      </w:r>
      <w:r w:rsidR="00A93188">
        <w:rPr>
          <w:sz w:val="24"/>
          <w:szCs w:val="24"/>
        </w:rPr>
        <w:t xml:space="preserve"> – </w:t>
      </w:r>
      <w:bookmarkEnd w:id="7"/>
      <w:r w:rsidR="00DA164F" w:rsidRPr="00DA164F">
        <w:rPr>
          <w:sz w:val="24"/>
          <w:szCs w:val="24"/>
        </w:rPr>
        <w:t>DA APRESENTAÇÃO DA PROPOSTA E DOS DOCUMENTOS DE HABILITAÇÃO</w:t>
      </w:r>
    </w:p>
    <w:p w14:paraId="127FA8D3" w14:textId="77777777" w:rsidR="00DA164F" w:rsidRPr="003F733C" w:rsidRDefault="00F3646A" w:rsidP="00D51AC7">
      <w:pPr>
        <w:pStyle w:val="Default"/>
        <w:jc w:val="both"/>
      </w:pPr>
      <w:bookmarkStart w:id="8" w:name="_Toc240775283"/>
      <w:r>
        <w:rPr>
          <w:b/>
        </w:rPr>
        <w:t>7</w:t>
      </w:r>
      <w:r w:rsidR="00A73883" w:rsidRPr="00582A7D">
        <w:rPr>
          <w:b/>
        </w:rPr>
        <w:t>.</w:t>
      </w:r>
      <w:r w:rsidR="00A73883">
        <w:rPr>
          <w:b/>
        </w:rPr>
        <w:t>1</w:t>
      </w:r>
      <w:r w:rsidR="00A93188">
        <w:rPr>
          <w:b/>
        </w:rPr>
        <w:t xml:space="preserve"> </w:t>
      </w:r>
      <w:r w:rsidR="00A93188" w:rsidRPr="003F733C">
        <w:rPr>
          <w:b/>
        </w:rPr>
        <w:t xml:space="preserve">– </w:t>
      </w:r>
      <w:r w:rsidR="00A73883" w:rsidRPr="003F733C">
        <w:t xml:space="preserve">As propostas </w:t>
      </w:r>
      <w:r w:rsidR="00DA164F" w:rsidRPr="003F733C">
        <w:t xml:space="preserve">e documentos de habilitação </w:t>
      </w:r>
      <w:r w:rsidR="00A73883" w:rsidRPr="003F733C">
        <w:t>deverão ser enviad</w:t>
      </w:r>
      <w:r w:rsidR="00DA164F" w:rsidRPr="003F733C">
        <w:t>o</w:t>
      </w:r>
      <w:r w:rsidR="00A73883" w:rsidRPr="003F733C">
        <w:t>s do momento da divulgação do Edital no endereço eletrônico até a data e hora marcada para abertura da sessão e serão permitidas alterações neste mesmo prazo, exclusivamente por meio do sistema eletrônico (</w:t>
      </w:r>
      <w:r w:rsidR="00DA164F" w:rsidRPr="003F733C">
        <w:t>A</w:t>
      </w:r>
      <w:r w:rsidR="00A73883" w:rsidRPr="003F733C">
        <w:t>rt. 2</w:t>
      </w:r>
      <w:r w:rsidR="00DA164F" w:rsidRPr="003F733C">
        <w:t>6</w:t>
      </w:r>
      <w:r w:rsidR="00A73883" w:rsidRPr="003F733C">
        <w:t xml:space="preserve">, do Decreto Federal n.º </w:t>
      </w:r>
      <w:r w:rsidR="00DA164F" w:rsidRPr="003F733C">
        <w:t>10.024</w:t>
      </w:r>
      <w:r w:rsidR="00A73883" w:rsidRPr="003F733C">
        <w:t>/20</w:t>
      </w:r>
      <w:r w:rsidR="00DA164F" w:rsidRPr="003F733C">
        <w:t>19</w:t>
      </w:r>
      <w:r w:rsidR="00A73883" w:rsidRPr="003F733C">
        <w:t>).</w:t>
      </w:r>
    </w:p>
    <w:p w14:paraId="467C5688" w14:textId="77777777" w:rsidR="00DA164F" w:rsidRPr="003F733C" w:rsidRDefault="00DA164F" w:rsidP="00DA164F">
      <w:pPr>
        <w:pStyle w:val="Default"/>
        <w:ind w:firstLine="567"/>
        <w:jc w:val="both"/>
      </w:pPr>
      <w:r w:rsidRPr="003F733C">
        <w:rPr>
          <w:b/>
        </w:rPr>
        <w:t xml:space="preserve">7.1.1 – </w:t>
      </w:r>
      <w:r w:rsidRPr="003F733C">
        <w:t>Após a divulgação do edital no sítio eletrônico, todos licitantes terão a obrigatoriedade de encaminhar, com a proposta de preço, os documentos de habilitação exigidos no edital, exclusivamente por meio do sistema.</w:t>
      </w:r>
    </w:p>
    <w:p w14:paraId="2B107BDF" w14:textId="77777777" w:rsidR="00DA164F" w:rsidRDefault="00DA164F" w:rsidP="00DA164F">
      <w:pPr>
        <w:pStyle w:val="Default"/>
        <w:ind w:firstLine="567"/>
        <w:jc w:val="both"/>
      </w:pPr>
      <w:r w:rsidRPr="001154FF">
        <w:rPr>
          <w:b/>
          <w:highlight w:val="yellow"/>
        </w:rPr>
        <w:t xml:space="preserve">7.1.2 – </w:t>
      </w:r>
      <w:r w:rsidRPr="001154FF">
        <w:rPr>
          <w:highlight w:val="yellow"/>
        </w:rPr>
        <w:t xml:space="preserve">Ficam dispensados de apresentar os documentos de habilitação que constem do </w:t>
      </w:r>
      <w:proofErr w:type="spellStart"/>
      <w:r w:rsidRPr="001154FF">
        <w:rPr>
          <w:highlight w:val="yellow"/>
        </w:rPr>
        <w:t>Sicaf</w:t>
      </w:r>
      <w:proofErr w:type="spellEnd"/>
      <w:r w:rsidRPr="001154FF">
        <w:rPr>
          <w:highlight w:val="yellow"/>
        </w:rPr>
        <w:t xml:space="preserve">, bem como do Cadastro de Fornecedores do Estado do Paraná – GMS, desde que </w:t>
      </w:r>
      <w:proofErr w:type="gramStart"/>
      <w:r w:rsidRPr="001154FF">
        <w:rPr>
          <w:highlight w:val="yellow"/>
        </w:rPr>
        <w:t>o mesmo</w:t>
      </w:r>
      <w:proofErr w:type="gramEnd"/>
      <w:r w:rsidRPr="001154FF">
        <w:rPr>
          <w:highlight w:val="yellow"/>
        </w:rPr>
        <w:t xml:space="preserve"> apresente situação REGULAR.</w:t>
      </w:r>
      <w:r w:rsidRPr="00DA164F">
        <w:t xml:space="preserve"> </w:t>
      </w:r>
    </w:p>
    <w:p w14:paraId="326CD309" w14:textId="77777777" w:rsidR="00DA164F" w:rsidRDefault="00DA164F" w:rsidP="00DA164F">
      <w:pPr>
        <w:pStyle w:val="Default"/>
        <w:ind w:firstLine="567"/>
        <w:jc w:val="both"/>
      </w:pPr>
      <w:r>
        <w:rPr>
          <w:b/>
        </w:rPr>
        <w:t xml:space="preserve">7.1.3 – </w:t>
      </w:r>
      <w:r w:rsidRPr="00DA164F">
        <w:t xml:space="preserve">Os licitantes poderão retirar ou substituir a proposta e os documentos de habilitação anteriormente inseridos no sistema, até a abertura da sessão pública. </w:t>
      </w:r>
    </w:p>
    <w:p w14:paraId="13E8BC84" w14:textId="4DAE9439" w:rsidR="00DA164F" w:rsidRDefault="00DA164F" w:rsidP="00DA164F">
      <w:pPr>
        <w:pStyle w:val="Default"/>
        <w:ind w:firstLine="567"/>
        <w:jc w:val="both"/>
      </w:pPr>
      <w:r>
        <w:rPr>
          <w:b/>
        </w:rPr>
        <w:lastRenderedPageBreak/>
        <w:t xml:space="preserve">7.1.4 – </w:t>
      </w:r>
      <w:r w:rsidRPr="00DA164F">
        <w:t xml:space="preserve">Os documentos complementares à proposta e à habilitação, quando necessários à confirmação daqueles exigidos no edital e já apresentados, serão encaminhados pelo licitante </w:t>
      </w:r>
      <w:r w:rsidR="00DA66F7" w:rsidRPr="00DA164F">
        <w:t>mais bem</w:t>
      </w:r>
      <w:r w:rsidRPr="00DA164F">
        <w:t xml:space="preserve"> classificado após o encerramento do envio de lances</w:t>
      </w:r>
      <w:r>
        <w:t>.</w:t>
      </w:r>
    </w:p>
    <w:p w14:paraId="6294C8ED" w14:textId="5097148A" w:rsidR="00DA164F" w:rsidRDefault="00F3646A" w:rsidP="00DA164F">
      <w:pPr>
        <w:pStyle w:val="Default"/>
        <w:ind w:firstLine="567"/>
        <w:jc w:val="both"/>
      </w:pPr>
      <w:r>
        <w:rPr>
          <w:b/>
        </w:rPr>
        <w:t>7</w:t>
      </w:r>
      <w:r w:rsidR="00A73883">
        <w:rPr>
          <w:b/>
        </w:rPr>
        <w:t>.1.</w:t>
      </w:r>
      <w:r w:rsidR="00DA164F">
        <w:rPr>
          <w:b/>
        </w:rPr>
        <w:t>5</w:t>
      </w:r>
      <w:r w:rsidR="00A93188">
        <w:rPr>
          <w:b/>
        </w:rPr>
        <w:t xml:space="preserve"> – </w:t>
      </w:r>
      <w:r w:rsidR="00A73883" w:rsidRPr="00725A88">
        <w:rPr>
          <w:b/>
        </w:rPr>
        <w:t>Não deverão ser cotad</w:t>
      </w:r>
      <w:r w:rsidR="00A73883">
        <w:rPr>
          <w:b/>
        </w:rPr>
        <w:t>o</w:t>
      </w:r>
      <w:r w:rsidR="00A73883" w:rsidRPr="00725A88">
        <w:rPr>
          <w:b/>
        </w:rPr>
        <w:t xml:space="preserve">s </w:t>
      </w:r>
      <w:r w:rsidR="007459C5">
        <w:rPr>
          <w:b/>
        </w:rPr>
        <w:t>produtos</w:t>
      </w:r>
      <w:r w:rsidR="00A73883" w:rsidRPr="00725A88">
        <w:rPr>
          <w:b/>
        </w:rPr>
        <w:t xml:space="preserve"> que não atendam </w:t>
      </w:r>
      <w:r w:rsidR="000C2B12">
        <w:rPr>
          <w:b/>
        </w:rPr>
        <w:t>a</w:t>
      </w:r>
      <w:r w:rsidR="00A73883" w:rsidRPr="00725A88">
        <w:rPr>
          <w:b/>
        </w:rPr>
        <w:t>s especificações mínimas prevista</w:t>
      </w:r>
      <w:r w:rsidR="00A73883">
        <w:rPr>
          <w:b/>
        </w:rPr>
        <w:t>s</w:t>
      </w:r>
      <w:r w:rsidR="00A73883" w:rsidRPr="00725A88">
        <w:rPr>
          <w:b/>
        </w:rPr>
        <w:t xml:space="preserve"> </w:t>
      </w:r>
      <w:r w:rsidR="00A73883" w:rsidRPr="001E4A50">
        <w:rPr>
          <w:b/>
        </w:rPr>
        <w:t>no Anexo 01, sob pena</w:t>
      </w:r>
      <w:r w:rsidR="00A73883">
        <w:rPr>
          <w:b/>
        </w:rPr>
        <w:t xml:space="preserve"> de desclassificação</w:t>
      </w:r>
      <w:r w:rsidR="00DA164F">
        <w:t>.</w:t>
      </w:r>
    </w:p>
    <w:p w14:paraId="00ED160D" w14:textId="77777777" w:rsidR="00A73883" w:rsidRPr="000E02CD" w:rsidRDefault="00F3646A" w:rsidP="00D51AC7">
      <w:pPr>
        <w:suppressAutoHyphens/>
        <w:jc w:val="both"/>
        <w:rPr>
          <w:sz w:val="24"/>
          <w:szCs w:val="24"/>
        </w:rPr>
      </w:pPr>
      <w:r>
        <w:rPr>
          <w:b/>
          <w:sz w:val="24"/>
          <w:szCs w:val="24"/>
        </w:rPr>
        <w:t>7</w:t>
      </w:r>
      <w:r w:rsidR="00A73883" w:rsidRPr="00A0564E">
        <w:rPr>
          <w:b/>
          <w:sz w:val="24"/>
          <w:szCs w:val="24"/>
        </w:rPr>
        <w:t>.</w:t>
      </w:r>
      <w:r w:rsidR="00A73883">
        <w:rPr>
          <w:b/>
          <w:sz w:val="24"/>
          <w:szCs w:val="24"/>
        </w:rPr>
        <w:t>2</w:t>
      </w:r>
      <w:r w:rsidR="00A93188">
        <w:rPr>
          <w:sz w:val="24"/>
          <w:szCs w:val="24"/>
        </w:rPr>
        <w:t xml:space="preserve"> – </w:t>
      </w:r>
      <w:r w:rsidR="00A73883" w:rsidRPr="00A601C9">
        <w:rPr>
          <w:b/>
          <w:sz w:val="24"/>
          <w:szCs w:val="24"/>
        </w:rPr>
        <w:t>Para o licitante que apresentar proposta no presente processo, este deverá observar que:</w:t>
      </w:r>
    </w:p>
    <w:p w14:paraId="22739E0E" w14:textId="77777777" w:rsidR="00A73883" w:rsidRPr="005D014A" w:rsidRDefault="00A73883" w:rsidP="00262553">
      <w:pPr>
        <w:pStyle w:val="Default"/>
        <w:numPr>
          <w:ilvl w:val="0"/>
          <w:numId w:val="5"/>
        </w:numPr>
        <w:tabs>
          <w:tab w:val="left" w:pos="709"/>
          <w:tab w:val="left" w:pos="851"/>
          <w:tab w:val="left" w:pos="1134"/>
        </w:tabs>
        <w:ind w:hanging="436"/>
        <w:jc w:val="both"/>
        <w:rPr>
          <w:b/>
        </w:rPr>
      </w:pPr>
      <w:r>
        <w:t>A</w:t>
      </w:r>
      <w:r w:rsidRPr="00A976DD">
        <w:t xml:space="preserve"> proposta deverá </w:t>
      </w:r>
      <w:r w:rsidR="004C05D6">
        <w:t xml:space="preserve">ter </w:t>
      </w:r>
      <w:r w:rsidR="004C05D6" w:rsidRPr="003C3AC1">
        <w:rPr>
          <w:b/>
        </w:rPr>
        <w:t>validade de 60 dias</w:t>
      </w:r>
      <w:r w:rsidR="004C05D6">
        <w:t xml:space="preserve"> e </w:t>
      </w:r>
      <w:r w:rsidRPr="00A976DD">
        <w:t>ser elaborada considerando</w:t>
      </w:r>
      <w:r w:rsidRPr="00582A7D">
        <w:t xml:space="preserve"> as condições estabelecidas neste </w:t>
      </w:r>
      <w:r>
        <w:t>E</w:t>
      </w:r>
      <w:r w:rsidRPr="00582A7D">
        <w:t xml:space="preserve">dital e seus </w:t>
      </w:r>
      <w:r>
        <w:t>A</w:t>
      </w:r>
      <w:r w:rsidRPr="00582A7D">
        <w:t xml:space="preserve">nexos, </w:t>
      </w:r>
      <w:r w:rsidRPr="005D014A">
        <w:rPr>
          <w:b/>
        </w:rPr>
        <w:t>discriminando-se minuciosamente o objeto cotado</w:t>
      </w:r>
      <w:r w:rsidR="00E15D1C">
        <w:t>.</w:t>
      </w:r>
      <w:r w:rsidRPr="005D014A">
        <w:t xml:space="preserve"> </w:t>
      </w:r>
    </w:p>
    <w:p w14:paraId="488354CE" w14:textId="77777777" w:rsidR="00A73883" w:rsidRPr="00582A7D" w:rsidRDefault="00A73883" w:rsidP="00262553">
      <w:pPr>
        <w:numPr>
          <w:ilvl w:val="0"/>
          <w:numId w:val="5"/>
        </w:numPr>
        <w:tabs>
          <w:tab w:val="left" w:pos="0"/>
        </w:tabs>
        <w:suppressAutoHyphens/>
        <w:ind w:hanging="436"/>
        <w:jc w:val="both"/>
        <w:rPr>
          <w:color w:val="000000"/>
          <w:sz w:val="24"/>
          <w:szCs w:val="24"/>
        </w:rPr>
      </w:pPr>
      <w:r w:rsidRPr="00582A7D">
        <w:rPr>
          <w:sz w:val="24"/>
          <w:szCs w:val="24"/>
        </w:rPr>
        <w:t>Nas propostas apresentadas e nos lances formulados deverão estar incluídas todas e quaisquer despesas necessárias para o objeto desta licitação, tais como: fretes, impostos, taxas, tributos, seguros e todos os demais encargos inerentes objeto</w:t>
      </w:r>
      <w:r>
        <w:rPr>
          <w:sz w:val="24"/>
          <w:szCs w:val="24"/>
        </w:rPr>
        <w:t xml:space="preserve"> ofertado;</w:t>
      </w:r>
    </w:p>
    <w:p w14:paraId="71594062" w14:textId="77777777" w:rsidR="00A73883" w:rsidRPr="004B3C74" w:rsidRDefault="00A73883" w:rsidP="00262553">
      <w:pPr>
        <w:pStyle w:val="PargrafodaLista"/>
        <w:numPr>
          <w:ilvl w:val="0"/>
          <w:numId w:val="5"/>
        </w:numPr>
        <w:spacing w:after="0" w:line="240" w:lineRule="auto"/>
        <w:ind w:hanging="436"/>
        <w:jc w:val="both"/>
        <w:rPr>
          <w:rFonts w:ascii="Times New Roman" w:eastAsia="Times New Roman" w:hAnsi="Times New Roman"/>
          <w:sz w:val="24"/>
          <w:szCs w:val="24"/>
          <w:lang w:eastAsia="pt-BR"/>
        </w:rPr>
      </w:pPr>
      <w:r w:rsidRPr="004B3C74">
        <w:rPr>
          <w:rFonts w:ascii="Times New Roman" w:eastAsia="Times New Roman" w:hAnsi="Times New Roman"/>
          <w:sz w:val="24"/>
          <w:szCs w:val="24"/>
          <w:lang w:eastAsia="pt-BR"/>
        </w:rPr>
        <w:t>Na proposta de preços e na emissão da nota fiscal, a empresa proponente deverá observar o Decreto Estadual n.º 6.080, de 28/09/12</w:t>
      </w:r>
      <w:r w:rsidR="00A93188">
        <w:rPr>
          <w:rFonts w:ascii="Times New Roman" w:eastAsia="Times New Roman" w:hAnsi="Times New Roman"/>
          <w:sz w:val="24"/>
          <w:szCs w:val="24"/>
          <w:lang w:eastAsia="pt-BR"/>
        </w:rPr>
        <w:t xml:space="preserve"> – </w:t>
      </w:r>
      <w:r w:rsidRPr="004B3C74">
        <w:rPr>
          <w:rFonts w:ascii="Times New Roman" w:eastAsia="Times New Roman" w:hAnsi="Times New Roman"/>
          <w:sz w:val="24"/>
          <w:szCs w:val="24"/>
          <w:lang w:eastAsia="pt-BR"/>
        </w:rPr>
        <w:t>“Isenção de ICMS”. (O referido ato normativo tem sua origem no Convênio CONFAZ 26/03, do qual o Estado do Paraná é signatário e estabelece tratamento diferenciado para as operações realizadas pela administração pública com empresas paranaenses);</w:t>
      </w:r>
    </w:p>
    <w:p w14:paraId="0807D429" w14:textId="77777777" w:rsidR="00A73883" w:rsidRPr="00582A7D" w:rsidRDefault="00A73883" w:rsidP="00262553">
      <w:pPr>
        <w:pStyle w:val="Default"/>
        <w:numPr>
          <w:ilvl w:val="0"/>
          <w:numId w:val="5"/>
        </w:numPr>
        <w:ind w:hanging="436"/>
        <w:jc w:val="both"/>
      </w:pPr>
      <w:r w:rsidRPr="00582A7D">
        <w:t xml:space="preserve">Não se admitirá </w:t>
      </w:r>
      <w:r>
        <w:t>p</w:t>
      </w:r>
      <w:r w:rsidRPr="00582A7D">
        <w:t xml:space="preserve">roposta que apresente preços unitários e/ou totais simbólicos irrisórios ou de valor zero, incompatíveis com os preços dos insumos e salários de mercado, acrescidos dos respectivos encargos, ainda que este </w:t>
      </w:r>
      <w:r>
        <w:t>E</w:t>
      </w:r>
      <w:r w:rsidRPr="00582A7D">
        <w:t xml:space="preserve">dital não tenha estabelecido limites mínimos, conforme previsto no parágrafo </w:t>
      </w:r>
      <w:r>
        <w:t>2</w:t>
      </w:r>
      <w:r w:rsidRPr="00582A7D">
        <w:t xml:space="preserve">.º do art. </w:t>
      </w:r>
      <w:r>
        <w:t>88</w:t>
      </w:r>
      <w:r w:rsidRPr="00582A7D">
        <w:t xml:space="preserve">, da Lei </w:t>
      </w:r>
      <w:r>
        <w:t>Estadual</w:t>
      </w:r>
      <w:r w:rsidRPr="00582A7D">
        <w:t xml:space="preserve"> n.º </w:t>
      </w:r>
      <w:r>
        <w:t>15.608/07</w:t>
      </w:r>
      <w:r w:rsidRPr="00582A7D">
        <w:t>;</w:t>
      </w:r>
    </w:p>
    <w:p w14:paraId="2F62D361" w14:textId="77777777" w:rsidR="00A73883" w:rsidRDefault="00A73883" w:rsidP="00262553">
      <w:pPr>
        <w:pStyle w:val="Default"/>
        <w:numPr>
          <w:ilvl w:val="0"/>
          <w:numId w:val="5"/>
        </w:numPr>
        <w:ind w:hanging="436"/>
        <w:jc w:val="both"/>
      </w:pPr>
      <w:r w:rsidRPr="00582A7D">
        <w:t xml:space="preserve">Os preços propostos serão de exclusiva responsabilidade do licitante, não lhe assistindo o direito de pleitear qualquer alteração </w:t>
      </w:r>
      <w:proofErr w:type="gramStart"/>
      <w:r w:rsidRPr="00582A7D">
        <w:t>dos mesmos</w:t>
      </w:r>
      <w:proofErr w:type="gramEnd"/>
      <w:r w:rsidRPr="00582A7D">
        <w:t>, sob a alegação de erro, omissão ou qualquer outro pretexto;</w:t>
      </w:r>
    </w:p>
    <w:p w14:paraId="7D5409B3" w14:textId="77777777" w:rsidR="00A73883" w:rsidRPr="00582A7D" w:rsidRDefault="00A73883" w:rsidP="00262553">
      <w:pPr>
        <w:pStyle w:val="Default"/>
        <w:numPr>
          <w:ilvl w:val="0"/>
          <w:numId w:val="5"/>
        </w:numPr>
        <w:ind w:hanging="436"/>
        <w:jc w:val="both"/>
      </w:pPr>
      <w:r w:rsidRPr="003C41B9">
        <w:t>Não será aceita cobrança posterior de qualquer imposto, tributo ou assemelhado adicional, salvo se alterado ou criado após a data de abertura desta licitação e que venha expressamente a incidir sobre o objeto desta licitação, na forma da lei</w:t>
      </w:r>
      <w:r>
        <w:t>;</w:t>
      </w:r>
    </w:p>
    <w:p w14:paraId="1C051396" w14:textId="77777777" w:rsidR="00A73883" w:rsidRPr="00582A7D" w:rsidRDefault="00A73883" w:rsidP="00262553">
      <w:pPr>
        <w:pStyle w:val="Recuodecorpodetexto"/>
        <w:numPr>
          <w:ilvl w:val="0"/>
          <w:numId w:val="5"/>
        </w:numPr>
        <w:ind w:hanging="436"/>
        <w:rPr>
          <w:rFonts w:ascii="Times New Roman" w:hAnsi="Times New Roman"/>
          <w:sz w:val="24"/>
          <w:szCs w:val="24"/>
        </w:rPr>
      </w:pPr>
      <w:r>
        <w:rPr>
          <w:rFonts w:ascii="Times New Roman" w:hAnsi="Times New Roman"/>
          <w:sz w:val="24"/>
          <w:szCs w:val="24"/>
        </w:rPr>
        <w:t>Somente serão aceitas</w:t>
      </w:r>
      <w:r w:rsidRPr="00582A7D">
        <w:rPr>
          <w:rFonts w:ascii="Times New Roman" w:hAnsi="Times New Roman"/>
          <w:sz w:val="24"/>
          <w:szCs w:val="24"/>
        </w:rPr>
        <w:t xml:space="preserve"> propostas</w:t>
      </w:r>
      <w:r>
        <w:rPr>
          <w:rFonts w:ascii="Times New Roman" w:hAnsi="Times New Roman"/>
          <w:sz w:val="24"/>
          <w:szCs w:val="24"/>
        </w:rPr>
        <w:t xml:space="preserve"> iniciais</w:t>
      </w:r>
      <w:r w:rsidRPr="00582A7D">
        <w:rPr>
          <w:rFonts w:ascii="Times New Roman" w:hAnsi="Times New Roman"/>
          <w:sz w:val="24"/>
          <w:szCs w:val="24"/>
        </w:rPr>
        <w:t>, lances e recursos encaminhados pelo sistema eletrônico.</w:t>
      </w:r>
    </w:p>
    <w:p w14:paraId="09CD2934" w14:textId="77777777" w:rsidR="00A73883" w:rsidRPr="0091409A" w:rsidRDefault="004E4E00" w:rsidP="00D51AC7">
      <w:pPr>
        <w:pStyle w:val="Recuodecorpodetexto2"/>
        <w:ind w:left="0" w:firstLine="0"/>
        <w:jc w:val="both"/>
        <w:rPr>
          <w:rFonts w:ascii="Times New Roman" w:hAnsi="Times New Roman"/>
          <w:szCs w:val="24"/>
        </w:rPr>
      </w:pPr>
      <w:r>
        <w:rPr>
          <w:rFonts w:ascii="Times New Roman" w:hAnsi="Times New Roman"/>
          <w:szCs w:val="24"/>
        </w:rPr>
        <w:t>7</w:t>
      </w:r>
      <w:r w:rsidR="00A73883" w:rsidRPr="0091409A">
        <w:rPr>
          <w:rFonts w:ascii="Times New Roman" w:hAnsi="Times New Roman"/>
          <w:szCs w:val="24"/>
        </w:rPr>
        <w:t>.</w:t>
      </w:r>
      <w:r w:rsidR="00A73883">
        <w:rPr>
          <w:rFonts w:ascii="Times New Roman" w:hAnsi="Times New Roman"/>
          <w:szCs w:val="24"/>
        </w:rPr>
        <w:t>3</w:t>
      </w:r>
      <w:r w:rsidR="00A93188">
        <w:rPr>
          <w:rFonts w:ascii="Times New Roman" w:hAnsi="Times New Roman"/>
          <w:szCs w:val="24"/>
        </w:rPr>
        <w:t xml:space="preserve"> – </w:t>
      </w:r>
      <w:r w:rsidR="00A73883" w:rsidRPr="0091409A">
        <w:rPr>
          <w:rFonts w:ascii="Times New Roman" w:hAnsi="Times New Roman"/>
          <w:szCs w:val="24"/>
        </w:rPr>
        <w:t xml:space="preserve">A empresa proponente deverá, ainda, apresentar os seguintes documentos para fins de </w:t>
      </w:r>
      <w:r w:rsidR="00A73883">
        <w:rPr>
          <w:rFonts w:ascii="Times New Roman" w:hAnsi="Times New Roman"/>
          <w:szCs w:val="24"/>
        </w:rPr>
        <w:t xml:space="preserve">cadastro da proposta e </w:t>
      </w:r>
      <w:r w:rsidR="00A73883" w:rsidRPr="0091409A">
        <w:rPr>
          <w:rFonts w:ascii="Times New Roman" w:hAnsi="Times New Roman"/>
          <w:szCs w:val="24"/>
        </w:rPr>
        <w:t>habilitação:</w:t>
      </w:r>
    </w:p>
    <w:p w14:paraId="1EB25CDA" w14:textId="77777777" w:rsidR="00A73883" w:rsidRDefault="00A73883" w:rsidP="00262553">
      <w:pPr>
        <w:widowControl w:val="0"/>
        <w:numPr>
          <w:ilvl w:val="0"/>
          <w:numId w:val="4"/>
        </w:numPr>
        <w:tabs>
          <w:tab w:val="clear" w:pos="720"/>
          <w:tab w:val="left" w:pos="709"/>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ind w:hanging="436"/>
        <w:jc w:val="both"/>
        <w:rPr>
          <w:sz w:val="24"/>
          <w:szCs w:val="24"/>
        </w:rPr>
      </w:pPr>
      <w:r w:rsidRPr="00EB53D4">
        <w:rPr>
          <w:sz w:val="24"/>
          <w:szCs w:val="24"/>
        </w:rPr>
        <w:t xml:space="preserve"> Declaração de que não tem em seus quadros menores de 18 (dezoito) anos, nos termos do disposto no inciso XXXIII do artigo 7º da Constituição Federal e inciso V do artigo 27 da Lei n</w:t>
      </w:r>
      <w:r>
        <w:rPr>
          <w:sz w:val="24"/>
          <w:szCs w:val="24"/>
        </w:rPr>
        <w:t>.</w:t>
      </w:r>
      <w:r w:rsidRPr="00EB53D4">
        <w:rPr>
          <w:sz w:val="24"/>
          <w:szCs w:val="24"/>
        </w:rPr>
        <w:t>º 8.666/93;</w:t>
      </w:r>
    </w:p>
    <w:p w14:paraId="3BA0CA12" w14:textId="77777777" w:rsidR="00A73883" w:rsidRPr="00EB53D4" w:rsidRDefault="00A73883" w:rsidP="00262553">
      <w:pPr>
        <w:widowControl w:val="0"/>
        <w:numPr>
          <w:ilvl w:val="0"/>
          <w:numId w:val="4"/>
        </w:numPr>
        <w:tabs>
          <w:tab w:val="clear" w:pos="720"/>
          <w:tab w:val="left" w:pos="709"/>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ind w:hanging="436"/>
        <w:jc w:val="both"/>
        <w:rPr>
          <w:sz w:val="24"/>
          <w:szCs w:val="24"/>
        </w:rPr>
      </w:pPr>
      <w:r w:rsidRPr="00773F75">
        <w:rPr>
          <w:sz w:val="24"/>
          <w:szCs w:val="24"/>
        </w:rPr>
        <w:t xml:space="preserve">Declaração de que não possui em sua cadeia produtiva, empregados executando trabalho degradante ou forçado, nos termos do inciso III e IV do </w:t>
      </w:r>
      <w:r>
        <w:rPr>
          <w:sz w:val="24"/>
          <w:szCs w:val="24"/>
        </w:rPr>
        <w:t>artigo</w:t>
      </w:r>
      <w:r w:rsidRPr="00773F75">
        <w:rPr>
          <w:sz w:val="24"/>
          <w:szCs w:val="24"/>
        </w:rPr>
        <w:t xml:space="preserve"> 1º e no inciso III do </w:t>
      </w:r>
      <w:r>
        <w:rPr>
          <w:sz w:val="24"/>
          <w:szCs w:val="24"/>
        </w:rPr>
        <w:t>artigo</w:t>
      </w:r>
      <w:r w:rsidRPr="00773F75">
        <w:rPr>
          <w:sz w:val="24"/>
          <w:szCs w:val="24"/>
        </w:rPr>
        <w:t xml:space="preserve"> 5º da Constituição Federal;</w:t>
      </w:r>
    </w:p>
    <w:p w14:paraId="2274FB31" w14:textId="77777777" w:rsidR="00A73883" w:rsidRPr="0091409A" w:rsidRDefault="00A73883" w:rsidP="00262553">
      <w:pPr>
        <w:widowControl w:val="0"/>
        <w:numPr>
          <w:ilvl w:val="0"/>
          <w:numId w:val="4"/>
        </w:numPr>
        <w:tabs>
          <w:tab w:val="clear" w:pos="720"/>
          <w:tab w:val="left" w:pos="709"/>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ind w:hanging="436"/>
        <w:jc w:val="both"/>
        <w:rPr>
          <w:sz w:val="24"/>
          <w:szCs w:val="24"/>
        </w:rPr>
      </w:pPr>
      <w:r w:rsidRPr="0091409A">
        <w:rPr>
          <w:sz w:val="24"/>
          <w:szCs w:val="24"/>
        </w:rPr>
        <w:t>Declaração de inexistência de fato superven</w:t>
      </w:r>
      <w:r>
        <w:rPr>
          <w:sz w:val="24"/>
          <w:szCs w:val="24"/>
        </w:rPr>
        <w:t>iente impeditivo de habilitação;</w:t>
      </w:r>
    </w:p>
    <w:p w14:paraId="7CD55ACB" w14:textId="77777777" w:rsidR="00A73883" w:rsidRDefault="00A73883" w:rsidP="00262553">
      <w:pPr>
        <w:widowControl w:val="0"/>
        <w:numPr>
          <w:ilvl w:val="0"/>
          <w:numId w:val="4"/>
        </w:numPr>
        <w:tabs>
          <w:tab w:val="clear" w:pos="720"/>
          <w:tab w:val="left" w:pos="709"/>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ind w:hanging="436"/>
        <w:jc w:val="both"/>
        <w:rPr>
          <w:sz w:val="24"/>
          <w:szCs w:val="24"/>
        </w:rPr>
      </w:pPr>
      <w:r w:rsidRPr="0091409A">
        <w:rPr>
          <w:sz w:val="24"/>
          <w:szCs w:val="24"/>
        </w:rPr>
        <w:lastRenderedPageBreak/>
        <w:t>Declaração de elaboração independente de proposta, nos termos da Instrução Normativa n</w:t>
      </w:r>
      <w:r>
        <w:rPr>
          <w:sz w:val="24"/>
          <w:szCs w:val="24"/>
        </w:rPr>
        <w:t>.</w:t>
      </w:r>
      <w:r w:rsidRPr="0091409A">
        <w:rPr>
          <w:sz w:val="24"/>
          <w:szCs w:val="24"/>
        </w:rPr>
        <w:t>º 2, de 16 de setembro de 200</w:t>
      </w:r>
      <w:r>
        <w:rPr>
          <w:sz w:val="24"/>
          <w:szCs w:val="24"/>
        </w:rPr>
        <w:t>9, do SLTI/MPOG;</w:t>
      </w:r>
    </w:p>
    <w:p w14:paraId="20090F57" w14:textId="77777777" w:rsidR="00A73883" w:rsidRDefault="00A73883" w:rsidP="00262553">
      <w:pPr>
        <w:widowControl w:val="0"/>
        <w:numPr>
          <w:ilvl w:val="0"/>
          <w:numId w:val="4"/>
        </w:numPr>
        <w:tabs>
          <w:tab w:val="clear" w:pos="720"/>
          <w:tab w:val="left" w:pos="709"/>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ind w:hanging="436"/>
        <w:jc w:val="both"/>
        <w:rPr>
          <w:sz w:val="24"/>
          <w:szCs w:val="24"/>
        </w:rPr>
      </w:pPr>
      <w:r>
        <w:rPr>
          <w:sz w:val="24"/>
          <w:szCs w:val="24"/>
        </w:rPr>
        <w:t>Declaração de Ciência deste Edital</w:t>
      </w:r>
      <w:r w:rsidR="001040FF">
        <w:rPr>
          <w:sz w:val="24"/>
          <w:szCs w:val="24"/>
        </w:rPr>
        <w:t>;</w:t>
      </w:r>
    </w:p>
    <w:p w14:paraId="169E3E2C" w14:textId="77777777" w:rsidR="001040FF" w:rsidRDefault="001040FF" w:rsidP="00262553">
      <w:pPr>
        <w:widowControl w:val="0"/>
        <w:numPr>
          <w:ilvl w:val="0"/>
          <w:numId w:val="4"/>
        </w:numPr>
        <w:tabs>
          <w:tab w:val="clear" w:pos="720"/>
          <w:tab w:val="left" w:pos="709"/>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ind w:hanging="436"/>
        <w:jc w:val="both"/>
        <w:rPr>
          <w:sz w:val="24"/>
          <w:szCs w:val="24"/>
        </w:rPr>
      </w:pPr>
      <w:r w:rsidRPr="00D010A9">
        <w:rPr>
          <w:sz w:val="24"/>
          <w:szCs w:val="24"/>
        </w:rPr>
        <w:t>Declaração de Cota de Aprendizagem</w:t>
      </w:r>
      <w:r>
        <w:rPr>
          <w:sz w:val="24"/>
          <w:szCs w:val="24"/>
        </w:rPr>
        <w:t>;</w:t>
      </w:r>
    </w:p>
    <w:p w14:paraId="4FC3CEFD" w14:textId="77777777" w:rsidR="001040FF" w:rsidRDefault="001040FF" w:rsidP="00262553">
      <w:pPr>
        <w:widowControl w:val="0"/>
        <w:numPr>
          <w:ilvl w:val="0"/>
          <w:numId w:val="4"/>
        </w:numPr>
        <w:tabs>
          <w:tab w:val="clear" w:pos="720"/>
          <w:tab w:val="left" w:pos="709"/>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ind w:hanging="436"/>
        <w:jc w:val="both"/>
        <w:rPr>
          <w:sz w:val="24"/>
          <w:szCs w:val="24"/>
        </w:rPr>
      </w:pPr>
      <w:r w:rsidRPr="00D010A9">
        <w:rPr>
          <w:sz w:val="24"/>
          <w:szCs w:val="24"/>
        </w:rPr>
        <w:t>Declaração de Acessibilidade</w:t>
      </w:r>
      <w:r>
        <w:rPr>
          <w:sz w:val="24"/>
          <w:szCs w:val="24"/>
        </w:rPr>
        <w:t>.</w:t>
      </w:r>
    </w:p>
    <w:p w14:paraId="25E891CF" w14:textId="77777777" w:rsidR="007F6BD9" w:rsidRDefault="007F6BD9" w:rsidP="00262553">
      <w:pPr>
        <w:widowControl w:val="0"/>
        <w:numPr>
          <w:ilvl w:val="0"/>
          <w:numId w:val="4"/>
        </w:numPr>
        <w:tabs>
          <w:tab w:val="clear" w:pos="720"/>
          <w:tab w:val="left" w:pos="709"/>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ind w:hanging="436"/>
        <w:jc w:val="both"/>
        <w:rPr>
          <w:sz w:val="24"/>
          <w:szCs w:val="24"/>
        </w:rPr>
      </w:pPr>
      <w:r>
        <w:rPr>
          <w:sz w:val="26"/>
          <w:szCs w:val="26"/>
        </w:rPr>
        <w:t>Documentos de habilitação que não estejam contemplados no SICAF, ou sistema GMS – Estado do Paraná, nas condições do item 7.1.2</w:t>
      </w:r>
    </w:p>
    <w:p w14:paraId="662E7A21" w14:textId="77777777" w:rsidR="001040FF" w:rsidRDefault="004E4E00" w:rsidP="00D51AC7">
      <w:pPr>
        <w:jc w:val="both"/>
        <w:rPr>
          <w:sz w:val="24"/>
          <w:szCs w:val="24"/>
        </w:rPr>
      </w:pPr>
      <w:r>
        <w:rPr>
          <w:b/>
          <w:sz w:val="24"/>
          <w:szCs w:val="24"/>
        </w:rPr>
        <w:t>7</w:t>
      </w:r>
      <w:r w:rsidR="001040FF" w:rsidRPr="0091409A">
        <w:rPr>
          <w:b/>
          <w:sz w:val="24"/>
          <w:szCs w:val="24"/>
        </w:rPr>
        <w:t>.</w:t>
      </w:r>
      <w:r w:rsidR="001040FF">
        <w:rPr>
          <w:b/>
          <w:sz w:val="24"/>
          <w:szCs w:val="24"/>
        </w:rPr>
        <w:t>4</w:t>
      </w:r>
      <w:r w:rsidR="00A93188">
        <w:rPr>
          <w:b/>
          <w:sz w:val="24"/>
          <w:szCs w:val="24"/>
        </w:rPr>
        <w:t xml:space="preserve"> – </w:t>
      </w:r>
      <w:r w:rsidR="001040FF" w:rsidRPr="00722678">
        <w:rPr>
          <w:sz w:val="24"/>
          <w:szCs w:val="24"/>
        </w:rPr>
        <w:t xml:space="preserve">Os documentos relacionados no item </w:t>
      </w:r>
      <w:r>
        <w:rPr>
          <w:sz w:val="24"/>
          <w:szCs w:val="24"/>
        </w:rPr>
        <w:t>7</w:t>
      </w:r>
      <w:r w:rsidR="001040FF" w:rsidRPr="00722678">
        <w:rPr>
          <w:sz w:val="24"/>
          <w:szCs w:val="24"/>
        </w:rPr>
        <w:t>.3 alíneas “a”, “b”, “c”, “d”, “e”, “f</w:t>
      </w:r>
      <w:r w:rsidR="007F6BD9" w:rsidRPr="00722678">
        <w:rPr>
          <w:sz w:val="24"/>
          <w:szCs w:val="24"/>
        </w:rPr>
        <w:t>”, “f”</w:t>
      </w:r>
      <w:r w:rsidR="007F6BD9">
        <w:rPr>
          <w:sz w:val="24"/>
          <w:szCs w:val="24"/>
        </w:rPr>
        <w:t xml:space="preserve"> “g</w:t>
      </w:r>
      <w:r w:rsidR="001040FF" w:rsidRPr="00722678">
        <w:rPr>
          <w:sz w:val="24"/>
          <w:szCs w:val="24"/>
        </w:rPr>
        <w:t>” e “</w:t>
      </w:r>
      <w:r w:rsidR="007F6BD9">
        <w:rPr>
          <w:sz w:val="24"/>
          <w:szCs w:val="24"/>
        </w:rPr>
        <w:t>h</w:t>
      </w:r>
      <w:r w:rsidR="001040FF" w:rsidRPr="00722678">
        <w:rPr>
          <w:sz w:val="24"/>
          <w:szCs w:val="24"/>
        </w:rPr>
        <w:t>” deverão ser incluídos eletronicamente em campo próprio do sistema COMPRASNET no momento de cadastramento da proposta.</w:t>
      </w:r>
    </w:p>
    <w:p w14:paraId="20102C37" w14:textId="77777777" w:rsidR="00A73883" w:rsidRDefault="004E4E00" w:rsidP="00D51AC7">
      <w:pPr>
        <w:jc w:val="both"/>
        <w:rPr>
          <w:sz w:val="24"/>
          <w:szCs w:val="24"/>
        </w:rPr>
      </w:pPr>
      <w:r>
        <w:rPr>
          <w:b/>
          <w:sz w:val="24"/>
          <w:szCs w:val="24"/>
        </w:rPr>
        <w:t>7</w:t>
      </w:r>
      <w:r w:rsidR="00A73883">
        <w:rPr>
          <w:b/>
          <w:sz w:val="24"/>
          <w:szCs w:val="24"/>
        </w:rPr>
        <w:t>.5</w:t>
      </w:r>
      <w:r w:rsidR="00A93188">
        <w:rPr>
          <w:b/>
          <w:sz w:val="24"/>
          <w:szCs w:val="24"/>
        </w:rPr>
        <w:t xml:space="preserve"> – </w:t>
      </w:r>
      <w:r w:rsidR="00A73883" w:rsidRPr="000461E0">
        <w:rPr>
          <w:sz w:val="24"/>
          <w:szCs w:val="24"/>
        </w:rPr>
        <w:t>ACEITAÇÃO DO EDITAL: a apresentação das propostas implica na aceitação plena e total das condições deste Edital, sujeitando o licitante às sanções previstas no art. 87 da Lei Federal n.º 8.666/93, combinado com o art. 7.º da Lei Federal n.º 10.520/2002.</w:t>
      </w:r>
    </w:p>
    <w:p w14:paraId="277D06DC" w14:textId="77777777" w:rsidR="002F69D9" w:rsidRDefault="002F69D9" w:rsidP="00D51AC7">
      <w:pPr>
        <w:jc w:val="both"/>
        <w:rPr>
          <w:sz w:val="24"/>
          <w:szCs w:val="24"/>
        </w:rPr>
      </w:pPr>
    </w:p>
    <w:p w14:paraId="027CE757" w14:textId="77777777" w:rsidR="006E09ED" w:rsidRPr="006D3BA8" w:rsidRDefault="006E09ED" w:rsidP="00D51AC7">
      <w:pPr>
        <w:pStyle w:val="Recuodecorpodetexto"/>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ind w:left="0" w:firstLine="0"/>
        <w:rPr>
          <w:rFonts w:ascii="Times New Roman" w:hAnsi="Times New Roman"/>
          <w:b/>
          <w:sz w:val="24"/>
          <w:szCs w:val="24"/>
        </w:rPr>
      </w:pPr>
      <w:r w:rsidRPr="00E5574E">
        <w:rPr>
          <w:rFonts w:ascii="Times New Roman" w:hAnsi="Times New Roman"/>
          <w:b/>
          <w:sz w:val="24"/>
          <w:szCs w:val="24"/>
        </w:rPr>
        <w:t xml:space="preserve">ITEM </w:t>
      </w:r>
      <w:r w:rsidR="00702D90">
        <w:rPr>
          <w:rFonts w:ascii="Times New Roman" w:hAnsi="Times New Roman"/>
          <w:b/>
          <w:sz w:val="24"/>
          <w:szCs w:val="24"/>
        </w:rPr>
        <w:t>8</w:t>
      </w:r>
      <w:r w:rsidR="00A93188">
        <w:rPr>
          <w:rFonts w:ascii="Times New Roman" w:hAnsi="Times New Roman"/>
          <w:b/>
          <w:sz w:val="24"/>
          <w:szCs w:val="24"/>
        </w:rPr>
        <w:t xml:space="preserve"> – </w:t>
      </w:r>
      <w:bookmarkEnd w:id="8"/>
      <w:r w:rsidR="00080DBB" w:rsidRPr="00E5574E">
        <w:rPr>
          <w:rFonts w:ascii="Times New Roman" w:hAnsi="Times New Roman"/>
          <w:b/>
          <w:sz w:val="24"/>
          <w:szCs w:val="24"/>
        </w:rPr>
        <w:t>DA ABETURA DA SESSÃO E ANÁLISE PRÉVIA DE PROPOSTAS</w:t>
      </w:r>
    </w:p>
    <w:p w14:paraId="0CC397AD" w14:textId="666E5378" w:rsidR="00E90181" w:rsidRPr="00BE1EFB" w:rsidRDefault="00702D90" w:rsidP="00D51AC7">
      <w:pPr>
        <w:shd w:val="clear" w:color="auto" w:fill="FFFFFF"/>
        <w:ind w:left="17"/>
        <w:jc w:val="both"/>
        <w:rPr>
          <w:sz w:val="24"/>
          <w:szCs w:val="24"/>
        </w:rPr>
      </w:pPr>
      <w:r>
        <w:rPr>
          <w:b/>
          <w:sz w:val="24"/>
          <w:szCs w:val="24"/>
        </w:rPr>
        <w:t>8</w:t>
      </w:r>
      <w:r w:rsidR="00E90181" w:rsidRPr="00452FD4">
        <w:rPr>
          <w:b/>
          <w:sz w:val="24"/>
          <w:szCs w:val="24"/>
        </w:rPr>
        <w:t>.1</w:t>
      </w:r>
      <w:r w:rsidR="00A93188">
        <w:rPr>
          <w:sz w:val="24"/>
          <w:szCs w:val="24"/>
        </w:rPr>
        <w:t xml:space="preserve"> – </w:t>
      </w:r>
      <w:r w:rsidR="00E90181" w:rsidRPr="00BE1EFB">
        <w:rPr>
          <w:sz w:val="24"/>
          <w:szCs w:val="24"/>
        </w:rPr>
        <w:t xml:space="preserve">A partir das </w:t>
      </w:r>
      <w:r w:rsidR="000412DA">
        <w:rPr>
          <w:b/>
          <w:sz w:val="24"/>
          <w:szCs w:val="24"/>
        </w:rPr>
        <w:t>14</w:t>
      </w:r>
      <w:r w:rsidR="00E90181">
        <w:rPr>
          <w:b/>
          <w:sz w:val="24"/>
          <w:szCs w:val="24"/>
        </w:rPr>
        <w:t>h</w:t>
      </w:r>
      <w:r w:rsidR="00D61EAD">
        <w:rPr>
          <w:b/>
          <w:sz w:val="24"/>
          <w:szCs w:val="24"/>
        </w:rPr>
        <w:t>30</w:t>
      </w:r>
      <w:r w:rsidR="00E90181">
        <w:rPr>
          <w:b/>
          <w:sz w:val="24"/>
          <w:szCs w:val="24"/>
        </w:rPr>
        <w:t>.</w:t>
      </w:r>
      <w:r w:rsidR="00E90181" w:rsidRPr="00BE1EFB">
        <w:rPr>
          <w:b/>
          <w:sz w:val="24"/>
          <w:szCs w:val="24"/>
        </w:rPr>
        <w:t xml:space="preserve"> </w:t>
      </w:r>
      <w:r w:rsidR="00E90181" w:rsidRPr="00BE1EFB">
        <w:rPr>
          <w:b/>
          <w:sz w:val="24"/>
          <w:szCs w:val="24"/>
          <w:u w:val="single"/>
        </w:rPr>
        <w:t>HORÁRIO DE BRASÍLIA/DF</w:t>
      </w:r>
      <w:r w:rsidR="00E90181" w:rsidRPr="00076039">
        <w:rPr>
          <w:sz w:val="24"/>
          <w:szCs w:val="24"/>
        </w:rPr>
        <w:t>,</w:t>
      </w:r>
      <w:r w:rsidR="00E90181" w:rsidRPr="00BE1EFB">
        <w:rPr>
          <w:sz w:val="24"/>
          <w:szCs w:val="24"/>
        </w:rPr>
        <w:t xml:space="preserve"> do dia previsto no preâmbulo deste </w:t>
      </w:r>
      <w:r w:rsidR="00E90181">
        <w:rPr>
          <w:sz w:val="24"/>
          <w:szCs w:val="24"/>
        </w:rPr>
        <w:t>E</w:t>
      </w:r>
      <w:r w:rsidR="00E90181" w:rsidRPr="00BE1EFB">
        <w:rPr>
          <w:sz w:val="24"/>
          <w:szCs w:val="24"/>
        </w:rPr>
        <w:t xml:space="preserve">dital, terá início </w:t>
      </w:r>
      <w:r w:rsidR="00E90181">
        <w:rPr>
          <w:sz w:val="24"/>
          <w:szCs w:val="24"/>
        </w:rPr>
        <w:t>a</w:t>
      </w:r>
      <w:r w:rsidR="00E90181" w:rsidRPr="00BE1EFB">
        <w:rPr>
          <w:sz w:val="24"/>
          <w:szCs w:val="24"/>
        </w:rPr>
        <w:t xml:space="preserve"> sessão pública do Pregão Eletrônico n</w:t>
      </w:r>
      <w:r w:rsidR="00E90181">
        <w:rPr>
          <w:sz w:val="24"/>
          <w:szCs w:val="24"/>
        </w:rPr>
        <w:t>.</w:t>
      </w:r>
      <w:r w:rsidR="00E90181" w:rsidRPr="00BE1EFB">
        <w:rPr>
          <w:sz w:val="24"/>
          <w:szCs w:val="24"/>
        </w:rPr>
        <w:t xml:space="preserve">º </w:t>
      </w:r>
      <w:r w:rsidR="000E73DB" w:rsidRPr="000E73DB">
        <w:rPr>
          <w:b/>
          <w:sz w:val="24"/>
          <w:szCs w:val="24"/>
        </w:rPr>
        <w:t>655</w:t>
      </w:r>
      <w:r w:rsidR="00985836" w:rsidRPr="000E73DB">
        <w:rPr>
          <w:b/>
          <w:sz w:val="24"/>
          <w:szCs w:val="24"/>
        </w:rPr>
        <w:t>/202</w:t>
      </w:r>
      <w:r w:rsidR="00E91E49" w:rsidRPr="000E73DB">
        <w:rPr>
          <w:b/>
          <w:sz w:val="24"/>
          <w:szCs w:val="24"/>
        </w:rPr>
        <w:t>1</w:t>
      </w:r>
      <w:r w:rsidR="00E90181" w:rsidRPr="000E73DB">
        <w:rPr>
          <w:b/>
          <w:sz w:val="24"/>
          <w:szCs w:val="24"/>
        </w:rPr>
        <w:t xml:space="preserve"> </w:t>
      </w:r>
      <w:r w:rsidR="00E90181" w:rsidRPr="00BE1EFB">
        <w:rPr>
          <w:b/>
          <w:sz w:val="24"/>
          <w:szCs w:val="24"/>
        </w:rPr>
        <w:t>– UNIOESTE/REITORIA</w:t>
      </w:r>
      <w:r w:rsidR="00E90181" w:rsidRPr="00BE1EFB">
        <w:rPr>
          <w:sz w:val="24"/>
          <w:szCs w:val="24"/>
        </w:rPr>
        <w:t xml:space="preserve">, com a classificação das Propostas de Preços recebidas. </w:t>
      </w:r>
    </w:p>
    <w:p w14:paraId="469E7BA0" w14:textId="77777777" w:rsidR="00E90181" w:rsidRPr="005D5D8D" w:rsidRDefault="00BC54A9" w:rsidP="00D51AC7">
      <w:pPr>
        <w:widowControl w:val="0"/>
        <w:jc w:val="both"/>
        <w:rPr>
          <w:b/>
          <w:sz w:val="24"/>
          <w:szCs w:val="24"/>
        </w:rPr>
      </w:pPr>
      <w:r>
        <w:rPr>
          <w:b/>
          <w:sz w:val="24"/>
          <w:szCs w:val="24"/>
        </w:rPr>
        <w:t>8</w:t>
      </w:r>
      <w:r w:rsidR="00E90181" w:rsidRPr="00990017">
        <w:rPr>
          <w:b/>
          <w:sz w:val="24"/>
          <w:szCs w:val="24"/>
        </w:rPr>
        <w:t>.</w:t>
      </w:r>
      <w:r w:rsidR="00E90181" w:rsidRPr="005D5D8D">
        <w:rPr>
          <w:b/>
          <w:sz w:val="24"/>
          <w:szCs w:val="24"/>
        </w:rPr>
        <w:t>2</w:t>
      </w:r>
      <w:r w:rsidR="00A93188">
        <w:rPr>
          <w:sz w:val="24"/>
          <w:szCs w:val="24"/>
        </w:rPr>
        <w:t xml:space="preserve"> – </w:t>
      </w:r>
      <w:r w:rsidR="00E90181" w:rsidRPr="00B51391">
        <w:rPr>
          <w:b/>
          <w:sz w:val="24"/>
        </w:rPr>
        <w:t>A comissão técnica</w:t>
      </w:r>
      <w:r w:rsidR="000669F4">
        <w:rPr>
          <w:b/>
          <w:sz w:val="24"/>
        </w:rPr>
        <w:t xml:space="preserve"> </w:t>
      </w:r>
      <w:r w:rsidR="00E90181" w:rsidRPr="00B51391">
        <w:rPr>
          <w:b/>
          <w:sz w:val="24"/>
        </w:rPr>
        <w:t>analisará a adequação de cada proposta às especificações deste Edital</w:t>
      </w:r>
      <w:r w:rsidR="005D5D8D" w:rsidRPr="00B51391">
        <w:rPr>
          <w:b/>
          <w:sz w:val="24"/>
        </w:rPr>
        <w:t xml:space="preserve">, </w:t>
      </w:r>
      <w:r w:rsidR="00E90181" w:rsidRPr="00B51391">
        <w:rPr>
          <w:b/>
          <w:sz w:val="24"/>
        </w:rPr>
        <w:t xml:space="preserve">Anexo 01, </w:t>
      </w:r>
      <w:r w:rsidR="00E90181" w:rsidRPr="00A52ABC">
        <w:rPr>
          <w:b/>
          <w:sz w:val="24"/>
        </w:rPr>
        <w:t xml:space="preserve">sendo que somente </w:t>
      </w:r>
      <w:r w:rsidR="00E677BD" w:rsidRPr="00A52ABC">
        <w:rPr>
          <w:b/>
          <w:sz w:val="24"/>
        </w:rPr>
        <w:t>as propostas que atendam as especificações</w:t>
      </w:r>
      <w:r w:rsidR="00E90181" w:rsidRPr="00A52ABC">
        <w:rPr>
          <w:b/>
          <w:sz w:val="24"/>
        </w:rPr>
        <w:t xml:space="preserve"> poderão participar da disputa por meio de lances eletrônicos. Concluída a avaliação, as propostas serão ordenadas automaticamente pelo sistema</w:t>
      </w:r>
      <w:r w:rsidR="00E90181" w:rsidRPr="00A52ABC">
        <w:rPr>
          <w:sz w:val="24"/>
        </w:rPr>
        <w:t>.</w:t>
      </w:r>
    </w:p>
    <w:p w14:paraId="48F9874D" w14:textId="77777777" w:rsidR="00E90181" w:rsidRPr="005D5D8D" w:rsidRDefault="00BC54A9" w:rsidP="00D51AC7">
      <w:pPr>
        <w:shd w:val="clear" w:color="auto" w:fill="FFFFFF"/>
        <w:ind w:left="17"/>
        <w:jc w:val="both"/>
        <w:rPr>
          <w:b/>
          <w:sz w:val="24"/>
          <w:szCs w:val="24"/>
        </w:rPr>
      </w:pPr>
      <w:r w:rsidRPr="005D5D8D">
        <w:rPr>
          <w:b/>
          <w:sz w:val="24"/>
          <w:szCs w:val="24"/>
        </w:rPr>
        <w:t>8</w:t>
      </w:r>
      <w:r w:rsidR="00E90181" w:rsidRPr="005D5D8D">
        <w:rPr>
          <w:b/>
          <w:sz w:val="24"/>
          <w:szCs w:val="24"/>
        </w:rPr>
        <w:t>.3</w:t>
      </w:r>
      <w:r w:rsidR="00A93188">
        <w:rPr>
          <w:b/>
          <w:sz w:val="24"/>
          <w:szCs w:val="24"/>
        </w:rPr>
        <w:t xml:space="preserve"> – </w:t>
      </w:r>
      <w:r w:rsidR="00E90181" w:rsidRPr="005D5D8D">
        <w:rPr>
          <w:sz w:val="24"/>
          <w:szCs w:val="24"/>
        </w:rPr>
        <w:t>Durante o andamento licitatório, o certame poderá ser suspenso para que as propostas sejam devidamente analisadas ou ainda, em outros casos oportunos que se constate a necessidade de suspensão.</w:t>
      </w:r>
    </w:p>
    <w:p w14:paraId="27C86BE4" w14:textId="77777777" w:rsidR="00E90181" w:rsidRPr="005D5D8D" w:rsidRDefault="00BC54A9" w:rsidP="00D51AC7">
      <w:pPr>
        <w:tabs>
          <w:tab w:val="left" w:pos="1418"/>
        </w:tabs>
        <w:jc w:val="both"/>
        <w:rPr>
          <w:b/>
          <w:sz w:val="24"/>
          <w:szCs w:val="24"/>
        </w:rPr>
      </w:pPr>
      <w:r w:rsidRPr="005D5D8D">
        <w:rPr>
          <w:b/>
          <w:sz w:val="24"/>
          <w:szCs w:val="24"/>
        </w:rPr>
        <w:t>8</w:t>
      </w:r>
      <w:r w:rsidR="00E90181" w:rsidRPr="005D5D8D">
        <w:rPr>
          <w:b/>
          <w:sz w:val="24"/>
          <w:szCs w:val="24"/>
        </w:rPr>
        <w:t>.4 – NÃO SERÁ HABILITADA PARA FASE DE LANCE A PROPOSTA QUE:</w:t>
      </w:r>
    </w:p>
    <w:p w14:paraId="4EDFD847" w14:textId="77777777" w:rsidR="00E90181" w:rsidRPr="005D5D8D" w:rsidRDefault="00BC54A9" w:rsidP="00D51AC7">
      <w:pPr>
        <w:tabs>
          <w:tab w:val="center" w:pos="142"/>
        </w:tabs>
        <w:ind w:firstLine="567"/>
        <w:jc w:val="both"/>
        <w:rPr>
          <w:sz w:val="24"/>
          <w:szCs w:val="24"/>
        </w:rPr>
      </w:pPr>
      <w:r w:rsidRPr="005D5D8D">
        <w:rPr>
          <w:b/>
          <w:sz w:val="24"/>
          <w:szCs w:val="24"/>
        </w:rPr>
        <w:t>8</w:t>
      </w:r>
      <w:r w:rsidR="00E90181" w:rsidRPr="005D5D8D">
        <w:rPr>
          <w:b/>
          <w:sz w:val="24"/>
          <w:szCs w:val="24"/>
        </w:rPr>
        <w:t>.4.1</w:t>
      </w:r>
      <w:r w:rsidR="00A93188">
        <w:rPr>
          <w:b/>
          <w:sz w:val="24"/>
          <w:szCs w:val="24"/>
        </w:rPr>
        <w:t xml:space="preserve"> – </w:t>
      </w:r>
      <w:r w:rsidR="00E90181" w:rsidRPr="005D5D8D">
        <w:rPr>
          <w:sz w:val="24"/>
          <w:szCs w:val="24"/>
        </w:rPr>
        <w:t>Não atender aos requisitos deste Edital e seus Anexos, sejam omissas, dúbias, apresentem irregularidades, ou ainda defeitos capazes de dificultar o julgamento;</w:t>
      </w:r>
    </w:p>
    <w:p w14:paraId="7C78FC72" w14:textId="68EF5C13" w:rsidR="00E90181" w:rsidRDefault="00BC54A9" w:rsidP="00D51AC7">
      <w:pPr>
        <w:pStyle w:val="Default"/>
        <w:ind w:firstLine="567"/>
        <w:jc w:val="both"/>
      </w:pPr>
      <w:r w:rsidRPr="005D5D8D">
        <w:rPr>
          <w:b/>
        </w:rPr>
        <w:t>8</w:t>
      </w:r>
      <w:r w:rsidR="00E90181" w:rsidRPr="005D5D8D">
        <w:rPr>
          <w:b/>
        </w:rPr>
        <w:t>.4.2</w:t>
      </w:r>
      <w:r w:rsidR="00A93188">
        <w:t xml:space="preserve"> – </w:t>
      </w:r>
      <w:r w:rsidR="00E90181" w:rsidRPr="005D5D8D">
        <w:t>Conter apenas a informação:</w:t>
      </w:r>
      <w:r w:rsidR="00E90181" w:rsidRPr="005D5D8D">
        <w:rPr>
          <w:b/>
        </w:rPr>
        <w:t xml:space="preserve"> “concordamos com todas as exigências do Edital”</w:t>
      </w:r>
      <w:r w:rsidR="00E90181" w:rsidRPr="005D5D8D">
        <w:t>,</w:t>
      </w:r>
      <w:r w:rsidR="00E90181" w:rsidRPr="005D5D8D">
        <w:rPr>
          <w:b/>
        </w:rPr>
        <w:t xml:space="preserve"> “conforme especificações constantes no Anexo 01 do</w:t>
      </w:r>
      <w:r w:rsidR="00E90181">
        <w:rPr>
          <w:b/>
        </w:rPr>
        <w:t xml:space="preserve"> Edital”</w:t>
      </w:r>
      <w:r w:rsidR="00E90181" w:rsidRPr="009A7B5B">
        <w:t xml:space="preserve"> </w:t>
      </w:r>
      <w:r w:rsidR="00E90181" w:rsidRPr="00A96310">
        <w:t>ou ainda</w:t>
      </w:r>
      <w:r w:rsidR="00E90181" w:rsidRPr="00E1007A">
        <w:t>,</w:t>
      </w:r>
      <w:r w:rsidR="00E90181">
        <w:t xml:space="preserve"> </w:t>
      </w:r>
      <w:r w:rsidR="00E90181">
        <w:rPr>
          <w:b/>
          <w:u w:val="single"/>
        </w:rPr>
        <w:t>qualquer texto semelhante ao descrito acima</w:t>
      </w:r>
      <w:r w:rsidR="00E90181">
        <w:t>;</w:t>
      </w:r>
    </w:p>
    <w:p w14:paraId="4879ADC1" w14:textId="77777777" w:rsidR="00E90181" w:rsidRPr="00E1007A" w:rsidRDefault="00BC54A9" w:rsidP="00D51AC7">
      <w:pPr>
        <w:pStyle w:val="Default"/>
        <w:ind w:firstLine="567"/>
        <w:jc w:val="both"/>
      </w:pPr>
      <w:r>
        <w:rPr>
          <w:b/>
        </w:rPr>
        <w:t>8</w:t>
      </w:r>
      <w:r w:rsidR="00E90181">
        <w:rPr>
          <w:b/>
        </w:rPr>
        <w:t xml:space="preserve">.4.3 – </w:t>
      </w:r>
      <w:r w:rsidR="00E90181">
        <w:t>Conter razão social, CNPJ ou ainda, quaisquer outras informações que possam identificar o proponente.</w:t>
      </w:r>
    </w:p>
    <w:p w14:paraId="7F0BA731" w14:textId="77777777" w:rsidR="00E90181" w:rsidRDefault="00BC54A9" w:rsidP="00D51AC7">
      <w:pPr>
        <w:shd w:val="clear" w:color="auto" w:fill="FFFFFF"/>
        <w:tabs>
          <w:tab w:val="left" w:pos="851"/>
        </w:tabs>
        <w:ind w:left="17"/>
        <w:jc w:val="both"/>
        <w:rPr>
          <w:sz w:val="24"/>
          <w:szCs w:val="24"/>
        </w:rPr>
      </w:pPr>
      <w:r>
        <w:rPr>
          <w:b/>
          <w:sz w:val="24"/>
          <w:szCs w:val="24"/>
        </w:rPr>
        <w:t>8</w:t>
      </w:r>
      <w:r w:rsidR="00E90181" w:rsidRPr="007C1010">
        <w:rPr>
          <w:b/>
          <w:sz w:val="24"/>
          <w:szCs w:val="24"/>
        </w:rPr>
        <w:t>.</w:t>
      </w:r>
      <w:r w:rsidR="00E90181">
        <w:rPr>
          <w:b/>
          <w:sz w:val="24"/>
          <w:szCs w:val="24"/>
        </w:rPr>
        <w:t>5</w:t>
      </w:r>
      <w:r w:rsidR="00A93188">
        <w:rPr>
          <w:sz w:val="24"/>
          <w:szCs w:val="24"/>
        </w:rPr>
        <w:t xml:space="preserve"> – </w:t>
      </w:r>
      <w:r w:rsidR="00E90181">
        <w:rPr>
          <w:sz w:val="24"/>
          <w:szCs w:val="24"/>
        </w:rPr>
        <w:t>A desclassificação de proposta será sempre fundamentada e registrada no sistema, com acompanhamento em tempo real por todos os participantes.</w:t>
      </w:r>
    </w:p>
    <w:p w14:paraId="7D19FA15" w14:textId="77777777" w:rsidR="00E90181" w:rsidRDefault="00BC54A9" w:rsidP="00D51AC7">
      <w:pPr>
        <w:tabs>
          <w:tab w:val="center" w:pos="1418"/>
        </w:tabs>
        <w:jc w:val="both"/>
        <w:rPr>
          <w:sz w:val="24"/>
          <w:szCs w:val="24"/>
        </w:rPr>
      </w:pPr>
      <w:r>
        <w:rPr>
          <w:b/>
          <w:sz w:val="24"/>
          <w:szCs w:val="24"/>
        </w:rPr>
        <w:t>8</w:t>
      </w:r>
      <w:r w:rsidR="00E90181" w:rsidRPr="007C1010">
        <w:rPr>
          <w:b/>
          <w:sz w:val="24"/>
          <w:szCs w:val="24"/>
        </w:rPr>
        <w:t>.</w:t>
      </w:r>
      <w:r w:rsidR="00E90181">
        <w:rPr>
          <w:b/>
          <w:sz w:val="24"/>
          <w:szCs w:val="24"/>
        </w:rPr>
        <w:t>6</w:t>
      </w:r>
      <w:r w:rsidR="00A93188">
        <w:rPr>
          <w:sz w:val="24"/>
          <w:szCs w:val="24"/>
        </w:rPr>
        <w:t xml:space="preserve"> – </w:t>
      </w:r>
      <w:r w:rsidR="00E90181">
        <w:rPr>
          <w:sz w:val="24"/>
          <w:szCs w:val="24"/>
        </w:rPr>
        <w:t>Se todas as propostas forem desclassificadas, a Pregoeira poderá fixar o prazo de 08 (oito) dias úteis para a apresentação de novas propostas, escoimada(s) da(s) causa(s) da desclassificação.</w:t>
      </w:r>
    </w:p>
    <w:p w14:paraId="689BFE6C" w14:textId="77777777" w:rsidR="00E90181" w:rsidRDefault="00E90181" w:rsidP="00D51AC7">
      <w:pPr>
        <w:tabs>
          <w:tab w:val="center" w:pos="993"/>
          <w:tab w:val="left" w:pos="2127"/>
        </w:tabs>
        <w:ind w:firstLine="567"/>
        <w:jc w:val="both"/>
        <w:rPr>
          <w:sz w:val="24"/>
          <w:szCs w:val="24"/>
        </w:rPr>
      </w:pPr>
      <w:r>
        <w:rPr>
          <w:sz w:val="24"/>
          <w:szCs w:val="24"/>
        </w:rPr>
        <w:tab/>
      </w:r>
      <w:r w:rsidR="00BC54A9">
        <w:rPr>
          <w:b/>
          <w:sz w:val="24"/>
          <w:szCs w:val="24"/>
        </w:rPr>
        <w:t>8</w:t>
      </w:r>
      <w:r w:rsidRPr="007C1010">
        <w:rPr>
          <w:b/>
          <w:sz w:val="24"/>
          <w:szCs w:val="24"/>
        </w:rPr>
        <w:t>.</w:t>
      </w:r>
      <w:r>
        <w:rPr>
          <w:b/>
          <w:sz w:val="24"/>
          <w:szCs w:val="24"/>
        </w:rPr>
        <w:t>6</w:t>
      </w:r>
      <w:r w:rsidRPr="007C1010">
        <w:rPr>
          <w:b/>
          <w:sz w:val="24"/>
          <w:szCs w:val="24"/>
        </w:rPr>
        <w:t>.1</w:t>
      </w:r>
      <w:r w:rsidR="00A93188">
        <w:rPr>
          <w:sz w:val="24"/>
          <w:szCs w:val="24"/>
        </w:rPr>
        <w:t xml:space="preserve"> – </w:t>
      </w:r>
      <w:r>
        <w:rPr>
          <w:sz w:val="24"/>
          <w:szCs w:val="24"/>
        </w:rPr>
        <w:t>Neste caso, o prazo de validade das propostas será contado a partir da nova data fixada para sua apresentação.</w:t>
      </w:r>
    </w:p>
    <w:p w14:paraId="437C6CBF" w14:textId="77777777" w:rsidR="0070690D" w:rsidRDefault="0070690D" w:rsidP="00D51AC7">
      <w:pPr>
        <w:tabs>
          <w:tab w:val="center" w:pos="993"/>
          <w:tab w:val="left" w:pos="2127"/>
        </w:tabs>
        <w:ind w:firstLine="567"/>
        <w:jc w:val="both"/>
        <w:rPr>
          <w:sz w:val="24"/>
          <w:szCs w:val="24"/>
        </w:rPr>
      </w:pPr>
    </w:p>
    <w:p w14:paraId="1764AA5D" w14:textId="77777777" w:rsidR="00222523" w:rsidRPr="009052AA" w:rsidRDefault="00222523" w:rsidP="00D51AC7">
      <w:pPr>
        <w:pStyle w:val="Recuodecorpodetexto"/>
        <w:pBdr>
          <w:top w:val="single" w:sz="4" w:space="1" w:color="auto"/>
          <w:left w:val="single" w:sz="4" w:space="4" w:color="auto"/>
          <w:bottom w:val="single" w:sz="4" w:space="1" w:color="auto"/>
          <w:right w:val="single" w:sz="4" w:space="4" w:color="auto"/>
        </w:pBdr>
        <w:shd w:val="clear" w:color="auto" w:fill="CCCCCC"/>
        <w:ind w:left="0" w:firstLine="0"/>
        <w:rPr>
          <w:rFonts w:ascii="Times New Roman" w:hAnsi="Times New Roman"/>
          <w:b/>
          <w:sz w:val="24"/>
          <w:szCs w:val="24"/>
        </w:rPr>
      </w:pPr>
      <w:r w:rsidRPr="009052AA">
        <w:rPr>
          <w:rFonts w:ascii="Times New Roman" w:hAnsi="Times New Roman"/>
          <w:b/>
          <w:sz w:val="24"/>
          <w:szCs w:val="24"/>
        </w:rPr>
        <w:lastRenderedPageBreak/>
        <w:t xml:space="preserve">ITEM </w:t>
      </w:r>
      <w:r w:rsidR="008D61AD">
        <w:rPr>
          <w:rFonts w:ascii="Times New Roman" w:hAnsi="Times New Roman"/>
          <w:b/>
          <w:sz w:val="24"/>
          <w:szCs w:val="24"/>
        </w:rPr>
        <w:t>9</w:t>
      </w:r>
      <w:r w:rsidR="00A93188">
        <w:rPr>
          <w:rFonts w:ascii="Times New Roman" w:hAnsi="Times New Roman"/>
          <w:b/>
          <w:sz w:val="24"/>
          <w:szCs w:val="24"/>
        </w:rPr>
        <w:t xml:space="preserve"> – </w:t>
      </w:r>
      <w:r w:rsidRPr="009052AA">
        <w:rPr>
          <w:rFonts w:ascii="Times New Roman" w:hAnsi="Times New Roman"/>
          <w:b/>
          <w:sz w:val="24"/>
          <w:szCs w:val="24"/>
        </w:rPr>
        <w:t>DA FASE DE LANCES</w:t>
      </w:r>
    </w:p>
    <w:p w14:paraId="0BE8767F" w14:textId="77777777" w:rsidR="00222523" w:rsidRPr="009052AA" w:rsidRDefault="008D61AD" w:rsidP="00D51AC7">
      <w:pPr>
        <w:shd w:val="clear" w:color="auto" w:fill="FFFFFF"/>
        <w:ind w:left="17"/>
        <w:jc w:val="both"/>
        <w:rPr>
          <w:sz w:val="24"/>
          <w:szCs w:val="24"/>
        </w:rPr>
      </w:pPr>
      <w:r>
        <w:rPr>
          <w:b/>
          <w:sz w:val="24"/>
          <w:szCs w:val="24"/>
        </w:rPr>
        <w:t>9</w:t>
      </w:r>
      <w:r w:rsidR="00222523" w:rsidRPr="0012666F">
        <w:rPr>
          <w:b/>
          <w:sz w:val="24"/>
          <w:szCs w:val="24"/>
        </w:rPr>
        <w:t>.1</w:t>
      </w:r>
      <w:r w:rsidR="00A93188">
        <w:rPr>
          <w:sz w:val="24"/>
          <w:szCs w:val="24"/>
        </w:rPr>
        <w:t xml:space="preserve"> – </w:t>
      </w:r>
      <w:r w:rsidR="00222523" w:rsidRPr="009052AA">
        <w:rPr>
          <w:sz w:val="24"/>
          <w:szCs w:val="24"/>
        </w:rPr>
        <w:t xml:space="preserve">Os licitantes poderão oferecer lances sucessivos, observados o horário fixado e as regras de aceitação </w:t>
      </w:r>
      <w:proofErr w:type="gramStart"/>
      <w:r w:rsidR="00222523" w:rsidRPr="009052AA">
        <w:rPr>
          <w:sz w:val="24"/>
          <w:szCs w:val="24"/>
        </w:rPr>
        <w:t>dos mesmos</w:t>
      </w:r>
      <w:proofErr w:type="gramEnd"/>
      <w:r w:rsidR="00222523" w:rsidRPr="009052AA">
        <w:rPr>
          <w:sz w:val="24"/>
          <w:szCs w:val="24"/>
        </w:rPr>
        <w:t>.</w:t>
      </w:r>
    </w:p>
    <w:p w14:paraId="7016AF44" w14:textId="71AF64A1" w:rsidR="00222523" w:rsidRPr="009052AA" w:rsidRDefault="008D61AD" w:rsidP="00D51AC7">
      <w:pPr>
        <w:shd w:val="clear" w:color="auto" w:fill="FFFFFF"/>
        <w:ind w:left="17" w:firstLine="550"/>
        <w:jc w:val="both"/>
        <w:rPr>
          <w:sz w:val="24"/>
          <w:szCs w:val="24"/>
        </w:rPr>
      </w:pPr>
      <w:r>
        <w:rPr>
          <w:b/>
          <w:sz w:val="24"/>
          <w:szCs w:val="24"/>
        </w:rPr>
        <w:t>9</w:t>
      </w:r>
      <w:r w:rsidR="00222523" w:rsidRPr="00226408">
        <w:rPr>
          <w:b/>
          <w:sz w:val="24"/>
          <w:szCs w:val="24"/>
        </w:rPr>
        <w:t>.1.1</w:t>
      </w:r>
      <w:r w:rsidR="00A93188">
        <w:rPr>
          <w:sz w:val="24"/>
          <w:szCs w:val="24"/>
        </w:rPr>
        <w:t xml:space="preserve"> – </w:t>
      </w:r>
      <w:r w:rsidR="00222523" w:rsidRPr="00226408">
        <w:rPr>
          <w:sz w:val="24"/>
          <w:szCs w:val="24"/>
        </w:rPr>
        <w:t xml:space="preserve">O sistema ordenará, automaticamente, </w:t>
      </w:r>
      <w:r w:rsidR="00C83BD2" w:rsidRPr="00796D1D">
        <w:rPr>
          <w:sz w:val="24"/>
          <w:szCs w:val="24"/>
        </w:rPr>
        <w:t xml:space="preserve">sob a forma de julgamento </w:t>
      </w:r>
      <w:r w:rsidR="00C83BD2" w:rsidRPr="00796D1D">
        <w:rPr>
          <w:b/>
          <w:sz w:val="24"/>
          <w:szCs w:val="24"/>
        </w:rPr>
        <w:t xml:space="preserve">MENOR PREÇO, </w:t>
      </w:r>
      <w:r w:rsidR="00C83BD2">
        <w:rPr>
          <w:b/>
          <w:sz w:val="24"/>
          <w:szCs w:val="24"/>
        </w:rPr>
        <w:t>por</w:t>
      </w:r>
      <w:r w:rsidR="00C83BD2" w:rsidRPr="00796D1D">
        <w:rPr>
          <w:b/>
          <w:sz w:val="24"/>
          <w:szCs w:val="24"/>
        </w:rPr>
        <w:t xml:space="preserve"> </w:t>
      </w:r>
      <w:r w:rsidR="00B7662F">
        <w:rPr>
          <w:b/>
          <w:sz w:val="24"/>
          <w:szCs w:val="24"/>
        </w:rPr>
        <w:t>LOTE</w:t>
      </w:r>
      <w:r w:rsidR="00C83BD2">
        <w:rPr>
          <w:b/>
          <w:sz w:val="24"/>
          <w:szCs w:val="24"/>
        </w:rPr>
        <w:t>,</w:t>
      </w:r>
      <w:r w:rsidR="00C83BD2" w:rsidRPr="00226408">
        <w:rPr>
          <w:sz w:val="24"/>
          <w:szCs w:val="24"/>
        </w:rPr>
        <w:t xml:space="preserve"> </w:t>
      </w:r>
      <w:r w:rsidR="00222523" w:rsidRPr="00226408">
        <w:rPr>
          <w:sz w:val="24"/>
          <w:szCs w:val="24"/>
        </w:rPr>
        <w:t>as propostas classificadas pel</w:t>
      </w:r>
      <w:r w:rsidR="00E865B1" w:rsidRPr="00226408">
        <w:rPr>
          <w:sz w:val="24"/>
          <w:szCs w:val="24"/>
        </w:rPr>
        <w:t>a</w:t>
      </w:r>
      <w:r w:rsidR="00222523" w:rsidRPr="00226408">
        <w:rPr>
          <w:sz w:val="24"/>
          <w:szCs w:val="24"/>
        </w:rPr>
        <w:t xml:space="preserve"> </w:t>
      </w:r>
      <w:r w:rsidR="008D76A8">
        <w:rPr>
          <w:sz w:val="24"/>
          <w:szCs w:val="24"/>
        </w:rPr>
        <w:t>P</w:t>
      </w:r>
      <w:r w:rsidR="00222523" w:rsidRPr="00226408">
        <w:rPr>
          <w:sz w:val="24"/>
          <w:szCs w:val="24"/>
        </w:rPr>
        <w:t>regoeir</w:t>
      </w:r>
      <w:r w:rsidR="00E865B1" w:rsidRPr="00226408">
        <w:rPr>
          <w:sz w:val="24"/>
          <w:szCs w:val="24"/>
        </w:rPr>
        <w:t>a</w:t>
      </w:r>
      <w:r w:rsidR="00222523" w:rsidRPr="00226408">
        <w:rPr>
          <w:sz w:val="24"/>
          <w:szCs w:val="24"/>
        </w:rPr>
        <w:t>, sendo que somente estas participarão da etapa de lances.</w:t>
      </w:r>
    </w:p>
    <w:p w14:paraId="314EA855" w14:textId="77777777" w:rsidR="00222523" w:rsidRDefault="008D61AD" w:rsidP="00D51AC7">
      <w:pPr>
        <w:shd w:val="clear" w:color="auto" w:fill="FFFFFF"/>
        <w:ind w:left="17"/>
        <w:jc w:val="both"/>
        <w:rPr>
          <w:sz w:val="24"/>
          <w:szCs w:val="24"/>
        </w:rPr>
      </w:pPr>
      <w:r>
        <w:rPr>
          <w:b/>
          <w:sz w:val="24"/>
          <w:szCs w:val="24"/>
        </w:rPr>
        <w:t>9</w:t>
      </w:r>
      <w:r w:rsidR="00222523" w:rsidRPr="0012666F">
        <w:rPr>
          <w:b/>
          <w:sz w:val="24"/>
          <w:szCs w:val="24"/>
        </w:rPr>
        <w:t>.2</w:t>
      </w:r>
      <w:r w:rsidR="00A93188">
        <w:rPr>
          <w:sz w:val="24"/>
          <w:szCs w:val="24"/>
        </w:rPr>
        <w:t xml:space="preserve"> – </w:t>
      </w:r>
      <w:r w:rsidR="00222523" w:rsidRPr="009052AA">
        <w:rPr>
          <w:sz w:val="24"/>
          <w:szCs w:val="24"/>
        </w:rPr>
        <w:t>Iniciada a fase competitiva, os licitantes poderão encaminhar lances exclusivamente por meio do sistema eletrônico.</w:t>
      </w:r>
    </w:p>
    <w:p w14:paraId="319C9C9F" w14:textId="77777777" w:rsidR="00C83BD2" w:rsidRDefault="00EB5BDD" w:rsidP="00EB5BDD">
      <w:pPr>
        <w:shd w:val="clear" w:color="auto" w:fill="FFFFFF"/>
        <w:ind w:left="17" w:firstLine="550"/>
        <w:jc w:val="both"/>
        <w:rPr>
          <w:sz w:val="24"/>
          <w:szCs w:val="24"/>
        </w:rPr>
      </w:pPr>
      <w:r w:rsidRPr="00EB5BDD">
        <w:rPr>
          <w:b/>
          <w:sz w:val="24"/>
          <w:szCs w:val="24"/>
        </w:rPr>
        <w:t>9.2.1</w:t>
      </w:r>
      <w:r>
        <w:rPr>
          <w:sz w:val="24"/>
          <w:szCs w:val="24"/>
        </w:rPr>
        <w:t xml:space="preserve"> – </w:t>
      </w:r>
      <w:r w:rsidRPr="00EB5BDD">
        <w:rPr>
          <w:sz w:val="24"/>
          <w:szCs w:val="24"/>
        </w:rPr>
        <w:t>A</w:t>
      </w:r>
      <w:r>
        <w:rPr>
          <w:sz w:val="24"/>
          <w:szCs w:val="24"/>
        </w:rPr>
        <w:t xml:space="preserve"> </w:t>
      </w:r>
      <w:r w:rsidRPr="00EB5BDD">
        <w:rPr>
          <w:sz w:val="24"/>
          <w:szCs w:val="24"/>
        </w:rPr>
        <w:t xml:space="preserve">disputa será realizada através do MODO ABERTO em que os fornecedores apresentarão lances públicos e sucessivos com prorrogações levando em consideração critério de julgamento informado no item </w:t>
      </w:r>
      <w:r w:rsidR="00C83BD2">
        <w:rPr>
          <w:sz w:val="24"/>
          <w:szCs w:val="24"/>
        </w:rPr>
        <w:t>9.1</w:t>
      </w:r>
      <w:r w:rsidRPr="00EB5BDD">
        <w:rPr>
          <w:sz w:val="24"/>
          <w:szCs w:val="24"/>
        </w:rPr>
        <w:t xml:space="preserve">.1. </w:t>
      </w:r>
    </w:p>
    <w:p w14:paraId="60314E23" w14:textId="77777777" w:rsidR="00C83BD2" w:rsidRDefault="00C83BD2" w:rsidP="00EB5BDD">
      <w:pPr>
        <w:shd w:val="clear" w:color="auto" w:fill="FFFFFF"/>
        <w:ind w:left="17" w:firstLine="550"/>
        <w:jc w:val="both"/>
        <w:rPr>
          <w:sz w:val="24"/>
          <w:szCs w:val="24"/>
        </w:rPr>
      </w:pPr>
      <w:r w:rsidRPr="00EB5BDD">
        <w:rPr>
          <w:b/>
          <w:sz w:val="24"/>
          <w:szCs w:val="24"/>
        </w:rPr>
        <w:t>9.2.</w:t>
      </w:r>
      <w:r>
        <w:rPr>
          <w:b/>
          <w:sz w:val="24"/>
          <w:szCs w:val="24"/>
        </w:rPr>
        <w:t>2</w:t>
      </w:r>
      <w:r>
        <w:rPr>
          <w:sz w:val="24"/>
          <w:szCs w:val="24"/>
        </w:rPr>
        <w:t xml:space="preserve"> – </w:t>
      </w:r>
      <w:r w:rsidR="00EB5BDD" w:rsidRPr="00EB5BDD">
        <w:rPr>
          <w:sz w:val="24"/>
          <w:szCs w:val="24"/>
        </w:rPr>
        <w:t>A etapa de envio de lances na sessão pública durará dez minutos e, após isso, será prorrogada automaticamente pelo sistema quando houver lance ofertado nos últimos dois minutos do período de duração da sessão pública.</w:t>
      </w:r>
    </w:p>
    <w:p w14:paraId="5E8F6E67" w14:textId="77777777" w:rsidR="00C83BD2" w:rsidRDefault="00C83BD2" w:rsidP="00EB5BDD">
      <w:pPr>
        <w:shd w:val="clear" w:color="auto" w:fill="FFFFFF"/>
        <w:ind w:left="17" w:firstLine="550"/>
        <w:jc w:val="both"/>
        <w:rPr>
          <w:sz w:val="24"/>
          <w:szCs w:val="24"/>
        </w:rPr>
      </w:pPr>
      <w:r w:rsidRPr="00EB5BDD">
        <w:rPr>
          <w:b/>
          <w:sz w:val="24"/>
          <w:szCs w:val="24"/>
        </w:rPr>
        <w:t>9.2.</w:t>
      </w:r>
      <w:r>
        <w:rPr>
          <w:b/>
          <w:sz w:val="24"/>
          <w:szCs w:val="24"/>
        </w:rPr>
        <w:t>3</w:t>
      </w:r>
      <w:r>
        <w:rPr>
          <w:sz w:val="24"/>
          <w:szCs w:val="24"/>
        </w:rPr>
        <w:t xml:space="preserve"> – </w:t>
      </w:r>
      <w:r w:rsidR="00EB5BDD" w:rsidRPr="00EB5BDD">
        <w:rPr>
          <w:sz w:val="24"/>
          <w:szCs w:val="24"/>
        </w:rPr>
        <w:t xml:space="preserve">A prorrogação automática da etapa de envio de lances será de dois minutos e ocorrerá sucessivamente sempre que houver lances enviados nesse período de prorrogação, inclusive quando se tratar de lances intermediários. </w:t>
      </w:r>
    </w:p>
    <w:p w14:paraId="3F8B4F84" w14:textId="77777777" w:rsidR="00C83BD2" w:rsidRDefault="00C83BD2" w:rsidP="00C83BD2">
      <w:pPr>
        <w:shd w:val="clear" w:color="auto" w:fill="FFFFFF"/>
        <w:ind w:left="17" w:firstLine="550"/>
        <w:jc w:val="both"/>
        <w:rPr>
          <w:sz w:val="24"/>
          <w:szCs w:val="24"/>
        </w:rPr>
      </w:pPr>
      <w:r w:rsidRPr="00EB5BDD">
        <w:rPr>
          <w:b/>
          <w:sz w:val="24"/>
          <w:szCs w:val="24"/>
        </w:rPr>
        <w:t>9.2.</w:t>
      </w:r>
      <w:r>
        <w:rPr>
          <w:b/>
          <w:sz w:val="24"/>
          <w:szCs w:val="24"/>
        </w:rPr>
        <w:t>4</w:t>
      </w:r>
      <w:r>
        <w:rPr>
          <w:sz w:val="24"/>
          <w:szCs w:val="24"/>
        </w:rPr>
        <w:t xml:space="preserve"> – </w:t>
      </w:r>
      <w:r w:rsidR="00EB5BDD" w:rsidRPr="00EB5BDD">
        <w:rPr>
          <w:sz w:val="24"/>
          <w:szCs w:val="24"/>
        </w:rPr>
        <w:t>Caso não haja novos lances, a sessão pública será encerrada automaticamente. Poderá haver reinício da etapa de envio de lances, mediante justificativa, quando a sessão pública foi encerrada sem as prorrogações automáticas pelo sistema, em prol da consecução do melhor preço.</w:t>
      </w:r>
    </w:p>
    <w:p w14:paraId="5E765C95" w14:textId="77777777" w:rsidR="00EB5BDD" w:rsidRPr="009052AA" w:rsidRDefault="00C83BD2" w:rsidP="00C83BD2">
      <w:pPr>
        <w:shd w:val="clear" w:color="auto" w:fill="FFFFFF"/>
        <w:ind w:left="17" w:firstLine="550"/>
        <w:jc w:val="both"/>
        <w:rPr>
          <w:sz w:val="24"/>
          <w:szCs w:val="24"/>
        </w:rPr>
      </w:pPr>
      <w:r w:rsidRPr="00EB5BDD">
        <w:rPr>
          <w:b/>
          <w:sz w:val="24"/>
          <w:szCs w:val="24"/>
        </w:rPr>
        <w:t>9.2.</w:t>
      </w:r>
      <w:r>
        <w:rPr>
          <w:b/>
          <w:sz w:val="24"/>
          <w:szCs w:val="24"/>
        </w:rPr>
        <w:t>5</w:t>
      </w:r>
      <w:r>
        <w:rPr>
          <w:sz w:val="24"/>
          <w:szCs w:val="24"/>
        </w:rPr>
        <w:t xml:space="preserve"> – </w:t>
      </w:r>
      <w:r w:rsidR="00EB5BDD" w:rsidRPr="00EB5BDD">
        <w:rPr>
          <w:sz w:val="24"/>
          <w:szCs w:val="24"/>
        </w:rPr>
        <w:t>Para efetivação dos lances, o proponente deverá observar intervalo mínimo de R$ 0,10 (dez centavos) entre cada valor inserido.</w:t>
      </w:r>
    </w:p>
    <w:p w14:paraId="7DCAB3F7" w14:textId="77777777" w:rsidR="00222523" w:rsidRPr="009052AA" w:rsidRDefault="008D61AD" w:rsidP="00D51AC7">
      <w:pPr>
        <w:shd w:val="clear" w:color="auto" w:fill="FFFFFF"/>
        <w:ind w:left="17"/>
        <w:jc w:val="both"/>
        <w:rPr>
          <w:sz w:val="24"/>
          <w:szCs w:val="24"/>
        </w:rPr>
      </w:pPr>
      <w:r>
        <w:rPr>
          <w:b/>
          <w:sz w:val="24"/>
          <w:szCs w:val="24"/>
        </w:rPr>
        <w:t>9</w:t>
      </w:r>
      <w:r w:rsidR="00222523" w:rsidRPr="0012666F">
        <w:rPr>
          <w:b/>
          <w:sz w:val="24"/>
          <w:szCs w:val="24"/>
        </w:rPr>
        <w:t>.3</w:t>
      </w:r>
      <w:r w:rsidR="00A93188">
        <w:rPr>
          <w:sz w:val="24"/>
          <w:szCs w:val="24"/>
        </w:rPr>
        <w:t xml:space="preserve"> – </w:t>
      </w:r>
      <w:r w:rsidR="00222523" w:rsidRPr="009052AA">
        <w:rPr>
          <w:sz w:val="24"/>
          <w:szCs w:val="24"/>
        </w:rPr>
        <w:t>O licitante será imediatamente informado do seu recebimento e valor consignado no sistema.</w:t>
      </w:r>
    </w:p>
    <w:p w14:paraId="646703E3" w14:textId="77777777" w:rsidR="00222523" w:rsidRPr="009052AA" w:rsidRDefault="008D61AD" w:rsidP="00D51AC7">
      <w:pPr>
        <w:shd w:val="clear" w:color="auto" w:fill="FFFFFF"/>
        <w:ind w:left="17"/>
        <w:jc w:val="both"/>
        <w:rPr>
          <w:sz w:val="24"/>
          <w:szCs w:val="24"/>
        </w:rPr>
      </w:pPr>
      <w:r>
        <w:rPr>
          <w:b/>
          <w:sz w:val="24"/>
          <w:szCs w:val="24"/>
        </w:rPr>
        <w:t>9</w:t>
      </w:r>
      <w:r w:rsidR="00222523" w:rsidRPr="0012666F">
        <w:rPr>
          <w:b/>
          <w:sz w:val="24"/>
          <w:szCs w:val="24"/>
        </w:rPr>
        <w:t>.4</w:t>
      </w:r>
      <w:r w:rsidR="00A93188">
        <w:rPr>
          <w:sz w:val="24"/>
          <w:szCs w:val="24"/>
        </w:rPr>
        <w:t xml:space="preserve"> – </w:t>
      </w:r>
      <w:r w:rsidR="00222523" w:rsidRPr="009052AA">
        <w:rPr>
          <w:sz w:val="24"/>
          <w:szCs w:val="24"/>
        </w:rPr>
        <w:t>Só serão aceitos os lances cujos valores forem inferiores ao último lance registrado pelo próprio licitante, podendo este ser superior ao menor registrado no sistema.</w:t>
      </w:r>
    </w:p>
    <w:p w14:paraId="5F0D10BA" w14:textId="77777777" w:rsidR="00222523" w:rsidRPr="009052AA" w:rsidRDefault="008D61AD" w:rsidP="00D51AC7">
      <w:pPr>
        <w:shd w:val="clear" w:color="auto" w:fill="FFFFFF"/>
        <w:ind w:left="17"/>
        <w:jc w:val="both"/>
        <w:rPr>
          <w:sz w:val="24"/>
          <w:szCs w:val="24"/>
        </w:rPr>
      </w:pPr>
      <w:r>
        <w:rPr>
          <w:b/>
          <w:sz w:val="24"/>
          <w:szCs w:val="24"/>
        </w:rPr>
        <w:t>9</w:t>
      </w:r>
      <w:r w:rsidR="00222523" w:rsidRPr="0012666F">
        <w:rPr>
          <w:b/>
          <w:sz w:val="24"/>
          <w:szCs w:val="24"/>
        </w:rPr>
        <w:t>.5</w:t>
      </w:r>
      <w:r w:rsidR="00A93188">
        <w:rPr>
          <w:sz w:val="24"/>
          <w:szCs w:val="24"/>
        </w:rPr>
        <w:t xml:space="preserve"> – </w:t>
      </w:r>
      <w:r w:rsidR="00222523" w:rsidRPr="009052AA">
        <w:rPr>
          <w:sz w:val="24"/>
          <w:szCs w:val="24"/>
        </w:rPr>
        <w:t xml:space="preserve">Não poderá haver desistência dos lances ofertados, a não ser em situação devidamente justificada e aceita </w:t>
      </w:r>
      <w:r w:rsidR="00222523" w:rsidRPr="00D620FA">
        <w:rPr>
          <w:sz w:val="24"/>
          <w:szCs w:val="24"/>
        </w:rPr>
        <w:t>pel</w:t>
      </w:r>
      <w:r w:rsidR="00E865B1" w:rsidRPr="00D620FA">
        <w:rPr>
          <w:sz w:val="24"/>
          <w:szCs w:val="24"/>
        </w:rPr>
        <w:t>a</w:t>
      </w:r>
      <w:r w:rsidR="00222523" w:rsidRPr="00D620FA">
        <w:rPr>
          <w:sz w:val="24"/>
          <w:szCs w:val="24"/>
        </w:rPr>
        <w:t xml:space="preserve"> Pregoeir</w:t>
      </w:r>
      <w:r w:rsidR="00E865B1" w:rsidRPr="00D620FA">
        <w:rPr>
          <w:sz w:val="24"/>
          <w:szCs w:val="24"/>
        </w:rPr>
        <w:t>a</w:t>
      </w:r>
      <w:r w:rsidR="00222523" w:rsidRPr="00D620FA">
        <w:rPr>
          <w:sz w:val="24"/>
          <w:szCs w:val="24"/>
        </w:rPr>
        <w:t xml:space="preserve">, sujeitando-se o licitante desistente às penalidades constantes no </w:t>
      </w:r>
      <w:r w:rsidR="00C870C7" w:rsidRPr="00D620FA">
        <w:rPr>
          <w:sz w:val="24"/>
          <w:szCs w:val="24"/>
        </w:rPr>
        <w:t>I</w:t>
      </w:r>
      <w:r w:rsidR="00222523" w:rsidRPr="00D620FA">
        <w:rPr>
          <w:sz w:val="24"/>
          <w:szCs w:val="24"/>
        </w:rPr>
        <w:t>tem 2</w:t>
      </w:r>
      <w:r w:rsidR="00D620FA" w:rsidRPr="00D620FA">
        <w:rPr>
          <w:sz w:val="24"/>
          <w:szCs w:val="24"/>
        </w:rPr>
        <w:t>0</w:t>
      </w:r>
      <w:r w:rsidR="00222523" w:rsidRPr="00297269">
        <w:rPr>
          <w:sz w:val="24"/>
          <w:szCs w:val="24"/>
        </w:rPr>
        <w:t xml:space="preserve"> deste</w:t>
      </w:r>
      <w:r w:rsidR="00222523" w:rsidRPr="009052AA">
        <w:rPr>
          <w:sz w:val="24"/>
          <w:szCs w:val="24"/>
        </w:rPr>
        <w:t xml:space="preserve"> </w:t>
      </w:r>
      <w:r w:rsidR="008D76A8">
        <w:rPr>
          <w:sz w:val="24"/>
          <w:szCs w:val="24"/>
        </w:rPr>
        <w:t>E</w:t>
      </w:r>
      <w:r w:rsidR="00222523" w:rsidRPr="009052AA">
        <w:rPr>
          <w:sz w:val="24"/>
          <w:szCs w:val="24"/>
        </w:rPr>
        <w:t>dital.</w:t>
      </w:r>
    </w:p>
    <w:p w14:paraId="134793AD" w14:textId="77777777" w:rsidR="00222523" w:rsidRPr="009052AA" w:rsidRDefault="00E90CF3" w:rsidP="00D51AC7">
      <w:pPr>
        <w:shd w:val="clear" w:color="auto" w:fill="FFFFFF"/>
        <w:ind w:left="17"/>
        <w:jc w:val="both"/>
        <w:rPr>
          <w:sz w:val="24"/>
          <w:szCs w:val="24"/>
        </w:rPr>
      </w:pPr>
      <w:r>
        <w:rPr>
          <w:b/>
          <w:sz w:val="24"/>
          <w:szCs w:val="24"/>
        </w:rPr>
        <w:t>9</w:t>
      </w:r>
      <w:r w:rsidR="00222523" w:rsidRPr="0012666F">
        <w:rPr>
          <w:b/>
          <w:sz w:val="24"/>
          <w:szCs w:val="24"/>
        </w:rPr>
        <w:t>.6</w:t>
      </w:r>
      <w:r w:rsidR="00A93188">
        <w:rPr>
          <w:sz w:val="24"/>
          <w:szCs w:val="24"/>
        </w:rPr>
        <w:t xml:space="preserve"> – </w:t>
      </w:r>
      <w:r w:rsidR="00222523" w:rsidRPr="009052AA">
        <w:rPr>
          <w:sz w:val="24"/>
          <w:szCs w:val="24"/>
        </w:rPr>
        <w:t>Não serão aceitos dois ou mais lances de mesmo valor, prevalecendo aquele que for recebido e registrado em primeiro lugar.</w:t>
      </w:r>
    </w:p>
    <w:p w14:paraId="3BF92119" w14:textId="77777777" w:rsidR="00222523" w:rsidRPr="009052AA" w:rsidRDefault="00E90CF3" w:rsidP="00D51AC7">
      <w:pPr>
        <w:shd w:val="clear" w:color="auto" w:fill="FFFFFF"/>
        <w:ind w:left="17"/>
        <w:jc w:val="both"/>
        <w:rPr>
          <w:sz w:val="24"/>
          <w:szCs w:val="24"/>
        </w:rPr>
      </w:pPr>
      <w:r>
        <w:rPr>
          <w:b/>
          <w:sz w:val="24"/>
          <w:szCs w:val="24"/>
        </w:rPr>
        <w:t>9</w:t>
      </w:r>
      <w:r w:rsidR="00222523" w:rsidRPr="0012666F">
        <w:rPr>
          <w:b/>
          <w:sz w:val="24"/>
          <w:szCs w:val="24"/>
        </w:rPr>
        <w:t>.7</w:t>
      </w:r>
      <w:r w:rsidR="00A93188">
        <w:rPr>
          <w:sz w:val="24"/>
          <w:szCs w:val="24"/>
        </w:rPr>
        <w:t xml:space="preserve"> – </w:t>
      </w:r>
      <w:r w:rsidR="00222523" w:rsidRPr="009052AA">
        <w:rPr>
          <w:sz w:val="24"/>
          <w:szCs w:val="24"/>
        </w:rPr>
        <w:t>No caso de desconexão d</w:t>
      </w:r>
      <w:r w:rsidR="00E865B1">
        <w:rPr>
          <w:sz w:val="24"/>
          <w:szCs w:val="24"/>
        </w:rPr>
        <w:t>a</w:t>
      </w:r>
      <w:r w:rsidR="00222523" w:rsidRPr="009052AA">
        <w:rPr>
          <w:sz w:val="24"/>
          <w:szCs w:val="24"/>
        </w:rPr>
        <w:t xml:space="preserve"> Pregoeir</w:t>
      </w:r>
      <w:r w:rsidR="00E865B1">
        <w:rPr>
          <w:sz w:val="24"/>
          <w:szCs w:val="24"/>
        </w:rPr>
        <w:t>a</w:t>
      </w:r>
      <w:r w:rsidR="00222523" w:rsidRPr="009052AA">
        <w:rPr>
          <w:sz w:val="24"/>
          <w:szCs w:val="24"/>
        </w:rPr>
        <w:t>, no decorrer da etapa de lances, se o sistema eletrônico permanecer acessível aos licitantes, os lances continuarão sendo recebidos, sem prejuízo dos atos realizados. Quando essa desconexão persistir por tempo superior a 10 (dez) minutos, a sessão do Pregão será automaticamente suspensa, sendo reiniciada após comunicação feita pel</w:t>
      </w:r>
      <w:r w:rsidR="00E865B1">
        <w:rPr>
          <w:sz w:val="24"/>
          <w:szCs w:val="24"/>
        </w:rPr>
        <w:t>a</w:t>
      </w:r>
      <w:r w:rsidR="00222523" w:rsidRPr="009052AA">
        <w:rPr>
          <w:sz w:val="24"/>
          <w:szCs w:val="24"/>
        </w:rPr>
        <w:t xml:space="preserve"> </w:t>
      </w:r>
      <w:r w:rsidR="00297269">
        <w:rPr>
          <w:sz w:val="24"/>
          <w:szCs w:val="24"/>
        </w:rPr>
        <w:t>P</w:t>
      </w:r>
      <w:r w:rsidR="00222523" w:rsidRPr="009052AA">
        <w:rPr>
          <w:sz w:val="24"/>
          <w:szCs w:val="24"/>
        </w:rPr>
        <w:t>regoeir</w:t>
      </w:r>
      <w:r w:rsidR="00E865B1">
        <w:rPr>
          <w:sz w:val="24"/>
          <w:szCs w:val="24"/>
        </w:rPr>
        <w:t>a</w:t>
      </w:r>
      <w:r w:rsidR="00222523" w:rsidRPr="009052AA">
        <w:rPr>
          <w:sz w:val="24"/>
          <w:szCs w:val="24"/>
        </w:rPr>
        <w:t xml:space="preserve"> aos participantes, no endereço eletrônico utilizado para divulgação.</w:t>
      </w:r>
    </w:p>
    <w:p w14:paraId="5F77A056" w14:textId="77777777" w:rsidR="00222523" w:rsidRPr="009052AA" w:rsidRDefault="00E90CF3" w:rsidP="00D51AC7">
      <w:pPr>
        <w:shd w:val="clear" w:color="auto" w:fill="FFFFFF"/>
        <w:ind w:left="17" w:firstLine="550"/>
        <w:jc w:val="both"/>
        <w:rPr>
          <w:sz w:val="24"/>
          <w:szCs w:val="24"/>
        </w:rPr>
      </w:pPr>
      <w:r>
        <w:rPr>
          <w:b/>
          <w:sz w:val="24"/>
          <w:szCs w:val="24"/>
        </w:rPr>
        <w:t>9</w:t>
      </w:r>
      <w:r w:rsidR="00222523" w:rsidRPr="0012666F">
        <w:rPr>
          <w:b/>
          <w:sz w:val="24"/>
          <w:szCs w:val="24"/>
        </w:rPr>
        <w:t>.</w:t>
      </w:r>
      <w:r w:rsidR="00F31E86">
        <w:rPr>
          <w:b/>
          <w:sz w:val="24"/>
          <w:szCs w:val="24"/>
        </w:rPr>
        <w:t>7.1</w:t>
      </w:r>
      <w:r w:rsidR="00222523">
        <w:rPr>
          <w:sz w:val="24"/>
          <w:szCs w:val="24"/>
        </w:rPr>
        <w:t xml:space="preserve">- </w:t>
      </w:r>
      <w:r w:rsidR="007B50EF">
        <w:rPr>
          <w:sz w:val="24"/>
          <w:szCs w:val="24"/>
        </w:rPr>
        <w:t>No caso de desconexão do</w:t>
      </w:r>
      <w:r w:rsidR="00222523" w:rsidRPr="009052AA">
        <w:rPr>
          <w:sz w:val="24"/>
          <w:szCs w:val="24"/>
        </w:rPr>
        <w:t>s licitantes, el</w:t>
      </w:r>
      <w:r w:rsidR="007B50EF">
        <w:rPr>
          <w:sz w:val="24"/>
          <w:szCs w:val="24"/>
        </w:rPr>
        <w:t>e</w:t>
      </w:r>
      <w:r w:rsidR="00222523" w:rsidRPr="009052AA">
        <w:rPr>
          <w:sz w:val="24"/>
          <w:szCs w:val="24"/>
        </w:rPr>
        <w:t>s deverão de imediato, sob sua inteira responsabilidade, providenciar sua conexão ao sistema.</w:t>
      </w:r>
    </w:p>
    <w:p w14:paraId="0B4EDE6F" w14:textId="77777777" w:rsidR="000D3054" w:rsidRDefault="00E90CF3" w:rsidP="00D51AC7">
      <w:pPr>
        <w:tabs>
          <w:tab w:val="center" w:pos="1418"/>
        </w:tabs>
        <w:jc w:val="both"/>
        <w:rPr>
          <w:sz w:val="24"/>
        </w:rPr>
      </w:pPr>
      <w:r>
        <w:rPr>
          <w:b/>
          <w:sz w:val="24"/>
          <w:szCs w:val="24"/>
        </w:rPr>
        <w:lastRenderedPageBreak/>
        <w:t>9</w:t>
      </w:r>
      <w:r w:rsidR="00742543">
        <w:rPr>
          <w:b/>
          <w:sz w:val="24"/>
          <w:szCs w:val="24"/>
        </w:rPr>
        <w:t>.</w:t>
      </w:r>
      <w:r w:rsidR="00093CF2">
        <w:rPr>
          <w:b/>
          <w:sz w:val="24"/>
          <w:szCs w:val="24"/>
        </w:rPr>
        <w:t>8</w:t>
      </w:r>
      <w:r w:rsidR="00A93188">
        <w:rPr>
          <w:sz w:val="24"/>
          <w:szCs w:val="24"/>
        </w:rPr>
        <w:t xml:space="preserve"> – </w:t>
      </w:r>
      <w:r w:rsidR="00742543">
        <w:rPr>
          <w:sz w:val="24"/>
        </w:rPr>
        <w:t>No caso de não haver lances na “Sessão Pública”, valem os valores obtidos na etapa de “Abertura das Propostas”.</w:t>
      </w:r>
    </w:p>
    <w:p w14:paraId="6BB7FDF8" w14:textId="51249C37" w:rsidR="00093CF2" w:rsidRDefault="00093CF2" w:rsidP="00093CF2">
      <w:pPr>
        <w:tabs>
          <w:tab w:val="center" w:pos="1418"/>
        </w:tabs>
        <w:jc w:val="both"/>
        <w:rPr>
          <w:sz w:val="24"/>
        </w:rPr>
      </w:pPr>
      <w:r>
        <w:rPr>
          <w:b/>
          <w:sz w:val="24"/>
          <w:szCs w:val="24"/>
        </w:rPr>
        <w:t>9.9</w:t>
      </w:r>
      <w:r>
        <w:rPr>
          <w:sz w:val="24"/>
          <w:szCs w:val="24"/>
        </w:rPr>
        <w:t xml:space="preserve"> – </w:t>
      </w:r>
      <w:r w:rsidRPr="00093CF2">
        <w:rPr>
          <w:sz w:val="24"/>
        </w:rPr>
        <w:t>Após a etapa de envio de lances haverá a aplicação dos critérios de desempate previstos nos art. 44 e art. 45 da Lei Complementar nº 123, de 14 de dezembro de 2006, seguido da aplicação do critério estabelecido no § 2º do art. 3º da Lei nº 8.666, de 1993, se não houver licitante que atenda à primeira hipótese; persistindo o empate, haverá sorteio pelo sistema eletrônico dentre as propostas empatadas.</w:t>
      </w:r>
    </w:p>
    <w:p w14:paraId="0489CDB7" w14:textId="77777777" w:rsidR="00AA1AA8" w:rsidRDefault="00AA1AA8" w:rsidP="00093CF2">
      <w:pPr>
        <w:tabs>
          <w:tab w:val="center" w:pos="1418"/>
        </w:tabs>
        <w:jc w:val="both"/>
        <w:rPr>
          <w:sz w:val="24"/>
        </w:rPr>
      </w:pPr>
    </w:p>
    <w:p w14:paraId="0414E0A5" w14:textId="721326DF" w:rsidR="00AC4136" w:rsidRPr="009052AA" w:rsidRDefault="00AC4136" w:rsidP="00D51AC7">
      <w:pPr>
        <w:pStyle w:val="Ttulo1"/>
        <w:pBdr>
          <w:top w:val="single" w:sz="4" w:space="1" w:color="auto"/>
          <w:left w:val="single" w:sz="4" w:space="4" w:color="auto"/>
          <w:bottom w:val="single" w:sz="4" w:space="1" w:color="auto"/>
          <w:right w:val="single" w:sz="4" w:space="4" w:color="auto"/>
        </w:pBdr>
        <w:shd w:val="clear" w:color="auto" w:fill="CCCCCC"/>
        <w:jc w:val="left"/>
        <w:rPr>
          <w:color w:val="000000"/>
          <w:position w:val="-20"/>
          <w:sz w:val="24"/>
          <w:szCs w:val="24"/>
        </w:rPr>
      </w:pPr>
      <w:bookmarkStart w:id="9" w:name="_Toc288466575"/>
      <w:bookmarkStart w:id="10" w:name="_Toc240775287"/>
      <w:r w:rsidRPr="00B21089">
        <w:rPr>
          <w:color w:val="000000"/>
          <w:position w:val="-20"/>
          <w:sz w:val="24"/>
          <w:szCs w:val="24"/>
        </w:rPr>
        <w:t>ITEM 1</w:t>
      </w:r>
      <w:r w:rsidR="00AA1AA8">
        <w:rPr>
          <w:color w:val="000000"/>
          <w:position w:val="-20"/>
          <w:sz w:val="24"/>
          <w:szCs w:val="24"/>
        </w:rPr>
        <w:t>0</w:t>
      </w:r>
      <w:r w:rsidR="00A93188">
        <w:rPr>
          <w:color w:val="000000"/>
          <w:position w:val="-20"/>
          <w:sz w:val="24"/>
          <w:szCs w:val="24"/>
        </w:rPr>
        <w:t xml:space="preserve"> </w:t>
      </w:r>
      <w:bookmarkEnd w:id="9"/>
      <w:r w:rsidR="0024019C">
        <w:rPr>
          <w:color w:val="000000"/>
          <w:position w:val="-20"/>
          <w:sz w:val="24"/>
          <w:szCs w:val="24"/>
        </w:rPr>
        <w:t xml:space="preserve">– </w:t>
      </w:r>
      <w:r w:rsidR="0024019C" w:rsidRPr="009052AA">
        <w:rPr>
          <w:color w:val="000000"/>
          <w:position w:val="-20"/>
          <w:sz w:val="24"/>
          <w:szCs w:val="24"/>
        </w:rPr>
        <w:t>DA PREFERÊNCIA NA CONTRATAÇÃO (O EMPATE FICTO)</w:t>
      </w:r>
    </w:p>
    <w:p w14:paraId="342307E6" w14:textId="77777777" w:rsidR="00BD019D" w:rsidRDefault="00BD019D" w:rsidP="00BD019D">
      <w:pPr>
        <w:pStyle w:val="Recuodecorpodetexto"/>
        <w:ind w:left="0" w:firstLine="0"/>
        <w:rPr>
          <w:rFonts w:ascii="Times New Roman" w:hAnsi="Times New Roman"/>
          <w:sz w:val="24"/>
          <w:szCs w:val="24"/>
        </w:rPr>
      </w:pPr>
      <w:bookmarkStart w:id="11" w:name="_Toc288466576"/>
      <w:bookmarkEnd w:id="10"/>
      <w:r w:rsidRPr="001A306B">
        <w:rPr>
          <w:rFonts w:ascii="Times New Roman" w:hAnsi="Times New Roman"/>
          <w:b/>
          <w:sz w:val="24"/>
          <w:szCs w:val="24"/>
        </w:rPr>
        <w:t>1</w:t>
      </w:r>
      <w:r>
        <w:rPr>
          <w:rFonts w:ascii="Times New Roman" w:hAnsi="Times New Roman"/>
          <w:b/>
          <w:sz w:val="24"/>
          <w:szCs w:val="24"/>
        </w:rPr>
        <w:t>0</w:t>
      </w:r>
      <w:r w:rsidRPr="001A306B">
        <w:rPr>
          <w:rFonts w:ascii="Times New Roman" w:hAnsi="Times New Roman"/>
          <w:b/>
          <w:sz w:val="24"/>
          <w:szCs w:val="24"/>
        </w:rPr>
        <w:t>.1</w:t>
      </w:r>
      <w:r>
        <w:rPr>
          <w:rFonts w:ascii="Times New Roman" w:hAnsi="Times New Roman"/>
          <w:sz w:val="24"/>
          <w:szCs w:val="24"/>
        </w:rPr>
        <w:t xml:space="preserve"> – </w:t>
      </w:r>
      <w:r w:rsidRPr="001A306B">
        <w:rPr>
          <w:rFonts w:ascii="Times New Roman" w:hAnsi="Times New Roman"/>
          <w:sz w:val="24"/>
          <w:szCs w:val="24"/>
        </w:rPr>
        <w:t>Caso</w:t>
      </w:r>
      <w:r w:rsidRPr="009052AA">
        <w:rPr>
          <w:rFonts w:ascii="Times New Roman" w:hAnsi="Times New Roman"/>
          <w:sz w:val="24"/>
          <w:szCs w:val="24"/>
        </w:rPr>
        <w:t xml:space="preserve"> a proposta classificada em primeiro lugar</w:t>
      </w:r>
      <w:r>
        <w:rPr>
          <w:rFonts w:ascii="Times New Roman" w:hAnsi="Times New Roman"/>
          <w:sz w:val="24"/>
          <w:szCs w:val="24"/>
        </w:rPr>
        <w:t xml:space="preserve">, em cada item, </w:t>
      </w:r>
      <w:r w:rsidRPr="009052AA">
        <w:rPr>
          <w:rFonts w:ascii="Times New Roman" w:hAnsi="Times New Roman"/>
          <w:sz w:val="24"/>
          <w:szCs w:val="24"/>
        </w:rPr>
        <w:t>não tenha sido apresentada por ME ou EPP (art. 45, § 3°, da LC n</w:t>
      </w:r>
      <w:r>
        <w:rPr>
          <w:rFonts w:ascii="Times New Roman" w:hAnsi="Times New Roman"/>
          <w:sz w:val="24"/>
          <w:szCs w:val="24"/>
        </w:rPr>
        <w:t>.</w:t>
      </w:r>
      <w:r w:rsidRPr="009052AA">
        <w:rPr>
          <w:rFonts w:ascii="Times New Roman" w:hAnsi="Times New Roman"/>
          <w:sz w:val="24"/>
          <w:szCs w:val="24"/>
        </w:rPr>
        <w:t>º 123/2006), adotar-se-á o seguinte procedimento:</w:t>
      </w:r>
    </w:p>
    <w:p w14:paraId="3EF2C817" w14:textId="77777777" w:rsidR="00BD019D" w:rsidRPr="005546D5" w:rsidRDefault="00BD019D" w:rsidP="00BD019D">
      <w:pPr>
        <w:pStyle w:val="Recuodecorpodetexto"/>
        <w:ind w:left="0" w:firstLine="567"/>
        <w:rPr>
          <w:rFonts w:ascii="Times New Roman" w:hAnsi="Times New Roman"/>
          <w:sz w:val="24"/>
          <w:szCs w:val="24"/>
        </w:rPr>
      </w:pPr>
      <w:r w:rsidRPr="005546D5">
        <w:rPr>
          <w:rFonts w:ascii="Times New Roman" w:hAnsi="Times New Roman"/>
          <w:b/>
          <w:sz w:val="24"/>
          <w:szCs w:val="24"/>
        </w:rPr>
        <w:t>1</w:t>
      </w:r>
      <w:r>
        <w:rPr>
          <w:rFonts w:ascii="Times New Roman" w:hAnsi="Times New Roman"/>
          <w:b/>
          <w:sz w:val="24"/>
          <w:szCs w:val="24"/>
        </w:rPr>
        <w:t>0</w:t>
      </w:r>
      <w:r w:rsidRPr="005546D5">
        <w:rPr>
          <w:rFonts w:ascii="Times New Roman" w:hAnsi="Times New Roman"/>
          <w:b/>
          <w:sz w:val="24"/>
          <w:szCs w:val="24"/>
        </w:rPr>
        <w:t>.1.1</w:t>
      </w:r>
      <w:r>
        <w:rPr>
          <w:rFonts w:ascii="Times New Roman" w:hAnsi="Times New Roman"/>
          <w:sz w:val="24"/>
          <w:szCs w:val="24"/>
        </w:rPr>
        <w:t xml:space="preserve"> – </w:t>
      </w:r>
      <w:r w:rsidRPr="005546D5">
        <w:rPr>
          <w:rFonts w:ascii="Times New Roman" w:hAnsi="Times New Roman"/>
          <w:sz w:val="24"/>
          <w:szCs w:val="24"/>
        </w:rPr>
        <w:t>Em havendo proposta de licitante qualificado como ME ou EPP de valor igual ou até 5% (cinco por cento) superior à proposta classificada em primeiro lugar, a ME ou EPP mais bem classificada disporá de 05 (cinco) minutos após o encerramento dos lances para, se o quiser apresentar proposta de preço inferior àquela considerada vencedora do certame, situação em que será adjudicado em seu favor o objeto licitado (</w:t>
      </w:r>
      <w:r>
        <w:rPr>
          <w:rFonts w:ascii="Times New Roman" w:hAnsi="Times New Roman"/>
          <w:sz w:val="24"/>
          <w:szCs w:val="24"/>
        </w:rPr>
        <w:t>a</w:t>
      </w:r>
      <w:r w:rsidRPr="005546D5">
        <w:rPr>
          <w:rFonts w:ascii="Times New Roman" w:hAnsi="Times New Roman"/>
          <w:sz w:val="24"/>
          <w:szCs w:val="24"/>
        </w:rPr>
        <w:t>rt. 44, § 2° e 45, I e § 3° da LC n</w:t>
      </w:r>
      <w:r>
        <w:rPr>
          <w:rFonts w:ascii="Times New Roman" w:hAnsi="Times New Roman"/>
          <w:sz w:val="24"/>
          <w:szCs w:val="24"/>
        </w:rPr>
        <w:t>.</w:t>
      </w:r>
      <w:r w:rsidRPr="005546D5">
        <w:rPr>
          <w:rFonts w:ascii="Times New Roman" w:hAnsi="Times New Roman"/>
          <w:sz w:val="24"/>
          <w:szCs w:val="24"/>
        </w:rPr>
        <w:t>º 123/2006);</w:t>
      </w:r>
    </w:p>
    <w:p w14:paraId="02F2E36A" w14:textId="77777777" w:rsidR="00BD019D" w:rsidRPr="005546D5" w:rsidRDefault="00BD019D" w:rsidP="00BD019D">
      <w:pPr>
        <w:pStyle w:val="Recuodecorpodetexto"/>
        <w:ind w:left="0" w:firstLine="567"/>
        <w:rPr>
          <w:rFonts w:ascii="Times New Roman" w:hAnsi="Times New Roman"/>
          <w:sz w:val="24"/>
          <w:szCs w:val="24"/>
        </w:rPr>
      </w:pPr>
      <w:r w:rsidRPr="005546D5">
        <w:rPr>
          <w:rFonts w:ascii="Times New Roman" w:hAnsi="Times New Roman"/>
          <w:b/>
          <w:sz w:val="24"/>
          <w:szCs w:val="24"/>
        </w:rPr>
        <w:t>1</w:t>
      </w:r>
      <w:r>
        <w:rPr>
          <w:rFonts w:ascii="Times New Roman" w:hAnsi="Times New Roman"/>
          <w:b/>
          <w:sz w:val="24"/>
          <w:szCs w:val="24"/>
        </w:rPr>
        <w:t>0</w:t>
      </w:r>
      <w:r w:rsidRPr="005546D5">
        <w:rPr>
          <w:rFonts w:ascii="Times New Roman" w:hAnsi="Times New Roman"/>
          <w:b/>
          <w:sz w:val="24"/>
          <w:szCs w:val="24"/>
        </w:rPr>
        <w:t>.1.2</w:t>
      </w:r>
      <w:r>
        <w:rPr>
          <w:rFonts w:ascii="Times New Roman" w:hAnsi="Times New Roman"/>
          <w:sz w:val="24"/>
          <w:szCs w:val="24"/>
        </w:rPr>
        <w:t xml:space="preserve"> – </w:t>
      </w:r>
      <w:r w:rsidRPr="005546D5">
        <w:rPr>
          <w:rFonts w:ascii="Times New Roman" w:hAnsi="Times New Roman"/>
          <w:sz w:val="24"/>
          <w:szCs w:val="24"/>
        </w:rPr>
        <w:t xml:space="preserve">Não ocorrendo </w:t>
      </w:r>
      <w:r>
        <w:rPr>
          <w:rFonts w:ascii="Times New Roman" w:hAnsi="Times New Roman"/>
          <w:sz w:val="24"/>
          <w:szCs w:val="24"/>
        </w:rPr>
        <w:t>a</w:t>
      </w:r>
      <w:r w:rsidRPr="005546D5">
        <w:rPr>
          <w:rFonts w:ascii="Times New Roman" w:hAnsi="Times New Roman"/>
          <w:sz w:val="24"/>
          <w:szCs w:val="24"/>
        </w:rPr>
        <w:t xml:space="preserve"> contratação da ME ou EPP na forma do item anterior, serão convocadas as ME e EPP remanescentes,</w:t>
      </w:r>
      <w:r>
        <w:rPr>
          <w:rFonts w:ascii="Times New Roman" w:hAnsi="Times New Roman"/>
          <w:sz w:val="24"/>
          <w:szCs w:val="24"/>
        </w:rPr>
        <w:t xml:space="preserve"> na mesma situação e</w:t>
      </w:r>
      <w:r w:rsidRPr="005546D5">
        <w:rPr>
          <w:rFonts w:ascii="Times New Roman" w:hAnsi="Times New Roman"/>
          <w:sz w:val="24"/>
          <w:szCs w:val="24"/>
        </w:rPr>
        <w:t xml:space="preserve"> na ordem classificatória, para o exercício do mesmo direito (</w:t>
      </w:r>
      <w:r>
        <w:rPr>
          <w:rFonts w:ascii="Times New Roman" w:hAnsi="Times New Roman"/>
          <w:sz w:val="24"/>
          <w:szCs w:val="24"/>
        </w:rPr>
        <w:t>a</w:t>
      </w:r>
      <w:r w:rsidRPr="005546D5">
        <w:rPr>
          <w:rFonts w:ascii="Times New Roman" w:hAnsi="Times New Roman"/>
          <w:sz w:val="24"/>
          <w:szCs w:val="24"/>
        </w:rPr>
        <w:t>rt. 45, II, da LC n</w:t>
      </w:r>
      <w:r>
        <w:rPr>
          <w:rFonts w:ascii="Times New Roman" w:hAnsi="Times New Roman"/>
          <w:sz w:val="24"/>
          <w:szCs w:val="24"/>
        </w:rPr>
        <w:t>.</w:t>
      </w:r>
      <w:r w:rsidRPr="005546D5">
        <w:rPr>
          <w:rFonts w:ascii="Times New Roman" w:hAnsi="Times New Roman"/>
          <w:sz w:val="24"/>
          <w:szCs w:val="24"/>
        </w:rPr>
        <w:t>º 123/2006);</w:t>
      </w:r>
    </w:p>
    <w:p w14:paraId="3B0B10CE" w14:textId="77777777" w:rsidR="00BD019D" w:rsidRPr="005546D5" w:rsidRDefault="00BD019D" w:rsidP="00BD019D">
      <w:pPr>
        <w:pStyle w:val="Recuodecorpodetexto"/>
        <w:ind w:left="0" w:firstLine="567"/>
        <w:rPr>
          <w:rFonts w:ascii="Times New Roman" w:hAnsi="Times New Roman"/>
          <w:sz w:val="24"/>
          <w:szCs w:val="24"/>
        </w:rPr>
      </w:pPr>
      <w:r w:rsidRPr="005546D5">
        <w:rPr>
          <w:rFonts w:ascii="Times New Roman" w:hAnsi="Times New Roman"/>
          <w:b/>
          <w:sz w:val="24"/>
          <w:szCs w:val="24"/>
        </w:rPr>
        <w:t>1</w:t>
      </w:r>
      <w:r>
        <w:rPr>
          <w:rFonts w:ascii="Times New Roman" w:hAnsi="Times New Roman"/>
          <w:b/>
          <w:sz w:val="24"/>
          <w:szCs w:val="24"/>
        </w:rPr>
        <w:t>0</w:t>
      </w:r>
      <w:r w:rsidRPr="005546D5">
        <w:rPr>
          <w:rFonts w:ascii="Times New Roman" w:hAnsi="Times New Roman"/>
          <w:b/>
          <w:sz w:val="24"/>
          <w:szCs w:val="24"/>
        </w:rPr>
        <w:t>.1.3</w:t>
      </w:r>
      <w:r>
        <w:rPr>
          <w:rFonts w:ascii="Times New Roman" w:hAnsi="Times New Roman"/>
          <w:sz w:val="24"/>
          <w:szCs w:val="24"/>
        </w:rPr>
        <w:t xml:space="preserve"> – </w:t>
      </w:r>
      <w:r w:rsidRPr="005546D5">
        <w:rPr>
          <w:rFonts w:ascii="Times New Roman" w:hAnsi="Times New Roman"/>
          <w:sz w:val="24"/>
          <w:szCs w:val="24"/>
        </w:rPr>
        <w:t>No caso de equivalência dos valores apresentados p</w:t>
      </w:r>
      <w:r>
        <w:rPr>
          <w:rFonts w:ascii="Times New Roman" w:hAnsi="Times New Roman"/>
          <w:sz w:val="24"/>
          <w:szCs w:val="24"/>
        </w:rPr>
        <w:t>or</w:t>
      </w:r>
      <w:r w:rsidRPr="005546D5">
        <w:rPr>
          <w:rFonts w:ascii="Times New Roman" w:hAnsi="Times New Roman"/>
          <w:sz w:val="24"/>
          <w:szCs w:val="24"/>
        </w:rPr>
        <w:t xml:space="preserve"> ME e</w:t>
      </w:r>
      <w:r>
        <w:rPr>
          <w:rFonts w:ascii="Times New Roman" w:hAnsi="Times New Roman"/>
          <w:sz w:val="24"/>
          <w:szCs w:val="24"/>
        </w:rPr>
        <w:t>/ou</w:t>
      </w:r>
      <w:r w:rsidRPr="005546D5">
        <w:rPr>
          <w:rFonts w:ascii="Times New Roman" w:hAnsi="Times New Roman"/>
          <w:sz w:val="24"/>
          <w:szCs w:val="24"/>
        </w:rPr>
        <w:t xml:space="preserve"> EPP, será realizado sorteio entre elas para que se identifique aquela que primeiro poderá apresentar melhor oferta (</w:t>
      </w:r>
      <w:r>
        <w:rPr>
          <w:rFonts w:ascii="Times New Roman" w:hAnsi="Times New Roman"/>
          <w:sz w:val="24"/>
          <w:szCs w:val="24"/>
        </w:rPr>
        <w:t>a</w:t>
      </w:r>
      <w:r w:rsidRPr="005546D5">
        <w:rPr>
          <w:rFonts w:ascii="Times New Roman" w:hAnsi="Times New Roman"/>
          <w:sz w:val="24"/>
          <w:szCs w:val="24"/>
        </w:rPr>
        <w:t>rt. 45, III, da LC n</w:t>
      </w:r>
      <w:r>
        <w:rPr>
          <w:rFonts w:ascii="Times New Roman" w:hAnsi="Times New Roman"/>
          <w:sz w:val="24"/>
          <w:szCs w:val="24"/>
        </w:rPr>
        <w:t>.</w:t>
      </w:r>
      <w:r w:rsidRPr="005546D5">
        <w:rPr>
          <w:rFonts w:ascii="Times New Roman" w:hAnsi="Times New Roman"/>
          <w:sz w:val="24"/>
          <w:szCs w:val="24"/>
        </w:rPr>
        <w:t>º 123/2006);</w:t>
      </w:r>
    </w:p>
    <w:p w14:paraId="32908AA0" w14:textId="77777777" w:rsidR="00BD019D" w:rsidRPr="002808B0" w:rsidRDefault="00BD019D" w:rsidP="00BD019D">
      <w:pPr>
        <w:pStyle w:val="Recuodecorpodetexto"/>
        <w:tabs>
          <w:tab w:val="left" w:pos="0"/>
          <w:tab w:val="left" w:pos="1418"/>
        </w:tabs>
        <w:ind w:left="0" w:firstLine="567"/>
        <w:rPr>
          <w:rFonts w:ascii="Times New Roman" w:hAnsi="Times New Roman"/>
          <w:sz w:val="24"/>
          <w:szCs w:val="24"/>
        </w:rPr>
      </w:pPr>
      <w:r w:rsidRPr="005546D5">
        <w:rPr>
          <w:rFonts w:ascii="Times New Roman" w:hAnsi="Times New Roman"/>
          <w:b/>
          <w:sz w:val="24"/>
          <w:szCs w:val="24"/>
        </w:rPr>
        <w:t>1</w:t>
      </w:r>
      <w:r>
        <w:rPr>
          <w:rFonts w:ascii="Times New Roman" w:hAnsi="Times New Roman"/>
          <w:b/>
          <w:sz w:val="24"/>
          <w:szCs w:val="24"/>
        </w:rPr>
        <w:t>0</w:t>
      </w:r>
      <w:r w:rsidRPr="005546D5">
        <w:rPr>
          <w:rFonts w:ascii="Times New Roman" w:hAnsi="Times New Roman"/>
          <w:b/>
          <w:sz w:val="24"/>
          <w:szCs w:val="24"/>
        </w:rPr>
        <w:t>.1.4</w:t>
      </w:r>
      <w:r>
        <w:rPr>
          <w:rFonts w:ascii="Times New Roman" w:hAnsi="Times New Roman"/>
          <w:sz w:val="24"/>
          <w:szCs w:val="24"/>
        </w:rPr>
        <w:t xml:space="preserve"> – </w:t>
      </w:r>
      <w:r w:rsidRPr="005546D5">
        <w:rPr>
          <w:rFonts w:ascii="Times New Roman" w:hAnsi="Times New Roman"/>
          <w:sz w:val="24"/>
          <w:szCs w:val="24"/>
        </w:rPr>
        <w:t>Não oc</w:t>
      </w:r>
      <w:r>
        <w:rPr>
          <w:rFonts w:ascii="Times New Roman" w:hAnsi="Times New Roman"/>
          <w:sz w:val="24"/>
          <w:szCs w:val="24"/>
        </w:rPr>
        <w:t>orrendo a hipótese descrita no a</w:t>
      </w:r>
      <w:r w:rsidRPr="005546D5">
        <w:rPr>
          <w:rFonts w:ascii="Times New Roman" w:hAnsi="Times New Roman"/>
          <w:sz w:val="24"/>
          <w:szCs w:val="24"/>
        </w:rPr>
        <w:t>rt</w:t>
      </w:r>
      <w:r>
        <w:rPr>
          <w:rFonts w:ascii="Times New Roman" w:hAnsi="Times New Roman"/>
          <w:sz w:val="24"/>
          <w:szCs w:val="24"/>
        </w:rPr>
        <w:t>.</w:t>
      </w:r>
      <w:r w:rsidRPr="005546D5">
        <w:rPr>
          <w:rFonts w:ascii="Times New Roman" w:hAnsi="Times New Roman"/>
          <w:sz w:val="24"/>
          <w:szCs w:val="24"/>
        </w:rPr>
        <w:t xml:space="preserve"> 44, § 2° e 45, I e §3°, da LC n</w:t>
      </w:r>
      <w:r>
        <w:rPr>
          <w:rFonts w:ascii="Times New Roman" w:hAnsi="Times New Roman"/>
          <w:sz w:val="24"/>
          <w:szCs w:val="24"/>
        </w:rPr>
        <w:t>.</w:t>
      </w:r>
      <w:r w:rsidRPr="005546D5">
        <w:rPr>
          <w:rFonts w:ascii="Times New Roman" w:hAnsi="Times New Roman"/>
          <w:sz w:val="24"/>
          <w:szCs w:val="24"/>
        </w:rPr>
        <w:t>º 123/2006, o objeto licitado será adjudicado em</w:t>
      </w:r>
      <w:r w:rsidRPr="005546D5">
        <w:rPr>
          <w:rFonts w:ascii="Times New Roman" w:hAnsi="Times New Roman"/>
          <w:color w:val="FF0000"/>
          <w:sz w:val="24"/>
          <w:szCs w:val="24"/>
        </w:rPr>
        <w:t xml:space="preserve"> </w:t>
      </w:r>
      <w:r w:rsidRPr="005546D5">
        <w:rPr>
          <w:rFonts w:ascii="Times New Roman" w:hAnsi="Times New Roman"/>
          <w:sz w:val="24"/>
          <w:szCs w:val="24"/>
        </w:rPr>
        <w:t>favor da proposta originalmente vencedora do certame (</w:t>
      </w:r>
      <w:r>
        <w:rPr>
          <w:rFonts w:ascii="Times New Roman" w:hAnsi="Times New Roman"/>
          <w:sz w:val="24"/>
          <w:szCs w:val="24"/>
        </w:rPr>
        <w:t>a</w:t>
      </w:r>
      <w:r w:rsidRPr="005546D5">
        <w:rPr>
          <w:rFonts w:ascii="Times New Roman" w:hAnsi="Times New Roman"/>
          <w:sz w:val="24"/>
          <w:szCs w:val="24"/>
        </w:rPr>
        <w:t>rt. 45, § 1°, da LC n</w:t>
      </w:r>
      <w:r>
        <w:rPr>
          <w:rFonts w:ascii="Times New Roman" w:hAnsi="Times New Roman"/>
          <w:sz w:val="24"/>
          <w:szCs w:val="24"/>
        </w:rPr>
        <w:t>.</w:t>
      </w:r>
      <w:r w:rsidRPr="005546D5">
        <w:rPr>
          <w:rFonts w:ascii="Times New Roman" w:hAnsi="Times New Roman"/>
          <w:sz w:val="24"/>
          <w:szCs w:val="24"/>
        </w:rPr>
        <w:t>º 123/2006).</w:t>
      </w:r>
    </w:p>
    <w:p w14:paraId="14325F80" w14:textId="77777777" w:rsidR="00AA1AA8" w:rsidRDefault="00AA1AA8" w:rsidP="00D51AC7">
      <w:pPr>
        <w:tabs>
          <w:tab w:val="left" w:pos="1418"/>
        </w:tabs>
        <w:jc w:val="both"/>
        <w:rPr>
          <w:b/>
          <w:sz w:val="24"/>
          <w:szCs w:val="24"/>
        </w:rPr>
      </w:pPr>
    </w:p>
    <w:p w14:paraId="6D5FB199" w14:textId="5B9AF382" w:rsidR="00AA1AA8" w:rsidRPr="009052AA" w:rsidRDefault="00AA1AA8" w:rsidP="00AA1AA8">
      <w:pPr>
        <w:pStyle w:val="Ttulo1"/>
        <w:pBdr>
          <w:top w:val="single" w:sz="4" w:space="1" w:color="auto"/>
          <w:left w:val="single" w:sz="4" w:space="4" w:color="auto"/>
          <w:bottom w:val="single" w:sz="4" w:space="1" w:color="auto"/>
          <w:right w:val="single" w:sz="4" w:space="4" w:color="auto"/>
        </w:pBdr>
        <w:shd w:val="clear" w:color="auto" w:fill="CCCCCC"/>
        <w:jc w:val="left"/>
        <w:rPr>
          <w:color w:val="000000"/>
          <w:position w:val="-20"/>
          <w:sz w:val="24"/>
          <w:szCs w:val="24"/>
        </w:rPr>
      </w:pPr>
      <w:r w:rsidRPr="009052AA">
        <w:rPr>
          <w:color w:val="000000"/>
          <w:position w:val="-20"/>
          <w:sz w:val="24"/>
          <w:szCs w:val="24"/>
        </w:rPr>
        <w:t>ITEM 1</w:t>
      </w:r>
      <w:r>
        <w:rPr>
          <w:color w:val="000000"/>
          <w:position w:val="-20"/>
          <w:sz w:val="24"/>
          <w:szCs w:val="24"/>
        </w:rPr>
        <w:t xml:space="preserve">1 – </w:t>
      </w:r>
      <w:r w:rsidRPr="009052AA">
        <w:rPr>
          <w:color w:val="000000"/>
          <w:position w:val="-20"/>
          <w:sz w:val="24"/>
          <w:szCs w:val="24"/>
        </w:rPr>
        <w:t xml:space="preserve">DA </w:t>
      </w:r>
      <w:r>
        <w:rPr>
          <w:color w:val="000000"/>
          <w:position w:val="-20"/>
          <w:sz w:val="24"/>
          <w:szCs w:val="24"/>
        </w:rPr>
        <w:t>DESCLASSIFICAÇÃO DAS PROPOSTAS</w:t>
      </w:r>
    </w:p>
    <w:p w14:paraId="3DF0CE8F" w14:textId="423451D7" w:rsidR="002C68C3" w:rsidRPr="004E67C7" w:rsidRDefault="002C68C3" w:rsidP="002C68C3">
      <w:pPr>
        <w:shd w:val="clear" w:color="auto" w:fill="FFFFFF"/>
        <w:tabs>
          <w:tab w:val="left" w:pos="142"/>
          <w:tab w:val="left" w:pos="284"/>
          <w:tab w:val="left" w:pos="709"/>
        </w:tabs>
        <w:ind w:left="17"/>
        <w:jc w:val="both"/>
        <w:rPr>
          <w:sz w:val="24"/>
          <w:szCs w:val="24"/>
        </w:rPr>
      </w:pPr>
      <w:r w:rsidRPr="007C1010">
        <w:rPr>
          <w:b/>
          <w:sz w:val="24"/>
          <w:szCs w:val="24"/>
        </w:rPr>
        <w:t>1</w:t>
      </w:r>
      <w:r w:rsidR="00BD019D">
        <w:rPr>
          <w:b/>
          <w:sz w:val="24"/>
          <w:szCs w:val="24"/>
        </w:rPr>
        <w:t>1</w:t>
      </w:r>
      <w:r w:rsidRPr="007C1010">
        <w:rPr>
          <w:b/>
          <w:sz w:val="24"/>
          <w:szCs w:val="24"/>
        </w:rPr>
        <w:t>.</w:t>
      </w:r>
      <w:r>
        <w:rPr>
          <w:b/>
          <w:sz w:val="24"/>
          <w:szCs w:val="24"/>
        </w:rPr>
        <w:t>1</w:t>
      </w:r>
      <w:r>
        <w:rPr>
          <w:sz w:val="24"/>
          <w:szCs w:val="24"/>
        </w:rPr>
        <w:t xml:space="preserve"> – </w:t>
      </w:r>
      <w:r w:rsidRPr="004E67C7">
        <w:rPr>
          <w:sz w:val="24"/>
          <w:szCs w:val="24"/>
        </w:rPr>
        <w:t>Encerrada a etapa de lances, a Pregoeira poderá encaminhar contraproposta diretamente ao licitante que tenha apresentado o lance mais vantajoso, para que seja obtida melhor proposta, observado o critério de julgamento, não se admitindo negociar condições diferentes das previstas neste Edital; a negociação será realizada por meio do sistema.</w:t>
      </w:r>
    </w:p>
    <w:p w14:paraId="5A312774" w14:textId="336FED2D" w:rsidR="002C68C3" w:rsidRPr="004E67C7" w:rsidRDefault="002C68C3" w:rsidP="002C68C3">
      <w:pPr>
        <w:autoSpaceDE w:val="0"/>
        <w:autoSpaceDN w:val="0"/>
        <w:adjustRightInd w:val="0"/>
        <w:jc w:val="both"/>
        <w:rPr>
          <w:sz w:val="24"/>
          <w:szCs w:val="24"/>
        </w:rPr>
      </w:pPr>
      <w:r w:rsidRPr="004E67C7">
        <w:rPr>
          <w:b/>
          <w:sz w:val="24"/>
          <w:szCs w:val="24"/>
        </w:rPr>
        <w:t>1</w:t>
      </w:r>
      <w:r w:rsidR="00BD019D">
        <w:rPr>
          <w:b/>
          <w:sz w:val="24"/>
          <w:szCs w:val="24"/>
        </w:rPr>
        <w:t>1</w:t>
      </w:r>
      <w:r w:rsidRPr="004E67C7">
        <w:rPr>
          <w:b/>
          <w:sz w:val="24"/>
          <w:szCs w:val="24"/>
        </w:rPr>
        <w:t>.2</w:t>
      </w:r>
      <w:r w:rsidRPr="004E67C7">
        <w:rPr>
          <w:sz w:val="24"/>
          <w:szCs w:val="24"/>
        </w:rPr>
        <w:t xml:space="preserve"> – Após o encerramento da etapa de lances e de negociação, o licitante classificado em primeiro lugar será convocado, via sistema </w:t>
      </w:r>
      <w:proofErr w:type="spellStart"/>
      <w:r w:rsidRPr="004E67C7">
        <w:rPr>
          <w:sz w:val="24"/>
          <w:szCs w:val="24"/>
        </w:rPr>
        <w:t>Comprasnet</w:t>
      </w:r>
      <w:proofErr w:type="spellEnd"/>
      <w:r w:rsidRPr="004E67C7">
        <w:rPr>
          <w:sz w:val="24"/>
          <w:szCs w:val="24"/>
        </w:rPr>
        <w:t>, para enviar:</w:t>
      </w:r>
    </w:p>
    <w:p w14:paraId="2AC36F60" w14:textId="1C6EC0AC" w:rsidR="002C68C3" w:rsidRPr="004E67C7" w:rsidRDefault="002C68C3" w:rsidP="002C68C3">
      <w:pPr>
        <w:numPr>
          <w:ilvl w:val="0"/>
          <w:numId w:val="26"/>
        </w:numPr>
        <w:autoSpaceDE w:val="0"/>
        <w:autoSpaceDN w:val="0"/>
        <w:adjustRightInd w:val="0"/>
        <w:jc w:val="both"/>
        <w:rPr>
          <w:sz w:val="24"/>
          <w:szCs w:val="24"/>
        </w:rPr>
      </w:pPr>
      <w:r w:rsidRPr="004E67C7">
        <w:rPr>
          <w:b/>
          <w:sz w:val="24"/>
          <w:szCs w:val="24"/>
        </w:rPr>
        <w:t>Proposta de preços</w:t>
      </w:r>
      <w:r w:rsidRPr="004E67C7">
        <w:rPr>
          <w:sz w:val="24"/>
          <w:szCs w:val="24"/>
        </w:rPr>
        <w:t>, podendo-se utilizar como referência a Planilha da Proposta Comercial (modelo Anexo 0</w:t>
      </w:r>
      <w:r w:rsidR="008A4A6E">
        <w:rPr>
          <w:sz w:val="24"/>
          <w:szCs w:val="24"/>
        </w:rPr>
        <w:t>5</w:t>
      </w:r>
      <w:r w:rsidRPr="004E67C7">
        <w:rPr>
          <w:sz w:val="24"/>
          <w:szCs w:val="24"/>
        </w:rPr>
        <w:t xml:space="preserve">); </w:t>
      </w:r>
    </w:p>
    <w:p w14:paraId="26946E5F" w14:textId="77777777" w:rsidR="002C68C3" w:rsidRPr="00965C6F" w:rsidRDefault="002C68C3" w:rsidP="002C68C3">
      <w:pPr>
        <w:numPr>
          <w:ilvl w:val="0"/>
          <w:numId w:val="26"/>
        </w:numPr>
        <w:autoSpaceDE w:val="0"/>
        <w:autoSpaceDN w:val="0"/>
        <w:adjustRightInd w:val="0"/>
        <w:ind w:left="851" w:hanging="284"/>
        <w:jc w:val="both"/>
        <w:rPr>
          <w:sz w:val="24"/>
          <w:szCs w:val="24"/>
        </w:rPr>
      </w:pPr>
      <w:r w:rsidRPr="00965C6F">
        <w:rPr>
          <w:b/>
          <w:sz w:val="24"/>
          <w:szCs w:val="24"/>
        </w:rPr>
        <w:t xml:space="preserve">Documentação </w:t>
      </w:r>
      <w:r w:rsidRPr="00752938">
        <w:rPr>
          <w:b/>
          <w:sz w:val="24"/>
          <w:szCs w:val="24"/>
        </w:rPr>
        <w:t xml:space="preserve">documentos complementares </w:t>
      </w:r>
      <w:r w:rsidRPr="00965C6F">
        <w:rPr>
          <w:sz w:val="24"/>
          <w:szCs w:val="24"/>
        </w:rPr>
        <w:t>(</w:t>
      </w:r>
      <w:r>
        <w:rPr>
          <w:sz w:val="24"/>
          <w:szCs w:val="24"/>
        </w:rPr>
        <w:t>caso necessário</w:t>
      </w:r>
      <w:r w:rsidRPr="00965C6F">
        <w:rPr>
          <w:sz w:val="24"/>
          <w:szCs w:val="24"/>
        </w:rPr>
        <w:t xml:space="preserve">); </w:t>
      </w:r>
    </w:p>
    <w:p w14:paraId="275B0AB4" w14:textId="77777777" w:rsidR="002C68C3" w:rsidRDefault="002C68C3" w:rsidP="002C68C3">
      <w:pPr>
        <w:numPr>
          <w:ilvl w:val="0"/>
          <w:numId w:val="26"/>
        </w:numPr>
        <w:autoSpaceDE w:val="0"/>
        <w:autoSpaceDN w:val="0"/>
        <w:adjustRightInd w:val="0"/>
        <w:ind w:left="851" w:hanging="284"/>
        <w:jc w:val="both"/>
        <w:rPr>
          <w:sz w:val="24"/>
          <w:szCs w:val="24"/>
        </w:rPr>
      </w:pPr>
      <w:r w:rsidRPr="00605AD0">
        <w:rPr>
          <w:b/>
          <w:sz w:val="24"/>
          <w:szCs w:val="24"/>
        </w:rPr>
        <w:t>Manual ou catálogo</w:t>
      </w:r>
      <w:r w:rsidRPr="00B5235A">
        <w:rPr>
          <w:sz w:val="24"/>
          <w:szCs w:val="24"/>
        </w:rPr>
        <w:t xml:space="preserve"> do produto ofertado</w:t>
      </w:r>
      <w:r>
        <w:rPr>
          <w:sz w:val="24"/>
          <w:szCs w:val="24"/>
        </w:rPr>
        <w:t xml:space="preserve"> (quando solicitado)</w:t>
      </w:r>
      <w:r w:rsidRPr="00B5235A">
        <w:rPr>
          <w:sz w:val="24"/>
          <w:szCs w:val="24"/>
        </w:rPr>
        <w:t>.</w:t>
      </w:r>
    </w:p>
    <w:p w14:paraId="6AB66D36" w14:textId="2F51EA7E" w:rsidR="002C68C3" w:rsidRDefault="002C68C3" w:rsidP="002C68C3">
      <w:pPr>
        <w:autoSpaceDE w:val="0"/>
        <w:autoSpaceDN w:val="0"/>
        <w:adjustRightInd w:val="0"/>
        <w:ind w:firstLine="567"/>
        <w:jc w:val="both"/>
        <w:rPr>
          <w:sz w:val="24"/>
          <w:szCs w:val="24"/>
        </w:rPr>
      </w:pPr>
      <w:r w:rsidRPr="00C74280">
        <w:rPr>
          <w:b/>
          <w:sz w:val="24"/>
          <w:szCs w:val="24"/>
        </w:rPr>
        <w:t>1</w:t>
      </w:r>
      <w:r w:rsidR="00BD019D">
        <w:rPr>
          <w:b/>
          <w:sz w:val="24"/>
          <w:szCs w:val="24"/>
        </w:rPr>
        <w:t>1</w:t>
      </w:r>
      <w:r w:rsidRPr="00C74280">
        <w:rPr>
          <w:b/>
          <w:sz w:val="24"/>
          <w:szCs w:val="24"/>
        </w:rPr>
        <w:t>.2.1</w:t>
      </w:r>
      <w:r>
        <w:rPr>
          <w:sz w:val="24"/>
          <w:szCs w:val="24"/>
        </w:rPr>
        <w:t xml:space="preserve"> – </w:t>
      </w:r>
      <w:r w:rsidRPr="001D294D">
        <w:rPr>
          <w:b/>
          <w:sz w:val="24"/>
          <w:szCs w:val="24"/>
        </w:rPr>
        <w:t>A convocação será realizada em etapa única de 0</w:t>
      </w:r>
      <w:r>
        <w:rPr>
          <w:b/>
          <w:sz w:val="24"/>
          <w:szCs w:val="24"/>
        </w:rPr>
        <w:t>2</w:t>
      </w:r>
      <w:r w:rsidRPr="001D294D">
        <w:rPr>
          <w:b/>
          <w:sz w:val="24"/>
          <w:szCs w:val="24"/>
        </w:rPr>
        <w:t xml:space="preserve"> (</w:t>
      </w:r>
      <w:r>
        <w:rPr>
          <w:b/>
          <w:sz w:val="24"/>
          <w:szCs w:val="24"/>
        </w:rPr>
        <w:t>duas</w:t>
      </w:r>
      <w:r w:rsidRPr="001D294D">
        <w:rPr>
          <w:b/>
          <w:sz w:val="24"/>
          <w:szCs w:val="24"/>
        </w:rPr>
        <w:t>) horas</w:t>
      </w:r>
      <w:r>
        <w:rPr>
          <w:sz w:val="24"/>
          <w:szCs w:val="24"/>
        </w:rPr>
        <w:t>, podendo ser prorrogada por mais 01 (uma) hora, mediante solicitação e aceite da Administração;</w:t>
      </w:r>
    </w:p>
    <w:p w14:paraId="738897F1" w14:textId="61F0482C" w:rsidR="002C68C3" w:rsidRDefault="002C68C3" w:rsidP="002C68C3">
      <w:pPr>
        <w:autoSpaceDE w:val="0"/>
        <w:autoSpaceDN w:val="0"/>
        <w:adjustRightInd w:val="0"/>
        <w:ind w:firstLine="567"/>
        <w:jc w:val="both"/>
        <w:rPr>
          <w:sz w:val="24"/>
          <w:szCs w:val="24"/>
        </w:rPr>
      </w:pPr>
      <w:r w:rsidRPr="006B3D75">
        <w:rPr>
          <w:b/>
          <w:sz w:val="24"/>
          <w:szCs w:val="24"/>
        </w:rPr>
        <w:lastRenderedPageBreak/>
        <w:t>1</w:t>
      </w:r>
      <w:r w:rsidR="00BD019D">
        <w:rPr>
          <w:b/>
          <w:sz w:val="24"/>
          <w:szCs w:val="24"/>
        </w:rPr>
        <w:t>1</w:t>
      </w:r>
      <w:r w:rsidRPr="006B3D75">
        <w:rPr>
          <w:b/>
          <w:sz w:val="24"/>
          <w:szCs w:val="24"/>
        </w:rPr>
        <w:t>.</w:t>
      </w:r>
      <w:r>
        <w:rPr>
          <w:b/>
          <w:sz w:val="24"/>
          <w:szCs w:val="24"/>
        </w:rPr>
        <w:t>2</w:t>
      </w:r>
      <w:r w:rsidRPr="006B3D75">
        <w:rPr>
          <w:b/>
          <w:sz w:val="24"/>
          <w:szCs w:val="24"/>
        </w:rPr>
        <w:t>.</w:t>
      </w:r>
      <w:r>
        <w:rPr>
          <w:b/>
          <w:sz w:val="24"/>
          <w:szCs w:val="24"/>
        </w:rPr>
        <w:t>2</w:t>
      </w:r>
      <w:r>
        <w:rPr>
          <w:sz w:val="24"/>
          <w:szCs w:val="24"/>
        </w:rPr>
        <w:t xml:space="preserve"> – Dentro do prazo máximo para o envio dos arquivos relativos à habilitação, o licitante poderá remeter, por sua iniciativa, tantos quantos forem os documentos complementares ou retificadores afetos a sua proposta de preços. Na hipótese de a proposta já ter sido incluída no sistema eletrônico </w:t>
      </w:r>
      <w:proofErr w:type="spellStart"/>
      <w:r>
        <w:rPr>
          <w:sz w:val="24"/>
          <w:szCs w:val="24"/>
        </w:rPr>
        <w:t>Comprasnet</w:t>
      </w:r>
      <w:proofErr w:type="spellEnd"/>
      <w:r>
        <w:rPr>
          <w:sz w:val="24"/>
          <w:szCs w:val="24"/>
        </w:rPr>
        <w:t xml:space="preserve">, faz-se necessário que o licitante solicite à Pregoeira, via mensagem no chat do sistema </w:t>
      </w:r>
      <w:proofErr w:type="spellStart"/>
      <w:r>
        <w:rPr>
          <w:sz w:val="24"/>
          <w:szCs w:val="24"/>
        </w:rPr>
        <w:t>Comprasnet</w:t>
      </w:r>
      <w:proofErr w:type="spellEnd"/>
      <w:r>
        <w:rPr>
          <w:sz w:val="24"/>
          <w:szCs w:val="24"/>
        </w:rPr>
        <w:t>, o desejo de envio de nova documentação;</w:t>
      </w:r>
    </w:p>
    <w:p w14:paraId="5A39E4E5" w14:textId="58E3ED87" w:rsidR="002C68C3" w:rsidRDefault="002C68C3" w:rsidP="002C68C3">
      <w:pPr>
        <w:tabs>
          <w:tab w:val="left" w:pos="0"/>
        </w:tabs>
        <w:autoSpaceDE w:val="0"/>
        <w:autoSpaceDN w:val="0"/>
        <w:adjustRightInd w:val="0"/>
        <w:ind w:firstLine="567"/>
        <w:jc w:val="both"/>
        <w:rPr>
          <w:sz w:val="24"/>
          <w:szCs w:val="24"/>
        </w:rPr>
      </w:pPr>
      <w:r w:rsidRPr="001A6037">
        <w:rPr>
          <w:b/>
          <w:sz w:val="24"/>
          <w:szCs w:val="24"/>
        </w:rPr>
        <w:t>1</w:t>
      </w:r>
      <w:r w:rsidR="00BD019D">
        <w:rPr>
          <w:b/>
          <w:sz w:val="24"/>
          <w:szCs w:val="24"/>
        </w:rPr>
        <w:t>1</w:t>
      </w:r>
      <w:r w:rsidRPr="001A6037">
        <w:rPr>
          <w:b/>
          <w:sz w:val="24"/>
          <w:szCs w:val="24"/>
        </w:rPr>
        <w:t>.2.</w:t>
      </w:r>
      <w:r>
        <w:rPr>
          <w:b/>
          <w:sz w:val="24"/>
          <w:szCs w:val="24"/>
        </w:rPr>
        <w:t>3</w:t>
      </w:r>
      <w:r w:rsidRPr="001A6037">
        <w:rPr>
          <w:b/>
          <w:sz w:val="24"/>
          <w:szCs w:val="24"/>
        </w:rPr>
        <w:t xml:space="preserve"> – </w:t>
      </w:r>
      <w:r w:rsidRPr="001A6037">
        <w:rPr>
          <w:sz w:val="24"/>
          <w:szCs w:val="24"/>
        </w:rPr>
        <w:t xml:space="preserve">Quanto </w:t>
      </w:r>
      <w:r>
        <w:rPr>
          <w:sz w:val="24"/>
          <w:szCs w:val="24"/>
        </w:rPr>
        <w:t>à</w:t>
      </w:r>
      <w:r w:rsidRPr="001A6037">
        <w:rPr>
          <w:sz w:val="24"/>
          <w:szCs w:val="24"/>
        </w:rPr>
        <w:t xml:space="preserve"> apresentação dos anexos pertinentes </w:t>
      </w:r>
      <w:r>
        <w:rPr>
          <w:sz w:val="24"/>
          <w:szCs w:val="24"/>
        </w:rPr>
        <w:t xml:space="preserve">a proposta e </w:t>
      </w:r>
      <w:r w:rsidRPr="001A6037">
        <w:rPr>
          <w:sz w:val="24"/>
          <w:szCs w:val="24"/>
        </w:rPr>
        <w:t xml:space="preserve">habilitação, </w:t>
      </w:r>
      <w:r>
        <w:rPr>
          <w:sz w:val="24"/>
          <w:szCs w:val="24"/>
        </w:rPr>
        <w:t xml:space="preserve">poderá </w:t>
      </w:r>
      <w:r w:rsidRPr="001A6037">
        <w:rPr>
          <w:sz w:val="24"/>
          <w:szCs w:val="24"/>
        </w:rPr>
        <w:t xml:space="preserve">a </w:t>
      </w:r>
      <w:r>
        <w:rPr>
          <w:sz w:val="24"/>
          <w:szCs w:val="24"/>
        </w:rPr>
        <w:t>A</w:t>
      </w:r>
      <w:r w:rsidRPr="001A6037">
        <w:rPr>
          <w:sz w:val="24"/>
          <w:szCs w:val="24"/>
        </w:rPr>
        <w:t>dministração solicitar esclarecimento e complement</w:t>
      </w:r>
      <w:r>
        <w:rPr>
          <w:sz w:val="24"/>
          <w:szCs w:val="24"/>
        </w:rPr>
        <w:t>o</w:t>
      </w:r>
      <w:r w:rsidRPr="001A6037">
        <w:rPr>
          <w:sz w:val="24"/>
          <w:szCs w:val="24"/>
        </w:rPr>
        <w:t>; o prazo para prestação de esclarecimentos e envio de arquivos complementares será fixado via chat pela Pregoeira.</w:t>
      </w:r>
    </w:p>
    <w:p w14:paraId="7A0F1834" w14:textId="4460BA08" w:rsidR="002C68C3" w:rsidRPr="00A75BC7" w:rsidRDefault="002C68C3" w:rsidP="002C68C3">
      <w:pPr>
        <w:autoSpaceDE w:val="0"/>
        <w:autoSpaceDN w:val="0"/>
        <w:adjustRightInd w:val="0"/>
        <w:jc w:val="both"/>
        <w:rPr>
          <w:sz w:val="24"/>
          <w:szCs w:val="24"/>
        </w:rPr>
      </w:pPr>
      <w:r>
        <w:rPr>
          <w:b/>
          <w:sz w:val="24"/>
          <w:szCs w:val="24"/>
        </w:rPr>
        <w:t>1</w:t>
      </w:r>
      <w:r w:rsidR="00BD019D">
        <w:rPr>
          <w:b/>
          <w:sz w:val="24"/>
          <w:szCs w:val="24"/>
        </w:rPr>
        <w:t>1</w:t>
      </w:r>
      <w:r>
        <w:rPr>
          <w:b/>
          <w:sz w:val="24"/>
          <w:szCs w:val="24"/>
        </w:rPr>
        <w:t xml:space="preserve">.3 – </w:t>
      </w:r>
      <w:r w:rsidRPr="00736E72">
        <w:rPr>
          <w:b/>
          <w:sz w:val="24"/>
          <w:szCs w:val="24"/>
        </w:rPr>
        <w:t xml:space="preserve">Os arquivos </w:t>
      </w:r>
      <w:r>
        <w:rPr>
          <w:b/>
          <w:sz w:val="24"/>
          <w:szCs w:val="24"/>
        </w:rPr>
        <w:t>mencionados nas alíneas do subitem 11.2</w:t>
      </w:r>
      <w:r w:rsidRPr="00736E72">
        <w:rPr>
          <w:sz w:val="24"/>
          <w:szCs w:val="24"/>
        </w:rPr>
        <w:t xml:space="preserve">, poderão ser remetidos por meio de mensagem para o e-mail: </w:t>
      </w:r>
      <w:hyperlink r:id="rId13" w:history="1">
        <w:r w:rsidRPr="00DF22E6">
          <w:rPr>
            <w:rStyle w:val="Hyperlink"/>
            <w:rFonts w:ascii="Times New Roman" w:hAnsi="Times New Roman"/>
            <w:sz w:val="24"/>
            <w:szCs w:val="24"/>
          </w:rPr>
          <w:t>barbara.zanini@</w:t>
        </w:r>
      </w:hyperlink>
      <w:r w:rsidRPr="00736E72">
        <w:rPr>
          <w:sz w:val="24"/>
          <w:szCs w:val="24"/>
          <w:u w:val="single"/>
        </w:rPr>
        <w:t>unioeste.br</w:t>
      </w:r>
      <w:r w:rsidRPr="00736E72">
        <w:rPr>
          <w:sz w:val="24"/>
          <w:szCs w:val="24"/>
        </w:rPr>
        <w:t xml:space="preserve">, nos casos de comprovada inviabilidade ou dificuldade de envio ou recebimento pelo sistema eletrônico. A inserção da proposta, seus arquivos afetos e dos documentos relativos </w:t>
      </w:r>
      <w:proofErr w:type="gramStart"/>
      <w:r w:rsidRPr="00736E72">
        <w:rPr>
          <w:sz w:val="24"/>
          <w:szCs w:val="24"/>
        </w:rPr>
        <w:t>a</w:t>
      </w:r>
      <w:proofErr w:type="gramEnd"/>
      <w:r w:rsidRPr="00736E72">
        <w:rPr>
          <w:sz w:val="24"/>
          <w:szCs w:val="24"/>
        </w:rPr>
        <w:t xml:space="preserve"> habilitação no sistema </w:t>
      </w:r>
      <w:proofErr w:type="spellStart"/>
      <w:r w:rsidRPr="00736E72">
        <w:rPr>
          <w:sz w:val="24"/>
          <w:szCs w:val="24"/>
        </w:rPr>
        <w:t>Comprasnet</w:t>
      </w:r>
      <w:proofErr w:type="spellEnd"/>
      <w:r w:rsidRPr="00736E72">
        <w:rPr>
          <w:sz w:val="24"/>
          <w:szCs w:val="24"/>
        </w:rPr>
        <w:t xml:space="preserve"> é condição para que o licitante seja habilitado, sendo que o prazo máximo para anexar os documentos no sistema </w:t>
      </w:r>
      <w:proofErr w:type="spellStart"/>
      <w:r w:rsidRPr="00736E72">
        <w:rPr>
          <w:sz w:val="24"/>
          <w:szCs w:val="24"/>
        </w:rPr>
        <w:t>Comprasnet</w:t>
      </w:r>
      <w:proofErr w:type="spellEnd"/>
      <w:r w:rsidRPr="00736E72">
        <w:rPr>
          <w:sz w:val="24"/>
          <w:szCs w:val="24"/>
        </w:rPr>
        <w:t xml:space="preserve"> é de 0</w:t>
      </w:r>
      <w:r>
        <w:rPr>
          <w:sz w:val="24"/>
          <w:szCs w:val="24"/>
        </w:rPr>
        <w:t>4</w:t>
      </w:r>
      <w:r w:rsidRPr="00736E72">
        <w:rPr>
          <w:sz w:val="24"/>
          <w:szCs w:val="24"/>
        </w:rPr>
        <w:t xml:space="preserve"> (</w:t>
      </w:r>
      <w:r>
        <w:rPr>
          <w:sz w:val="24"/>
          <w:szCs w:val="24"/>
        </w:rPr>
        <w:t>quatro</w:t>
      </w:r>
      <w:r w:rsidRPr="00736E72">
        <w:rPr>
          <w:sz w:val="24"/>
          <w:szCs w:val="24"/>
        </w:rPr>
        <w:t>) horas após o envio dos documentos por e-mail.</w:t>
      </w:r>
    </w:p>
    <w:p w14:paraId="30207C20" w14:textId="62D46821" w:rsidR="002C68C3" w:rsidRPr="006B3D75" w:rsidRDefault="002C68C3" w:rsidP="002C68C3">
      <w:pPr>
        <w:autoSpaceDE w:val="0"/>
        <w:autoSpaceDN w:val="0"/>
        <w:adjustRightInd w:val="0"/>
        <w:ind w:firstLine="567"/>
        <w:jc w:val="both"/>
        <w:rPr>
          <w:sz w:val="24"/>
          <w:szCs w:val="24"/>
        </w:rPr>
      </w:pPr>
      <w:r>
        <w:rPr>
          <w:b/>
          <w:sz w:val="24"/>
          <w:szCs w:val="24"/>
        </w:rPr>
        <w:t>1</w:t>
      </w:r>
      <w:r w:rsidR="00BD019D">
        <w:rPr>
          <w:b/>
          <w:sz w:val="24"/>
          <w:szCs w:val="24"/>
        </w:rPr>
        <w:t>1</w:t>
      </w:r>
      <w:r>
        <w:rPr>
          <w:b/>
          <w:sz w:val="24"/>
          <w:szCs w:val="24"/>
        </w:rPr>
        <w:t xml:space="preserve">.3.1 – </w:t>
      </w:r>
      <w:r>
        <w:rPr>
          <w:sz w:val="24"/>
          <w:szCs w:val="24"/>
        </w:rPr>
        <w:t xml:space="preserve">Na hipótese prevista no subitem 11.3, a documentação a ser inserida no sistema eletrônico </w:t>
      </w:r>
      <w:proofErr w:type="spellStart"/>
      <w:r>
        <w:rPr>
          <w:sz w:val="24"/>
          <w:szCs w:val="24"/>
        </w:rPr>
        <w:t>Comprasnet</w:t>
      </w:r>
      <w:proofErr w:type="spellEnd"/>
      <w:r>
        <w:rPr>
          <w:sz w:val="24"/>
          <w:szCs w:val="24"/>
        </w:rPr>
        <w:t>, deverá corresponder exatamente aquela remetida via mensagem (e-mail) e, assim, fique à disposição dos demais licitantes.</w:t>
      </w:r>
      <w:r w:rsidRPr="004F3C96">
        <w:rPr>
          <w:b/>
          <w:sz w:val="24"/>
          <w:szCs w:val="24"/>
        </w:rPr>
        <w:t xml:space="preserve"> </w:t>
      </w:r>
    </w:p>
    <w:p w14:paraId="6946AD91" w14:textId="174A3291" w:rsidR="002C68C3" w:rsidRDefault="002C68C3" w:rsidP="002C68C3">
      <w:pPr>
        <w:autoSpaceDE w:val="0"/>
        <w:autoSpaceDN w:val="0"/>
        <w:adjustRightInd w:val="0"/>
        <w:jc w:val="both"/>
        <w:rPr>
          <w:sz w:val="24"/>
          <w:szCs w:val="24"/>
        </w:rPr>
      </w:pPr>
      <w:r w:rsidRPr="002E6766">
        <w:rPr>
          <w:b/>
          <w:sz w:val="24"/>
          <w:szCs w:val="24"/>
        </w:rPr>
        <w:t>1</w:t>
      </w:r>
      <w:r w:rsidR="00BD019D">
        <w:rPr>
          <w:b/>
          <w:sz w:val="24"/>
          <w:szCs w:val="24"/>
        </w:rPr>
        <w:t>1</w:t>
      </w:r>
      <w:r>
        <w:rPr>
          <w:b/>
          <w:sz w:val="24"/>
          <w:szCs w:val="24"/>
        </w:rPr>
        <w:t>.</w:t>
      </w:r>
      <w:r w:rsidRPr="002E6766">
        <w:rPr>
          <w:b/>
          <w:sz w:val="24"/>
          <w:szCs w:val="24"/>
        </w:rPr>
        <w:t>4</w:t>
      </w:r>
      <w:r w:rsidRPr="002E6766">
        <w:rPr>
          <w:sz w:val="24"/>
          <w:szCs w:val="24"/>
        </w:rPr>
        <w:t xml:space="preserve"> – No momento</w:t>
      </w:r>
      <w:r w:rsidRPr="003B4BA9">
        <w:rPr>
          <w:sz w:val="24"/>
          <w:szCs w:val="24"/>
        </w:rPr>
        <w:t xml:space="preserve"> da apresentação das propostas escritas se</w:t>
      </w:r>
      <w:r>
        <w:rPr>
          <w:sz w:val="24"/>
          <w:szCs w:val="24"/>
        </w:rPr>
        <w:t>rão admitidos ajustes no valor</w:t>
      </w:r>
      <w:r w:rsidRPr="003B4BA9">
        <w:rPr>
          <w:sz w:val="24"/>
          <w:szCs w:val="24"/>
        </w:rPr>
        <w:t xml:space="preserve"> do</w:t>
      </w:r>
      <w:r>
        <w:rPr>
          <w:sz w:val="24"/>
          <w:szCs w:val="24"/>
        </w:rPr>
        <w:t xml:space="preserve">s </w:t>
      </w:r>
      <w:r w:rsidRPr="003B4BA9">
        <w:rPr>
          <w:sz w:val="24"/>
          <w:szCs w:val="24"/>
        </w:rPr>
        <w:t>ite</w:t>
      </w:r>
      <w:r>
        <w:rPr>
          <w:sz w:val="24"/>
          <w:szCs w:val="24"/>
        </w:rPr>
        <w:t>ns,</w:t>
      </w:r>
      <w:r w:rsidRPr="003B4BA9">
        <w:rPr>
          <w:sz w:val="24"/>
          <w:szCs w:val="24"/>
        </w:rPr>
        <w:t xml:space="preserve"> desde que não haja aumento no valor global</w:t>
      </w:r>
      <w:r>
        <w:rPr>
          <w:sz w:val="24"/>
          <w:szCs w:val="24"/>
        </w:rPr>
        <w:t xml:space="preserve"> </w:t>
      </w:r>
      <w:r w:rsidRPr="003B4BA9">
        <w:rPr>
          <w:sz w:val="24"/>
          <w:szCs w:val="24"/>
        </w:rPr>
        <w:t>arrematado</w:t>
      </w:r>
      <w:r>
        <w:rPr>
          <w:sz w:val="24"/>
          <w:szCs w:val="24"/>
        </w:rPr>
        <w:t>,</w:t>
      </w:r>
      <w:r w:rsidRPr="003B4BA9">
        <w:rPr>
          <w:sz w:val="24"/>
          <w:szCs w:val="24"/>
        </w:rPr>
        <w:t xml:space="preserve"> e os ajustes no valor total não ultrapassem os valores máximos </w:t>
      </w:r>
      <w:r>
        <w:rPr>
          <w:sz w:val="24"/>
          <w:szCs w:val="24"/>
        </w:rPr>
        <w:t>publicados nest</w:t>
      </w:r>
      <w:r w:rsidRPr="003B4BA9">
        <w:rPr>
          <w:sz w:val="24"/>
          <w:szCs w:val="24"/>
        </w:rPr>
        <w:t>e</w:t>
      </w:r>
      <w:r>
        <w:rPr>
          <w:sz w:val="24"/>
          <w:szCs w:val="24"/>
        </w:rPr>
        <w:t xml:space="preserve"> E</w:t>
      </w:r>
      <w:r w:rsidRPr="003B4BA9">
        <w:rPr>
          <w:sz w:val="24"/>
          <w:szCs w:val="24"/>
        </w:rPr>
        <w:t>dital.</w:t>
      </w:r>
    </w:p>
    <w:p w14:paraId="1B2C3B14" w14:textId="77777777" w:rsidR="00BD019D" w:rsidRDefault="00BD019D" w:rsidP="00D51AC7">
      <w:pPr>
        <w:tabs>
          <w:tab w:val="left" w:pos="1418"/>
        </w:tabs>
        <w:jc w:val="both"/>
        <w:rPr>
          <w:b/>
          <w:sz w:val="24"/>
          <w:szCs w:val="24"/>
        </w:rPr>
      </w:pPr>
    </w:p>
    <w:p w14:paraId="17200586" w14:textId="1BD0251B" w:rsidR="00B21089" w:rsidRPr="0046021E" w:rsidRDefault="00B21089" w:rsidP="00D51AC7">
      <w:pPr>
        <w:tabs>
          <w:tab w:val="left" w:pos="1418"/>
        </w:tabs>
        <w:jc w:val="both"/>
        <w:rPr>
          <w:b/>
          <w:sz w:val="24"/>
          <w:szCs w:val="24"/>
        </w:rPr>
      </w:pPr>
      <w:r w:rsidRPr="002B30F5">
        <w:rPr>
          <w:b/>
          <w:sz w:val="24"/>
          <w:szCs w:val="24"/>
        </w:rPr>
        <w:t>1</w:t>
      </w:r>
      <w:r w:rsidR="003B320E">
        <w:rPr>
          <w:b/>
          <w:sz w:val="24"/>
          <w:szCs w:val="24"/>
        </w:rPr>
        <w:t>1</w:t>
      </w:r>
      <w:r w:rsidR="00AA1AA8">
        <w:rPr>
          <w:b/>
          <w:sz w:val="24"/>
          <w:szCs w:val="24"/>
        </w:rPr>
        <w:t>.</w:t>
      </w:r>
      <w:r w:rsidR="00BD019D">
        <w:rPr>
          <w:b/>
          <w:sz w:val="24"/>
          <w:szCs w:val="24"/>
        </w:rPr>
        <w:t>5</w:t>
      </w:r>
      <w:r w:rsidRPr="002B30F5">
        <w:rPr>
          <w:b/>
          <w:sz w:val="24"/>
          <w:szCs w:val="24"/>
        </w:rPr>
        <w:t xml:space="preserve"> – APÓS A FASE DE LANCES, SERÁ DESCLASSIFICADA A PROPOSTA QUE:</w:t>
      </w:r>
    </w:p>
    <w:p w14:paraId="4280B3FB" w14:textId="463EEB72" w:rsidR="00B21089" w:rsidRDefault="00B21089" w:rsidP="00D51AC7">
      <w:pPr>
        <w:tabs>
          <w:tab w:val="center" w:pos="142"/>
        </w:tabs>
        <w:ind w:firstLine="567"/>
        <w:jc w:val="both"/>
        <w:rPr>
          <w:b/>
          <w:sz w:val="24"/>
          <w:szCs w:val="24"/>
        </w:rPr>
      </w:pPr>
      <w:r>
        <w:rPr>
          <w:b/>
          <w:sz w:val="24"/>
          <w:szCs w:val="24"/>
        </w:rPr>
        <w:t>1</w:t>
      </w:r>
      <w:r w:rsidR="003B320E">
        <w:rPr>
          <w:b/>
          <w:sz w:val="24"/>
          <w:szCs w:val="24"/>
        </w:rPr>
        <w:t>1</w:t>
      </w:r>
      <w:r>
        <w:rPr>
          <w:b/>
          <w:sz w:val="24"/>
          <w:szCs w:val="24"/>
        </w:rPr>
        <w:t>.</w:t>
      </w:r>
      <w:r w:rsidR="00BD019D">
        <w:rPr>
          <w:b/>
          <w:sz w:val="24"/>
          <w:szCs w:val="24"/>
        </w:rPr>
        <w:t>5</w:t>
      </w:r>
      <w:r w:rsidRPr="007C1010">
        <w:rPr>
          <w:b/>
          <w:sz w:val="24"/>
          <w:szCs w:val="24"/>
        </w:rPr>
        <w:t>.</w:t>
      </w:r>
      <w:r>
        <w:rPr>
          <w:b/>
          <w:sz w:val="24"/>
          <w:szCs w:val="24"/>
        </w:rPr>
        <w:t xml:space="preserve">1 – </w:t>
      </w:r>
      <w:r w:rsidRPr="005322A1">
        <w:rPr>
          <w:sz w:val="24"/>
          <w:szCs w:val="24"/>
        </w:rPr>
        <w:t>Não for encaminhada dentro do prazo solicitado pela Pregoeira;</w:t>
      </w:r>
    </w:p>
    <w:p w14:paraId="5E8576E7" w14:textId="56EE3E6E" w:rsidR="00B21089" w:rsidRPr="00403323" w:rsidRDefault="00B21089" w:rsidP="00D51AC7">
      <w:pPr>
        <w:tabs>
          <w:tab w:val="center" w:pos="142"/>
        </w:tabs>
        <w:ind w:firstLine="567"/>
        <w:jc w:val="both"/>
        <w:rPr>
          <w:sz w:val="24"/>
          <w:szCs w:val="24"/>
        </w:rPr>
      </w:pPr>
      <w:r w:rsidRPr="00403323">
        <w:rPr>
          <w:b/>
          <w:sz w:val="24"/>
          <w:szCs w:val="24"/>
        </w:rPr>
        <w:t>1</w:t>
      </w:r>
      <w:r w:rsidR="003B320E">
        <w:rPr>
          <w:b/>
          <w:sz w:val="24"/>
          <w:szCs w:val="24"/>
        </w:rPr>
        <w:t>1</w:t>
      </w:r>
      <w:r w:rsidRPr="00403323">
        <w:rPr>
          <w:b/>
          <w:sz w:val="24"/>
          <w:szCs w:val="24"/>
        </w:rPr>
        <w:t>.</w:t>
      </w:r>
      <w:r w:rsidR="00BD019D">
        <w:rPr>
          <w:b/>
          <w:sz w:val="24"/>
          <w:szCs w:val="24"/>
        </w:rPr>
        <w:t>5</w:t>
      </w:r>
      <w:r w:rsidRPr="00403323">
        <w:rPr>
          <w:b/>
          <w:sz w:val="24"/>
          <w:szCs w:val="24"/>
        </w:rPr>
        <w:t>.2</w:t>
      </w:r>
      <w:r w:rsidR="00A93188">
        <w:rPr>
          <w:b/>
          <w:sz w:val="24"/>
          <w:szCs w:val="24"/>
        </w:rPr>
        <w:t xml:space="preserve"> – </w:t>
      </w:r>
      <w:r w:rsidRPr="00403323">
        <w:rPr>
          <w:sz w:val="24"/>
          <w:szCs w:val="24"/>
        </w:rPr>
        <w:t>Apresentar preço baseado em outras propostas, inclusive com o oferecimento de redução sobre a de menor valor;</w:t>
      </w:r>
    </w:p>
    <w:p w14:paraId="412F6A23" w14:textId="37FB057D" w:rsidR="00B21089" w:rsidRPr="00403323" w:rsidRDefault="00B21089" w:rsidP="00D51AC7">
      <w:pPr>
        <w:pStyle w:val="contrato"/>
        <w:tabs>
          <w:tab w:val="left" w:pos="-284"/>
        </w:tabs>
        <w:ind w:firstLine="567"/>
        <w:rPr>
          <w:rFonts w:ascii="Times New Roman" w:hAnsi="Times New Roman"/>
          <w:sz w:val="24"/>
          <w:szCs w:val="24"/>
        </w:rPr>
      </w:pPr>
      <w:r w:rsidRPr="00403323">
        <w:rPr>
          <w:rFonts w:ascii="Times New Roman" w:hAnsi="Times New Roman"/>
          <w:b/>
          <w:sz w:val="24"/>
          <w:szCs w:val="24"/>
          <w:lang w:val="pt-BR"/>
        </w:rPr>
        <w:t>1</w:t>
      </w:r>
      <w:r w:rsidR="003B320E">
        <w:rPr>
          <w:rFonts w:ascii="Times New Roman" w:hAnsi="Times New Roman"/>
          <w:b/>
          <w:sz w:val="24"/>
          <w:szCs w:val="24"/>
          <w:lang w:val="pt-BR"/>
        </w:rPr>
        <w:t>1</w:t>
      </w:r>
      <w:r w:rsidRPr="00403323">
        <w:rPr>
          <w:rFonts w:ascii="Times New Roman" w:hAnsi="Times New Roman"/>
          <w:b/>
          <w:sz w:val="24"/>
          <w:szCs w:val="24"/>
          <w:lang w:val="pt-BR"/>
        </w:rPr>
        <w:t>.</w:t>
      </w:r>
      <w:r w:rsidR="00BD019D">
        <w:rPr>
          <w:rFonts w:ascii="Times New Roman" w:hAnsi="Times New Roman"/>
          <w:b/>
          <w:sz w:val="24"/>
          <w:szCs w:val="24"/>
          <w:lang w:val="pt-BR"/>
        </w:rPr>
        <w:t>5</w:t>
      </w:r>
      <w:r w:rsidRPr="00403323">
        <w:rPr>
          <w:rFonts w:ascii="Times New Roman" w:hAnsi="Times New Roman"/>
          <w:b/>
          <w:sz w:val="24"/>
          <w:szCs w:val="24"/>
          <w:lang w:val="pt-BR"/>
        </w:rPr>
        <w:t xml:space="preserve">.3 – </w:t>
      </w:r>
      <w:r w:rsidRPr="00403323">
        <w:rPr>
          <w:rFonts w:ascii="Times New Roman" w:hAnsi="Times New Roman"/>
          <w:sz w:val="24"/>
          <w:szCs w:val="24"/>
        </w:rPr>
        <w:t>Apresentar preço excessivo, assim considerado após o encerramento dos lances;</w:t>
      </w:r>
    </w:p>
    <w:p w14:paraId="5307A1F9" w14:textId="25814D6D" w:rsidR="00B21089" w:rsidRDefault="00B21089" w:rsidP="00D51AC7">
      <w:pPr>
        <w:ind w:firstLine="567"/>
        <w:jc w:val="both"/>
        <w:rPr>
          <w:sz w:val="24"/>
          <w:szCs w:val="24"/>
        </w:rPr>
      </w:pPr>
      <w:r w:rsidRPr="008F2938">
        <w:rPr>
          <w:b/>
          <w:sz w:val="24"/>
          <w:szCs w:val="24"/>
        </w:rPr>
        <w:t>1</w:t>
      </w:r>
      <w:r w:rsidR="003B320E">
        <w:rPr>
          <w:b/>
          <w:sz w:val="24"/>
          <w:szCs w:val="24"/>
        </w:rPr>
        <w:t>1</w:t>
      </w:r>
      <w:r w:rsidRPr="008F2938">
        <w:rPr>
          <w:b/>
          <w:sz w:val="24"/>
          <w:szCs w:val="24"/>
        </w:rPr>
        <w:t>.</w:t>
      </w:r>
      <w:r w:rsidR="00BD019D">
        <w:rPr>
          <w:b/>
          <w:sz w:val="24"/>
          <w:szCs w:val="24"/>
        </w:rPr>
        <w:t>5</w:t>
      </w:r>
      <w:r w:rsidRPr="008F2938">
        <w:rPr>
          <w:b/>
          <w:sz w:val="24"/>
          <w:szCs w:val="24"/>
        </w:rPr>
        <w:t>.</w:t>
      </w:r>
      <w:r w:rsidR="00403323">
        <w:rPr>
          <w:b/>
          <w:sz w:val="24"/>
          <w:szCs w:val="24"/>
        </w:rPr>
        <w:t>4</w:t>
      </w:r>
      <w:r w:rsidR="00A93188">
        <w:rPr>
          <w:sz w:val="24"/>
          <w:szCs w:val="24"/>
        </w:rPr>
        <w:t xml:space="preserve"> – </w:t>
      </w:r>
      <w:r w:rsidRPr="003B1AB3">
        <w:rPr>
          <w:sz w:val="24"/>
          <w:szCs w:val="24"/>
        </w:rPr>
        <w:t xml:space="preserve">Apresentar após término dos lances, proposta final com a indicação da marca e modelo diferente da informada na proposta cadastrada inicialmente no sistema </w:t>
      </w:r>
      <w:proofErr w:type="spellStart"/>
      <w:r w:rsidRPr="003B1AB3">
        <w:rPr>
          <w:sz w:val="24"/>
          <w:szCs w:val="24"/>
        </w:rPr>
        <w:t>Comprasnet</w:t>
      </w:r>
      <w:proofErr w:type="spellEnd"/>
      <w:r w:rsidRPr="003B1AB3">
        <w:rPr>
          <w:sz w:val="24"/>
          <w:szCs w:val="24"/>
        </w:rPr>
        <w:t>.</w:t>
      </w:r>
    </w:p>
    <w:p w14:paraId="66DD9E74" w14:textId="2338B792" w:rsidR="00B21089" w:rsidRPr="009052AA" w:rsidRDefault="00B21089" w:rsidP="00D51AC7">
      <w:pPr>
        <w:shd w:val="clear" w:color="auto" w:fill="FFFFFF"/>
        <w:ind w:left="17"/>
        <w:jc w:val="both"/>
        <w:rPr>
          <w:sz w:val="24"/>
          <w:szCs w:val="24"/>
        </w:rPr>
      </w:pPr>
      <w:r w:rsidRPr="004751E0">
        <w:rPr>
          <w:b/>
          <w:sz w:val="24"/>
          <w:szCs w:val="24"/>
        </w:rPr>
        <w:t>1</w:t>
      </w:r>
      <w:r w:rsidR="00D47596">
        <w:rPr>
          <w:b/>
          <w:sz w:val="24"/>
          <w:szCs w:val="24"/>
        </w:rPr>
        <w:t>1</w:t>
      </w:r>
      <w:r w:rsidRPr="004751E0">
        <w:rPr>
          <w:b/>
          <w:sz w:val="24"/>
          <w:szCs w:val="24"/>
        </w:rPr>
        <w:t>.</w:t>
      </w:r>
      <w:r w:rsidR="00BD019D">
        <w:rPr>
          <w:b/>
          <w:sz w:val="24"/>
          <w:szCs w:val="24"/>
        </w:rPr>
        <w:t>6</w:t>
      </w:r>
      <w:r w:rsidR="00A93188">
        <w:rPr>
          <w:sz w:val="24"/>
          <w:szCs w:val="24"/>
        </w:rPr>
        <w:t xml:space="preserve"> – </w:t>
      </w:r>
      <w:r w:rsidRPr="009052AA">
        <w:rPr>
          <w:sz w:val="24"/>
          <w:szCs w:val="24"/>
        </w:rPr>
        <w:t>As normas disciplinadoras desta licitação serão sempre interpretadas em favor da ampliação da disputa entre os interessados, desde que não comprometam o interesse da UNIOESTE, a finalidade e a segurança da contratação.</w:t>
      </w:r>
    </w:p>
    <w:p w14:paraId="5F14AF8A" w14:textId="2BCBE447" w:rsidR="00B21089" w:rsidRDefault="00B21089" w:rsidP="00D51AC7">
      <w:pPr>
        <w:shd w:val="clear" w:color="auto" w:fill="FFFFFF"/>
        <w:ind w:left="17"/>
        <w:jc w:val="both"/>
        <w:rPr>
          <w:sz w:val="24"/>
          <w:szCs w:val="24"/>
        </w:rPr>
      </w:pPr>
      <w:r w:rsidRPr="007C1010">
        <w:rPr>
          <w:b/>
          <w:sz w:val="24"/>
          <w:szCs w:val="24"/>
        </w:rPr>
        <w:t>1</w:t>
      </w:r>
      <w:r w:rsidR="00D47596">
        <w:rPr>
          <w:b/>
          <w:sz w:val="24"/>
          <w:szCs w:val="24"/>
        </w:rPr>
        <w:t>1</w:t>
      </w:r>
      <w:r w:rsidRPr="007C1010">
        <w:rPr>
          <w:b/>
          <w:sz w:val="24"/>
          <w:szCs w:val="24"/>
        </w:rPr>
        <w:t>.</w:t>
      </w:r>
      <w:r w:rsidR="00BD019D">
        <w:rPr>
          <w:b/>
          <w:sz w:val="24"/>
          <w:szCs w:val="24"/>
        </w:rPr>
        <w:t>7</w:t>
      </w:r>
      <w:r w:rsidR="00A93188">
        <w:rPr>
          <w:sz w:val="24"/>
          <w:szCs w:val="24"/>
        </w:rPr>
        <w:t xml:space="preserve"> – </w:t>
      </w:r>
      <w:r w:rsidRPr="009052AA">
        <w:rPr>
          <w:sz w:val="24"/>
          <w:szCs w:val="24"/>
        </w:rPr>
        <w:t xml:space="preserve">Se a proposta não for aceitável ou se o licitante não atender às exigências </w:t>
      </w:r>
      <w:proofErr w:type="spellStart"/>
      <w:r w:rsidRPr="009052AA">
        <w:rPr>
          <w:sz w:val="24"/>
          <w:szCs w:val="24"/>
        </w:rPr>
        <w:t>habilitatórias</w:t>
      </w:r>
      <w:proofErr w:type="spellEnd"/>
      <w:r w:rsidRPr="009052AA">
        <w:rPr>
          <w:sz w:val="24"/>
          <w:szCs w:val="24"/>
        </w:rPr>
        <w:t xml:space="preserve">, </w:t>
      </w:r>
      <w:r>
        <w:rPr>
          <w:sz w:val="24"/>
          <w:szCs w:val="24"/>
        </w:rPr>
        <w:t>a</w:t>
      </w:r>
      <w:r w:rsidRPr="009052AA">
        <w:rPr>
          <w:sz w:val="24"/>
          <w:szCs w:val="24"/>
        </w:rPr>
        <w:t xml:space="preserve"> Pregoeir</w:t>
      </w:r>
      <w:r>
        <w:rPr>
          <w:sz w:val="24"/>
          <w:szCs w:val="24"/>
        </w:rPr>
        <w:t>a</w:t>
      </w:r>
      <w:r w:rsidRPr="009052AA">
        <w:rPr>
          <w:sz w:val="24"/>
          <w:szCs w:val="24"/>
        </w:rPr>
        <w:t xml:space="preserve"> examinará a proposta subseq</w:t>
      </w:r>
      <w:r>
        <w:rPr>
          <w:sz w:val="24"/>
          <w:szCs w:val="24"/>
        </w:rPr>
        <w:t>u</w:t>
      </w:r>
      <w:r w:rsidRPr="009052AA">
        <w:rPr>
          <w:sz w:val="24"/>
          <w:szCs w:val="24"/>
        </w:rPr>
        <w:t xml:space="preserve">ente, e assim sucessivamente, na ordem de classificação, até a apuração de uma proposta que atenda ao </w:t>
      </w:r>
      <w:r>
        <w:rPr>
          <w:sz w:val="24"/>
          <w:szCs w:val="24"/>
        </w:rPr>
        <w:t>E</w:t>
      </w:r>
      <w:r w:rsidRPr="009052AA">
        <w:rPr>
          <w:sz w:val="24"/>
          <w:szCs w:val="24"/>
        </w:rPr>
        <w:t>dital.</w:t>
      </w:r>
    </w:p>
    <w:p w14:paraId="379F3473" w14:textId="77777777" w:rsidR="0070690D" w:rsidRDefault="0070690D" w:rsidP="00D51AC7">
      <w:pPr>
        <w:shd w:val="clear" w:color="auto" w:fill="FFFFFF"/>
        <w:ind w:left="17"/>
        <w:jc w:val="both"/>
        <w:rPr>
          <w:sz w:val="24"/>
          <w:szCs w:val="24"/>
        </w:rPr>
      </w:pPr>
    </w:p>
    <w:p w14:paraId="71ABE828" w14:textId="77777777" w:rsidR="00055765" w:rsidRPr="009052AA" w:rsidRDefault="00055765" w:rsidP="00D51AC7">
      <w:pPr>
        <w:pStyle w:val="Ttulo1"/>
        <w:pBdr>
          <w:top w:val="single" w:sz="4" w:space="1" w:color="auto"/>
          <w:left w:val="single" w:sz="4" w:space="4" w:color="auto"/>
          <w:bottom w:val="single" w:sz="4" w:space="1" w:color="auto"/>
          <w:right w:val="single" w:sz="4" w:space="4" w:color="auto"/>
        </w:pBdr>
        <w:shd w:val="clear" w:color="auto" w:fill="CCCCCC"/>
        <w:jc w:val="left"/>
        <w:rPr>
          <w:color w:val="000000"/>
          <w:position w:val="-20"/>
          <w:sz w:val="24"/>
          <w:szCs w:val="24"/>
        </w:rPr>
      </w:pPr>
      <w:r w:rsidRPr="009052AA">
        <w:rPr>
          <w:color w:val="000000"/>
          <w:position w:val="-20"/>
          <w:sz w:val="24"/>
          <w:szCs w:val="24"/>
        </w:rPr>
        <w:lastRenderedPageBreak/>
        <w:t>ITEM 1</w:t>
      </w:r>
      <w:r w:rsidR="00571B38">
        <w:rPr>
          <w:color w:val="000000"/>
          <w:position w:val="-20"/>
          <w:sz w:val="24"/>
          <w:szCs w:val="24"/>
        </w:rPr>
        <w:t>2</w:t>
      </w:r>
      <w:r w:rsidR="00A93188">
        <w:rPr>
          <w:color w:val="000000"/>
          <w:position w:val="-20"/>
          <w:sz w:val="24"/>
          <w:szCs w:val="24"/>
        </w:rPr>
        <w:t xml:space="preserve"> – </w:t>
      </w:r>
      <w:r w:rsidRPr="009052AA">
        <w:rPr>
          <w:color w:val="000000"/>
          <w:position w:val="-20"/>
          <w:sz w:val="24"/>
          <w:szCs w:val="24"/>
        </w:rPr>
        <w:t>DA HABILITAÇÃO DE FORNECEDORES</w:t>
      </w:r>
      <w:bookmarkEnd w:id="11"/>
    </w:p>
    <w:p w14:paraId="6AF63233" w14:textId="3C62A81C" w:rsidR="001B79DC" w:rsidRPr="00DC0C06" w:rsidRDefault="001B79DC" w:rsidP="00D51AC7">
      <w:pPr>
        <w:pStyle w:val="Corpodetexto"/>
        <w:rPr>
          <w:rFonts w:ascii="Times New Roman" w:hAnsi="Times New Roman"/>
          <w:sz w:val="24"/>
          <w:szCs w:val="24"/>
        </w:rPr>
      </w:pPr>
      <w:r w:rsidRPr="00DC0C06">
        <w:rPr>
          <w:rFonts w:ascii="Times New Roman" w:hAnsi="Times New Roman"/>
          <w:b/>
          <w:sz w:val="24"/>
          <w:szCs w:val="24"/>
        </w:rPr>
        <w:t>1</w:t>
      </w:r>
      <w:r w:rsidR="00571B38">
        <w:rPr>
          <w:rFonts w:ascii="Times New Roman" w:hAnsi="Times New Roman"/>
          <w:b/>
          <w:sz w:val="24"/>
          <w:szCs w:val="24"/>
        </w:rPr>
        <w:t>2</w:t>
      </w:r>
      <w:r w:rsidRPr="00DC0C06">
        <w:rPr>
          <w:rFonts w:ascii="Times New Roman" w:hAnsi="Times New Roman"/>
          <w:b/>
          <w:sz w:val="24"/>
          <w:szCs w:val="24"/>
        </w:rPr>
        <w:t>.1</w:t>
      </w:r>
      <w:r w:rsidRPr="00DC0C06">
        <w:rPr>
          <w:rFonts w:ascii="Times New Roman" w:hAnsi="Times New Roman"/>
          <w:sz w:val="24"/>
          <w:szCs w:val="24"/>
        </w:rPr>
        <w:t xml:space="preserve"> – </w:t>
      </w:r>
      <w:r>
        <w:rPr>
          <w:rFonts w:ascii="Times New Roman" w:hAnsi="Times New Roman"/>
          <w:sz w:val="24"/>
          <w:szCs w:val="24"/>
        </w:rPr>
        <w:t>A</w:t>
      </w:r>
      <w:r w:rsidRPr="00DC0C06">
        <w:rPr>
          <w:rFonts w:ascii="Times New Roman" w:hAnsi="Times New Roman"/>
          <w:sz w:val="24"/>
          <w:szCs w:val="24"/>
        </w:rPr>
        <w:t xml:space="preserve"> Pregoeira e a Equipe de Apoio analisarão</w:t>
      </w:r>
      <w:r>
        <w:rPr>
          <w:rFonts w:ascii="Times New Roman" w:hAnsi="Times New Roman"/>
          <w:sz w:val="24"/>
          <w:szCs w:val="24"/>
        </w:rPr>
        <w:t>,</w:t>
      </w:r>
      <w:r w:rsidRPr="00DC0C06">
        <w:rPr>
          <w:rFonts w:ascii="Times New Roman" w:hAnsi="Times New Roman"/>
          <w:sz w:val="24"/>
          <w:szCs w:val="24"/>
        </w:rPr>
        <w:t xml:space="preserve"> conjuntamente</w:t>
      </w:r>
      <w:r>
        <w:rPr>
          <w:rFonts w:ascii="Times New Roman" w:hAnsi="Times New Roman"/>
          <w:sz w:val="24"/>
          <w:szCs w:val="24"/>
        </w:rPr>
        <w:t xml:space="preserve">, a proposta de preço </w:t>
      </w:r>
      <w:r w:rsidRPr="00DC0C06">
        <w:rPr>
          <w:rFonts w:ascii="Times New Roman" w:hAnsi="Times New Roman"/>
          <w:sz w:val="24"/>
          <w:szCs w:val="24"/>
        </w:rPr>
        <w:t xml:space="preserve">e os documentos relativos </w:t>
      </w:r>
      <w:r w:rsidR="00F92173" w:rsidRPr="00DC0C06">
        <w:rPr>
          <w:rFonts w:ascii="Times New Roman" w:hAnsi="Times New Roman"/>
          <w:sz w:val="24"/>
          <w:szCs w:val="24"/>
        </w:rPr>
        <w:t>à</w:t>
      </w:r>
      <w:r w:rsidRPr="00DC0C06">
        <w:rPr>
          <w:rFonts w:ascii="Times New Roman" w:hAnsi="Times New Roman"/>
          <w:sz w:val="24"/>
          <w:szCs w:val="24"/>
        </w:rPr>
        <w:t xml:space="preserve"> habilitação do licitante classificado em primeiro lugar, em cada </w:t>
      </w:r>
      <w:r w:rsidR="002A72F8">
        <w:rPr>
          <w:rFonts w:ascii="Times New Roman" w:hAnsi="Times New Roman"/>
          <w:sz w:val="24"/>
          <w:szCs w:val="24"/>
        </w:rPr>
        <w:t>item</w:t>
      </w:r>
      <w:r w:rsidRPr="00DC0C06">
        <w:rPr>
          <w:rFonts w:ascii="Times New Roman" w:hAnsi="Times New Roman"/>
          <w:sz w:val="24"/>
          <w:szCs w:val="24"/>
        </w:rPr>
        <w:t>.</w:t>
      </w:r>
    </w:p>
    <w:p w14:paraId="01F0CF7C" w14:textId="77777777" w:rsidR="001B79DC" w:rsidRPr="0039065A" w:rsidRDefault="001B79DC" w:rsidP="00D51AC7">
      <w:pPr>
        <w:ind w:left="17"/>
        <w:jc w:val="both"/>
        <w:rPr>
          <w:sz w:val="24"/>
          <w:szCs w:val="24"/>
        </w:rPr>
      </w:pPr>
      <w:r w:rsidRPr="0062328B">
        <w:rPr>
          <w:b/>
          <w:bCs/>
          <w:sz w:val="24"/>
          <w:szCs w:val="24"/>
        </w:rPr>
        <w:t>1</w:t>
      </w:r>
      <w:r w:rsidR="00571B38">
        <w:rPr>
          <w:b/>
          <w:bCs/>
          <w:sz w:val="24"/>
          <w:szCs w:val="24"/>
        </w:rPr>
        <w:t>2</w:t>
      </w:r>
      <w:r w:rsidRPr="0062328B">
        <w:rPr>
          <w:b/>
          <w:bCs/>
          <w:sz w:val="24"/>
          <w:szCs w:val="24"/>
        </w:rPr>
        <w:t>.2</w:t>
      </w:r>
      <w:r>
        <w:rPr>
          <w:sz w:val="24"/>
          <w:szCs w:val="24"/>
        </w:rPr>
        <w:t xml:space="preserve"> –</w:t>
      </w:r>
      <w:r w:rsidR="00403323">
        <w:rPr>
          <w:sz w:val="24"/>
          <w:szCs w:val="24"/>
        </w:rPr>
        <w:t xml:space="preserve"> </w:t>
      </w:r>
      <w:r w:rsidRPr="00843567">
        <w:rPr>
          <w:sz w:val="24"/>
          <w:szCs w:val="24"/>
        </w:rPr>
        <w:t xml:space="preserve">Os arquivos necessários para a comprovação da habilitação, quais sejam os documentos referentes à </w:t>
      </w:r>
      <w:r w:rsidRPr="00843567">
        <w:rPr>
          <w:b/>
          <w:sz w:val="24"/>
          <w:szCs w:val="24"/>
        </w:rPr>
        <w:t>regularidade fiscal</w:t>
      </w:r>
      <w:r w:rsidRPr="00843567">
        <w:rPr>
          <w:sz w:val="24"/>
          <w:szCs w:val="24"/>
        </w:rPr>
        <w:t xml:space="preserve"> </w:t>
      </w:r>
      <w:r w:rsidRPr="00843567">
        <w:rPr>
          <w:b/>
          <w:sz w:val="24"/>
          <w:szCs w:val="24"/>
        </w:rPr>
        <w:t>e trabalhista, habilitação jurídica, qualificação econômico-financeira</w:t>
      </w:r>
      <w:r w:rsidR="00B2533D">
        <w:rPr>
          <w:b/>
          <w:sz w:val="24"/>
          <w:szCs w:val="24"/>
        </w:rPr>
        <w:t xml:space="preserve"> e qualificação técnica</w:t>
      </w:r>
      <w:r w:rsidRPr="00843567">
        <w:rPr>
          <w:b/>
          <w:sz w:val="24"/>
          <w:szCs w:val="24"/>
        </w:rPr>
        <w:t xml:space="preserve"> </w:t>
      </w:r>
      <w:r w:rsidRPr="00843567">
        <w:rPr>
          <w:sz w:val="24"/>
          <w:szCs w:val="24"/>
        </w:rPr>
        <w:t>que o licitante</w:t>
      </w:r>
      <w:r>
        <w:rPr>
          <w:sz w:val="24"/>
          <w:szCs w:val="24"/>
        </w:rPr>
        <w:t>,</w:t>
      </w:r>
      <w:r w:rsidRPr="00843567">
        <w:rPr>
          <w:sz w:val="24"/>
          <w:szCs w:val="24"/>
        </w:rPr>
        <w:t xml:space="preserve"> deverá apresentar</w:t>
      </w:r>
      <w:r w:rsidR="00956786">
        <w:rPr>
          <w:sz w:val="24"/>
          <w:szCs w:val="24"/>
        </w:rPr>
        <w:t xml:space="preserve"> juntamente com a proposta, antes da abertura da sessão</w:t>
      </w:r>
      <w:r>
        <w:rPr>
          <w:sz w:val="24"/>
          <w:szCs w:val="24"/>
        </w:rPr>
        <w:t>,</w:t>
      </w:r>
      <w:r w:rsidRPr="00843567">
        <w:rPr>
          <w:sz w:val="24"/>
          <w:szCs w:val="24"/>
        </w:rPr>
        <w:t xml:space="preserve"> encontram-se destacados no</w:t>
      </w:r>
      <w:r w:rsidR="00571B38">
        <w:rPr>
          <w:sz w:val="24"/>
          <w:szCs w:val="24"/>
        </w:rPr>
        <w:t xml:space="preserve"> Anexo 02</w:t>
      </w:r>
      <w:r w:rsidR="000611F4" w:rsidRPr="00DA2115">
        <w:rPr>
          <w:sz w:val="24"/>
          <w:szCs w:val="24"/>
        </w:rPr>
        <w:t>,</w:t>
      </w:r>
      <w:r w:rsidR="00CA347F" w:rsidRPr="00DA2115">
        <w:rPr>
          <w:b/>
          <w:sz w:val="24"/>
          <w:szCs w:val="24"/>
        </w:rPr>
        <w:t xml:space="preserve"> </w:t>
      </w:r>
      <w:r w:rsidRPr="00DA2115">
        <w:rPr>
          <w:sz w:val="24"/>
          <w:szCs w:val="24"/>
        </w:rPr>
        <w:t>deste Edital.</w:t>
      </w:r>
      <w:r>
        <w:rPr>
          <w:sz w:val="24"/>
          <w:szCs w:val="24"/>
        </w:rPr>
        <w:t xml:space="preserve"> </w:t>
      </w:r>
    </w:p>
    <w:p w14:paraId="0E546C64" w14:textId="77777777" w:rsidR="001B79DC" w:rsidRPr="00D06B8E" w:rsidRDefault="001B79DC" w:rsidP="00D51AC7">
      <w:pPr>
        <w:pStyle w:val="Default"/>
        <w:jc w:val="both"/>
      </w:pPr>
      <w:r w:rsidRPr="00D5635A">
        <w:rPr>
          <w:b/>
          <w:bCs/>
        </w:rPr>
        <w:t>1</w:t>
      </w:r>
      <w:r w:rsidR="00571B38">
        <w:rPr>
          <w:b/>
          <w:bCs/>
        </w:rPr>
        <w:t>2</w:t>
      </w:r>
      <w:r w:rsidRPr="00D5635A">
        <w:rPr>
          <w:b/>
          <w:bCs/>
        </w:rPr>
        <w:t>.3</w:t>
      </w:r>
      <w:r w:rsidR="00A93188">
        <w:rPr>
          <w:b/>
        </w:rPr>
        <w:t xml:space="preserve"> – </w:t>
      </w:r>
      <w:r w:rsidRPr="00D5635A">
        <w:t xml:space="preserve">Os licitantes poderão deixar de apresentar os documentos referentes à </w:t>
      </w:r>
      <w:r w:rsidRPr="00D5635A">
        <w:rPr>
          <w:b/>
        </w:rPr>
        <w:t>regularidade fiscal</w:t>
      </w:r>
      <w:r w:rsidR="00956786">
        <w:rPr>
          <w:b/>
        </w:rPr>
        <w:t>,</w:t>
      </w:r>
      <w:r>
        <w:rPr>
          <w:b/>
        </w:rPr>
        <w:t xml:space="preserve"> trabalhista</w:t>
      </w:r>
      <w:r w:rsidRPr="00D5635A">
        <w:t xml:space="preserve">, </w:t>
      </w:r>
      <w:r w:rsidR="00956786" w:rsidRPr="00843567">
        <w:rPr>
          <w:b/>
        </w:rPr>
        <w:t>habilitação jurídica, qualificação econômico-financeira</w:t>
      </w:r>
      <w:r w:rsidR="00956786" w:rsidRPr="00D5635A">
        <w:t xml:space="preserve"> </w:t>
      </w:r>
      <w:r w:rsidRPr="00D5635A">
        <w:t xml:space="preserve">desde que estejam com sua habilitação válida no Sistema de Cadastramento Unificado de Fornecedores – SICAF, </w:t>
      </w:r>
      <w:r w:rsidR="00956786">
        <w:t xml:space="preserve">e/ou GMS </w:t>
      </w:r>
      <w:r w:rsidRPr="00D5635A">
        <w:t>assegurado o licitante o direito de apresentar, na própria sessão do Pregão, a documentação atualizada e regularizada</w:t>
      </w:r>
      <w:r w:rsidR="00956786">
        <w:t>.</w:t>
      </w:r>
    </w:p>
    <w:p w14:paraId="57CEEF7A" w14:textId="77777777" w:rsidR="001B79DC" w:rsidRPr="00D06B8E" w:rsidRDefault="001B79DC" w:rsidP="00D51AC7">
      <w:pPr>
        <w:pStyle w:val="Corpodetexto"/>
        <w:ind w:firstLine="567"/>
        <w:rPr>
          <w:rFonts w:ascii="Times New Roman" w:eastAsia="Arial" w:hAnsi="Times New Roman"/>
          <w:sz w:val="24"/>
          <w:szCs w:val="24"/>
        </w:rPr>
      </w:pPr>
      <w:r w:rsidRPr="00D06B8E">
        <w:rPr>
          <w:rFonts w:ascii="Times New Roman" w:hAnsi="Times New Roman"/>
          <w:b/>
          <w:bCs/>
          <w:sz w:val="24"/>
          <w:szCs w:val="24"/>
        </w:rPr>
        <w:t>1</w:t>
      </w:r>
      <w:r w:rsidR="005E1829" w:rsidRPr="00D06B8E">
        <w:rPr>
          <w:rFonts w:ascii="Times New Roman" w:hAnsi="Times New Roman"/>
          <w:b/>
          <w:bCs/>
          <w:sz w:val="24"/>
          <w:szCs w:val="24"/>
        </w:rPr>
        <w:t>2</w:t>
      </w:r>
      <w:r w:rsidRPr="00D06B8E">
        <w:rPr>
          <w:rFonts w:ascii="Times New Roman" w:hAnsi="Times New Roman"/>
          <w:b/>
          <w:bCs/>
          <w:sz w:val="24"/>
          <w:szCs w:val="24"/>
        </w:rPr>
        <w:t>.3.1</w:t>
      </w:r>
      <w:r w:rsidR="00A93188">
        <w:rPr>
          <w:rFonts w:ascii="Times New Roman" w:hAnsi="Times New Roman"/>
          <w:b/>
          <w:bCs/>
          <w:sz w:val="24"/>
          <w:szCs w:val="24"/>
        </w:rPr>
        <w:t xml:space="preserve"> – </w:t>
      </w:r>
      <w:r w:rsidRPr="00D06B8E">
        <w:rPr>
          <w:rFonts w:ascii="Times New Roman" w:hAnsi="Times New Roman"/>
          <w:bCs/>
          <w:sz w:val="24"/>
          <w:szCs w:val="24"/>
        </w:rPr>
        <w:t>Havendo</w:t>
      </w:r>
      <w:r w:rsidRPr="00D06B8E">
        <w:rPr>
          <w:rFonts w:ascii="Times New Roman" w:eastAsia="Arial" w:hAnsi="Times New Roman"/>
          <w:sz w:val="24"/>
          <w:szCs w:val="24"/>
        </w:rPr>
        <w:t xml:space="preserve"> irregularidade no cadastramento no SICAF e, não sendo apresentada, pelo licitante já inscrito, documentação satisfatoriamente o licitante será inabilitado;</w:t>
      </w:r>
    </w:p>
    <w:p w14:paraId="38C6002D" w14:textId="77777777" w:rsidR="001B79DC" w:rsidRPr="00994796" w:rsidRDefault="001B79DC" w:rsidP="00D51AC7">
      <w:pPr>
        <w:shd w:val="clear" w:color="auto" w:fill="FFFFFF"/>
        <w:ind w:left="17"/>
        <w:jc w:val="both"/>
        <w:rPr>
          <w:sz w:val="24"/>
          <w:szCs w:val="24"/>
        </w:rPr>
      </w:pPr>
      <w:r>
        <w:rPr>
          <w:b/>
          <w:bCs/>
          <w:sz w:val="24"/>
          <w:szCs w:val="24"/>
        </w:rPr>
        <w:t>1</w:t>
      </w:r>
      <w:r w:rsidR="005E1829">
        <w:rPr>
          <w:b/>
          <w:bCs/>
          <w:sz w:val="24"/>
          <w:szCs w:val="24"/>
        </w:rPr>
        <w:t>2</w:t>
      </w:r>
      <w:r w:rsidRPr="00990017">
        <w:rPr>
          <w:b/>
          <w:bCs/>
          <w:sz w:val="24"/>
          <w:szCs w:val="24"/>
        </w:rPr>
        <w:t>.</w:t>
      </w:r>
      <w:r>
        <w:rPr>
          <w:b/>
          <w:bCs/>
          <w:sz w:val="24"/>
          <w:szCs w:val="24"/>
        </w:rPr>
        <w:t>4</w:t>
      </w:r>
      <w:r w:rsidR="00A93188">
        <w:rPr>
          <w:sz w:val="24"/>
          <w:szCs w:val="24"/>
        </w:rPr>
        <w:t xml:space="preserve"> – </w:t>
      </w:r>
      <w:r w:rsidRPr="005E7881">
        <w:rPr>
          <w:sz w:val="24"/>
          <w:szCs w:val="24"/>
        </w:rPr>
        <w:t>Para</w:t>
      </w:r>
      <w:r w:rsidRPr="00994796">
        <w:rPr>
          <w:sz w:val="24"/>
          <w:szCs w:val="24"/>
        </w:rPr>
        <w:t xml:space="preserve"> fins de habilitação, a verificação pela UNIOESTE/REITORIA nos sítios oficiais de órgãos e entidades emissoras de certidões constitui meio legal de prova.</w:t>
      </w:r>
    </w:p>
    <w:p w14:paraId="1F01848F" w14:textId="77777777" w:rsidR="001B79DC" w:rsidRPr="00AA6210" w:rsidRDefault="001B79DC" w:rsidP="00D51AC7">
      <w:pPr>
        <w:jc w:val="both"/>
        <w:rPr>
          <w:b/>
          <w:bCs/>
          <w:sz w:val="24"/>
          <w:szCs w:val="24"/>
          <w:highlight w:val="cyan"/>
        </w:rPr>
      </w:pPr>
      <w:r w:rsidRPr="00010549">
        <w:rPr>
          <w:b/>
          <w:bCs/>
          <w:sz w:val="24"/>
          <w:szCs w:val="24"/>
        </w:rPr>
        <w:t>1</w:t>
      </w:r>
      <w:r w:rsidR="005E1829">
        <w:rPr>
          <w:b/>
          <w:bCs/>
          <w:sz w:val="24"/>
          <w:szCs w:val="24"/>
        </w:rPr>
        <w:t>2</w:t>
      </w:r>
      <w:r>
        <w:rPr>
          <w:b/>
          <w:bCs/>
          <w:sz w:val="24"/>
          <w:szCs w:val="24"/>
        </w:rPr>
        <w:t>.5</w:t>
      </w:r>
      <w:r w:rsidR="00A93188">
        <w:rPr>
          <w:b/>
          <w:bCs/>
          <w:sz w:val="24"/>
          <w:szCs w:val="24"/>
        </w:rPr>
        <w:t xml:space="preserve"> – </w:t>
      </w:r>
      <w:r w:rsidRPr="002A316E">
        <w:rPr>
          <w:b/>
          <w:bCs/>
          <w:sz w:val="24"/>
          <w:szCs w:val="24"/>
          <w:highlight w:val="cyan"/>
        </w:rPr>
        <w:t xml:space="preserve">Antes da HABILITAÇÃO do fornecedor, a Pregoeira e Equipe de Apoio realizarão consulta para verificar </w:t>
      </w:r>
      <w:r w:rsidRPr="00AA6210">
        <w:rPr>
          <w:b/>
          <w:bCs/>
          <w:sz w:val="24"/>
          <w:szCs w:val="24"/>
          <w:highlight w:val="cyan"/>
        </w:rPr>
        <w:t>a situação cadastral dos licitantes, efetuada diretamente no Cadastro Unificado de Fornecedores do Estado do Paraná</w:t>
      </w:r>
      <w:r w:rsidR="00A93188">
        <w:rPr>
          <w:b/>
          <w:bCs/>
          <w:sz w:val="24"/>
          <w:szCs w:val="24"/>
          <w:highlight w:val="cyan"/>
        </w:rPr>
        <w:t xml:space="preserve"> – </w:t>
      </w:r>
      <w:r w:rsidRPr="00AA6210">
        <w:rPr>
          <w:b/>
          <w:bCs/>
          <w:sz w:val="24"/>
          <w:szCs w:val="24"/>
          <w:highlight w:val="cyan"/>
        </w:rPr>
        <w:t xml:space="preserve">GMS/CFPR, nos termos do </w:t>
      </w:r>
      <w:r w:rsidRPr="00780FC1">
        <w:rPr>
          <w:b/>
          <w:bCs/>
          <w:sz w:val="24"/>
          <w:szCs w:val="24"/>
          <w:highlight w:val="cyan"/>
        </w:rPr>
        <w:t xml:space="preserve">Decreto Estadual n.º 9762/13, de 19 de dezembro de 2013, disponível no endereço eletrônico: </w:t>
      </w:r>
      <w:hyperlink r:id="rId14" w:history="1">
        <w:r w:rsidRPr="00780FC1">
          <w:rPr>
            <w:rStyle w:val="Hyperlink"/>
            <w:rFonts w:ascii="Times New Roman" w:hAnsi="Times New Roman"/>
            <w:b/>
            <w:bCs/>
            <w:sz w:val="24"/>
            <w:szCs w:val="24"/>
            <w:highlight w:val="cyan"/>
          </w:rPr>
          <w:t>www.comprasparana.pr.gov.br</w:t>
        </w:r>
      </w:hyperlink>
      <w:r w:rsidRPr="00780FC1">
        <w:rPr>
          <w:b/>
          <w:bCs/>
          <w:sz w:val="24"/>
          <w:szCs w:val="24"/>
          <w:highlight w:val="cyan"/>
        </w:rPr>
        <w:t xml:space="preserve"> visando assim verificar registros de inadimplências e/ou sanções aplicadas, conforme</w:t>
      </w:r>
      <w:r w:rsidRPr="00AA6210">
        <w:rPr>
          <w:b/>
          <w:bCs/>
          <w:sz w:val="24"/>
          <w:szCs w:val="24"/>
          <w:highlight w:val="cyan"/>
        </w:rPr>
        <w:t xml:space="preserve"> disposto abaixo:</w:t>
      </w:r>
    </w:p>
    <w:p w14:paraId="18471CFF" w14:textId="77777777" w:rsidR="001B79DC" w:rsidRPr="008E05B5" w:rsidRDefault="001B79DC" w:rsidP="00D51AC7">
      <w:pPr>
        <w:pStyle w:val="Corpodetexto"/>
        <w:ind w:left="709"/>
        <w:rPr>
          <w:rFonts w:ascii="Times New Roman" w:hAnsi="Times New Roman"/>
          <w:b/>
          <w:bCs/>
          <w:i/>
          <w:iCs/>
          <w:sz w:val="24"/>
          <w:szCs w:val="24"/>
          <w:highlight w:val="cyan"/>
        </w:rPr>
      </w:pPr>
      <w:r w:rsidRPr="00AA6210">
        <w:rPr>
          <w:rFonts w:ascii="Times New Roman" w:hAnsi="Times New Roman"/>
          <w:b/>
          <w:bCs/>
          <w:i/>
          <w:iCs/>
          <w:sz w:val="24"/>
          <w:szCs w:val="24"/>
          <w:highlight w:val="cyan"/>
        </w:rPr>
        <w:t>Art. 4° O CFPR será de acesso e consulta prévia obrigatórios a todos os órgãos da administração direta e entidades da administração indireta do</w:t>
      </w:r>
      <w:r w:rsidRPr="008E05B5">
        <w:rPr>
          <w:rFonts w:ascii="Times New Roman" w:hAnsi="Times New Roman"/>
          <w:b/>
          <w:bCs/>
          <w:i/>
          <w:iCs/>
          <w:sz w:val="24"/>
          <w:szCs w:val="24"/>
          <w:highlight w:val="cyan"/>
        </w:rPr>
        <w:t xml:space="preserve"> Estado para:</w:t>
      </w:r>
    </w:p>
    <w:p w14:paraId="7B301B34" w14:textId="77777777" w:rsidR="001B79DC" w:rsidRPr="008E05B5" w:rsidRDefault="001B79DC" w:rsidP="00D51AC7">
      <w:pPr>
        <w:pStyle w:val="Corpodetexto"/>
        <w:ind w:left="709"/>
        <w:rPr>
          <w:rFonts w:ascii="Times New Roman" w:hAnsi="Times New Roman"/>
          <w:b/>
          <w:bCs/>
          <w:i/>
          <w:iCs/>
          <w:sz w:val="24"/>
          <w:szCs w:val="24"/>
          <w:highlight w:val="cyan"/>
        </w:rPr>
      </w:pPr>
      <w:r w:rsidRPr="008E05B5">
        <w:rPr>
          <w:rFonts w:ascii="Times New Roman" w:hAnsi="Times New Roman"/>
          <w:b/>
          <w:bCs/>
          <w:i/>
          <w:iCs/>
          <w:sz w:val="24"/>
          <w:szCs w:val="24"/>
          <w:highlight w:val="cyan"/>
        </w:rPr>
        <w:t>I – celebração de convênios, acordos, ajustes, contratos que envolvam o desembolso, a qualquer título, de recursos financeiros;</w:t>
      </w:r>
    </w:p>
    <w:p w14:paraId="7F909F69" w14:textId="77777777" w:rsidR="001B79DC" w:rsidRPr="008E05B5" w:rsidRDefault="001B79DC" w:rsidP="00D51AC7">
      <w:pPr>
        <w:pStyle w:val="Corpodetexto"/>
        <w:ind w:left="709"/>
        <w:rPr>
          <w:rFonts w:ascii="Times New Roman" w:hAnsi="Times New Roman"/>
          <w:b/>
          <w:bCs/>
          <w:i/>
          <w:iCs/>
          <w:sz w:val="24"/>
          <w:szCs w:val="24"/>
          <w:highlight w:val="cyan"/>
        </w:rPr>
      </w:pPr>
      <w:r w:rsidRPr="008E05B5">
        <w:rPr>
          <w:rFonts w:ascii="Times New Roman" w:hAnsi="Times New Roman"/>
          <w:b/>
          <w:bCs/>
          <w:i/>
          <w:iCs/>
          <w:sz w:val="24"/>
          <w:szCs w:val="24"/>
          <w:highlight w:val="cyan"/>
        </w:rPr>
        <w:t>II – repasses de valores de convênios ou pagamentos referentes a contratos; e</w:t>
      </w:r>
    </w:p>
    <w:p w14:paraId="6A40735B" w14:textId="77777777" w:rsidR="001B79DC" w:rsidRPr="008E05B5" w:rsidRDefault="001B79DC" w:rsidP="00D51AC7">
      <w:pPr>
        <w:pStyle w:val="Corpodetexto"/>
        <w:ind w:left="709"/>
        <w:rPr>
          <w:rFonts w:ascii="Times New Roman" w:hAnsi="Times New Roman"/>
          <w:b/>
          <w:bCs/>
          <w:i/>
          <w:iCs/>
          <w:sz w:val="24"/>
          <w:szCs w:val="24"/>
          <w:highlight w:val="cyan"/>
        </w:rPr>
      </w:pPr>
      <w:r w:rsidRPr="008E05B5">
        <w:rPr>
          <w:rFonts w:ascii="Times New Roman" w:hAnsi="Times New Roman"/>
          <w:b/>
          <w:bCs/>
          <w:i/>
          <w:iCs/>
          <w:sz w:val="24"/>
          <w:szCs w:val="24"/>
          <w:highlight w:val="cyan"/>
        </w:rPr>
        <w:t>III – registros das sanções aplicadas às pessoas físicas e jurídicas.</w:t>
      </w:r>
    </w:p>
    <w:p w14:paraId="45965FC5" w14:textId="77777777" w:rsidR="001B79DC" w:rsidRPr="008E05B5" w:rsidRDefault="001B79DC" w:rsidP="00D51AC7">
      <w:pPr>
        <w:pStyle w:val="Corpodetexto"/>
        <w:ind w:left="709"/>
        <w:rPr>
          <w:rFonts w:ascii="Times New Roman" w:hAnsi="Times New Roman"/>
          <w:b/>
          <w:bCs/>
          <w:i/>
          <w:iCs/>
          <w:sz w:val="24"/>
          <w:szCs w:val="24"/>
          <w:highlight w:val="cyan"/>
        </w:rPr>
      </w:pPr>
      <w:r w:rsidRPr="008E05B5">
        <w:rPr>
          <w:rFonts w:ascii="Times New Roman" w:hAnsi="Times New Roman"/>
          <w:b/>
          <w:bCs/>
          <w:i/>
          <w:iCs/>
          <w:sz w:val="24"/>
          <w:szCs w:val="24"/>
          <w:highlight w:val="cyan"/>
        </w:rPr>
        <w:t>Parágrafo Único. A existência de registro de sanções no CFPR poderá constituir impedimento à realização dos atos aos quais este artigo se refere, conforme o disposto na Lei Estadual n.º 15.608, de 16/08/2007.</w:t>
      </w:r>
    </w:p>
    <w:p w14:paraId="34E4F01E" w14:textId="77777777" w:rsidR="001B79DC" w:rsidRPr="008E05B5" w:rsidRDefault="001B79DC" w:rsidP="00D51AC7">
      <w:pPr>
        <w:jc w:val="both"/>
        <w:rPr>
          <w:rFonts w:eastAsia="Calibri"/>
          <w:b/>
          <w:bCs/>
          <w:sz w:val="24"/>
          <w:szCs w:val="24"/>
          <w:highlight w:val="cyan"/>
        </w:rPr>
      </w:pPr>
      <w:r>
        <w:rPr>
          <w:b/>
          <w:bCs/>
          <w:sz w:val="24"/>
          <w:szCs w:val="24"/>
        </w:rPr>
        <w:t>1</w:t>
      </w:r>
      <w:r w:rsidR="005E1829">
        <w:rPr>
          <w:b/>
          <w:bCs/>
          <w:sz w:val="24"/>
          <w:szCs w:val="24"/>
        </w:rPr>
        <w:t>2</w:t>
      </w:r>
      <w:r w:rsidRPr="00010549">
        <w:rPr>
          <w:b/>
          <w:bCs/>
          <w:sz w:val="24"/>
          <w:szCs w:val="24"/>
        </w:rPr>
        <w:t>.</w:t>
      </w:r>
      <w:r>
        <w:rPr>
          <w:b/>
          <w:bCs/>
          <w:sz w:val="24"/>
          <w:szCs w:val="24"/>
        </w:rPr>
        <w:t>6</w:t>
      </w:r>
      <w:r w:rsidR="00A93188">
        <w:rPr>
          <w:b/>
          <w:bCs/>
          <w:sz w:val="24"/>
          <w:szCs w:val="24"/>
        </w:rPr>
        <w:t xml:space="preserve"> – </w:t>
      </w:r>
      <w:r w:rsidRPr="00BE6F3E">
        <w:rPr>
          <w:b/>
          <w:bCs/>
          <w:sz w:val="24"/>
          <w:szCs w:val="24"/>
        </w:rPr>
        <w:t>Havendo alguma restrição, registro de inadimplência e/ou de sanção aplicada em pleno vigor, a proposta apresentada pela empresa inadim</w:t>
      </w:r>
      <w:r>
        <w:rPr>
          <w:b/>
          <w:bCs/>
          <w:sz w:val="24"/>
          <w:szCs w:val="24"/>
        </w:rPr>
        <w:t>plente não será aceita, ficando</w:t>
      </w:r>
      <w:r w:rsidRPr="00BE6F3E">
        <w:rPr>
          <w:b/>
          <w:bCs/>
          <w:sz w:val="24"/>
          <w:szCs w:val="24"/>
        </w:rPr>
        <w:t>, portanto, impedida de participar do certame</w:t>
      </w:r>
      <w:r w:rsidRPr="00BA0BB6">
        <w:rPr>
          <w:bCs/>
          <w:sz w:val="24"/>
          <w:szCs w:val="24"/>
        </w:rPr>
        <w:t xml:space="preserve">. </w:t>
      </w:r>
    </w:p>
    <w:p w14:paraId="4DDC89C9" w14:textId="77777777" w:rsidR="001B79DC" w:rsidRDefault="001B79DC" w:rsidP="00D51AC7">
      <w:pPr>
        <w:ind w:firstLine="567"/>
        <w:jc w:val="both"/>
        <w:rPr>
          <w:b/>
          <w:sz w:val="24"/>
          <w:szCs w:val="24"/>
        </w:rPr>
      </w:pPr>
      <w:r>
        <w:rPr>
          <w:b/>
          <w:bCs/>
          <w:sz w:val="24"/>
          <w:szCs w:val="24"/>
        </w:rPr>
        <w:t>1</w:t>
      </w:r>
      <w:r w:rsidR="005E1829">
        <w:rPr>
          <w:b/>
          <w:bCs/>
          <w:sz w:val="24"/>
          <w:szCs w:val="24"/>
        </w:rPr>
        <w:t>2</w:t>
      </w:r>
      <w:r w:rsidRPr="004C197D">
        <w:rPr>
          <w:b/>
          <w:bCs/>
          <w:sz w:val="24"/>
          <w:szCs w:val="24"/>
        </w:rPr>
        <w:t>.</w:t>
      </w:r>
      <w:r>
        <w:rPr>
          <w:b/>
          <w:bCs/>
          <w:sz w:val="24"/>
          <w:szCs w:val="24"/>
        </w:rPr>
        <w:t>6.1</w:t>
      </w:r>
      <w:r w:rsidR="00A93188">
        <w:rPr>
          <w:b/>
          <w:bCs/>
          <w:sz w:val="24"/>
          <w:szCs w:val="24"/>
        </w:rPr>
        <w:t xml:space="preserve"> – </w:t>
      </w:r>
      <w:r w:rsidRPr="00874F7E">
        <w:rPr>
          <w:bCs/>
          <w:sz w:val="24"/>
          <w:szCs w:val="24"/>
        </w:rPr>
        <w:t>A consulta de que trata o Item 1</w:t>
      </w:r>
      <w:r w:rsidR="005E1829">
        <w:rPr>
          <w:bCs/>
          <w:sz w:val="24"/>
          <w:szCs w:val="24"/>
        </w:rPr>
        <w:t>2</w:t>
      </w:r>
      <w:r>
        <w:rPr>
          <w:bCs/>
          <w:sz w:val="24"/>
          <w:szCs w:val="24"/>
        </w:rPr>
        <w:t>.6</w:t>
      </w:r>
      <w:r w:rsidRPr="00874F7E">
        <w:rPr>
          <w:bCs/>
          <w:sz w:val="24"/>
          <w:szCs w:val="24"/>
        </w:rPr>
        <w:t xml:space="preserve"> acima, para as empresas que na data de abertura das propostas não estiverem cadastradas no GMS/CFPR, ocorrerá após o </w:t>
      </w:r>
      <w:r>
        <w:rPr>
          <w:bCs/>
          <w:sz w:val="24"/>
          <w:szCs w:val="24"/>
        </w:rPr>
        <w:t>credenciamento do licitante junto ao sistema unificado de fornecedores do Paraná (GMS/CFPR).</w:t>
      </w:r>
    </w:p>
    <w:p w14:paraId="5625E9C3" w14:textId="77777777" w:rsidR="00742822" w:rsidRDefault="00742822" w:rsidP="00742822">
      <w:pPr>
        <w:jc w:val="both"/>
        <w:rPr>
          <w:bCs/>
          <w:sz w:val="24"/>
          <w:szCs w:val="24"/>
        </w:rPr>
      </w:pPr>
      <w:r>
        <w:rPr>
          <w:b/>
          <w:sz w:val="24"/>
          <w:szCs w:val="24"/>
        </w:rPr>
        <w:lastRenderedPageBreak/>
        <w:t xml:space="preserve">12.7 – </w:t>
      </w:r>
      <w:r w:rsidRPr="00D374E2">
        <w:rPr>
          <w:bCs/>
          <w:sz w:val="24"/>
          <w:szCs w:val="24"/>
        </w:rPr>
        <w:t xml:space="preserve">Havendo a necessidade de envio de documentos de habilitação complementares, necessários à confirmação daqueles exigidos neste Edital e já apresentados, o licitante será convocado a encaminhá-los, em formato digital, via sistema, no prazo </w:t>
      </w:r>
      <w:r>
        <w:rPr>
          <w:bCs/>
          <w:sz w:val="24"/>
          <w:szCs w:val="24"/>
        </w:rPr>
        <w:t xml:space="preserve">indicado no chat pelo pregoeiro e </w:t>
      </w:r>
      <w:r w:rsidRPr="00D374E2">
        <w:rPr>
          <w:bCs/>
          <w:sz w:val="24"/>
          <w:szCs w:val="24"/>
        </w:rPr>
        <w:t>mínimo de duas horas, sob pena de inabilitação.</w:t>
      </w:r>
    </w:p>
    <w:p w14:paraId="0785B582" w14:textId="77777777" w:rsidR="00742822" w:rsidRDefault="00742822" w:rsidP="00742822">
      <w:pPr>
        <w:jc w:val="both"/>
        <w:rPr>
          <w:bCs/>
          <w:sz w:val="24"/>
          <w:szCs w:val="24"/>
        </w:rPr>
      </w:pPr>
      <w:r>
        <w:rPr>
          <w:b/>
          <w:sz w:val="24"/>
          <w:szCs w:val="24"/>
        </w:rPr>
        <w:t xml:space="preserve">12.8 – </w:t>
      </w:r>
      <w:r w:rsidRPr="0030672C">
        <w:rPr>
          <w:bCs/>
          <w:sz w:val="24"/>
          <w:szCs w:val="24"/>
        </w:rPr>
        <w:t>Somente haverá a necessidade de comprovação do preenchimento de requisitos mediante apresentação dos documentos originais não-digitais quando houver dúvida em relação à integridade do documento digital.</w:t>
      </w:r>
    </w:p>
    <w:p w14:paraId="2F9103A2" w14:textId="77777777" w:rsidR="00742822" w:rsidRDefault="00742822" w:rsidP="00742822">
      <w:pPr>
        <w:jc w:val="both"/>
        <w:rPr>
          <w:sz w:val="24"/>
          <w:szCs w:val="24"/>
        </w:rPr>
      </w:pPr>
      <w:r>
        <w:rPr>
          <w:b/>
          <w:sz w:val="24"/>
          <w:szCs w:val="24"/>
        </w:rPr>
        <w:t xml:space="preserve">12.9 – </w:t>
      </w:r>
      <w:r w:rsidRPr="00A67608">
        <w:rPr>
          <w:sz w:val="24"/>
          <w:szCs w:val="24"/>
        </w:rPr>
        <w:t>Os licitantes que não atenderem os chamados de complemento, quando solicitados, e por isso, deixarem de apresentar qua</w:t>
      </w:r>
      <w:r>
        <w:rPr>
          <w:sz w:val="24"/>
          <w:szCs w:val="24"/>
        </w:rPr>
        <w:t>lquer um</w:t>
      </w:r>
      <w:r w:rsidRPr="00A67608">
        <w:rPr>
          <w:sz w:val="24"/>
          <w:szCs w:val="24"/>
        </w:rPr>
        <w:t xml:space="preserve"> dos documentos exigidos para a habilitação na presente licitação, ou os apresentarem em desacordo, serão inabilitados.</w:t>
      </w:r>
    </w:p>
    <w:p w14:paraId="06CC3CBE" w14:textId="77777777" w:rsidR="0070690D" w:rsidRPr="00291958" w:rsidRDefault="0070690D" w:rsidP="00D51AC7">
      <w:pPr>
        <w:jc w:val="both"/>
        <w:rPr>
          <w:b/>
          <w:sz w:val="24"/>
          <w:szCs w:val="24"/>
        </w:rPr>
      </w:pPr>
    </w:p>
    <w:p w14:paraId="6442F221" w14:textId="77777777" w:rsidR="00B934F5" w:rsidRPr="006D3BA8" w:rsidRDefault="00B934F5" w:rsidP="00D51AC7">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jc w:val="both"/>
        <w:rPr>
          <w:color w:val="000000"/>
          <w:position w:val="-20"/>
          <w:sz w:val="24"/>
          <w:szCs w:val="24"/>
        </w:rPr>
      </w:pPr>
      <w:bookmarkStart w:id="12" w:name="_Toc240775289"/>
      <w:r w:rsidRPr="006D3BA8">
        <w:rPr>
          <w:color w:val="000000"/>
          <w:position w:val="-20"/>
          <w:sz w:val="24"/>
          <w:szCs w:val="24"/>
        </w:rPr>
        <w:t>ITEM 1</w:t>
      </w:r>
      <w:r w:rsidR="00E035E9">
        <w:rPr>
          <w:color w:val="000000"/>
          <w:position w:val="-20"/>
          <w:sz w:val="24"/>
          <w:szCs w:val="24"/>
        </w:rPr>
        <w:t>3</w:t>
      </w:r>
      <w:r w:rsidRPr="006D3BA8">
        <w:rPr>
          <w:color w:val="000000"/>
          <w:position w:val="-20"/>
          <w:sz w:val="24"/>
          <w:szCs w:val="24"/>
        </w:rPr>
        <w:t xml:space="preserve"> – DA INTENÇÃO DE INTERPOSIÇÃO DE RECURSO E ENCERRAMENTO DA SESSÃO PÚBLICA</w:t>
      </w:r>
      <w:bookmarkEnd w:id="12"/>
    </w:p>
    <w:p w14:paraId="774FC329" w14:textId="77777777" w:rsidR="0081418E" w:rsidRPr="009052AA" w:rsidRDefault="00A4701D" w:rsidP="00D51AC7">
      <w:pPr>
        <w:shd w:val="clear" w:color="auto" w:fill="FFFFFF"/>
        <w:tabs>
          <w:tab w:val="left" w:pos="993"/>
        </w:tabs>
        <w:ind w:left="17"/>
        <w:jc w:val="both"/>
        <w:rPr>
          <w:sz w:val="24"/>
          <w:szCs w:val="24"/>
        </w:rPr>
      </w:pPr>
      <w:r w:rsidRPr="006A1CD3">
        <w:rPr>
          <w:b/>
          <w:sz w:val="24"/>
          <w:szCs w:val="24"/>
        </w:rPr>
        <w:t>1</w:t>
      </w:r>
      <w:r w:rsidR="00A33E92">
        <w:rPr>
          <w:b/>
          <w:sz w:val="24"/>
          <w:szCs w:val="24"/>
        </w:rPr>
        <w:t>3</w:t>
      </w:r>
      <w:r w:rsidR="00B934F5" w:rsidRPr="006A1CD3">
        <w:rPr>
          <w:b/>
          <w:sz w:val="24"/>
          <w:szCs w:val="24"/>
        </w:rPr>
        <w:t>.1</w:t>
      </w:r>
      <w:r w:rsidR="00A93188">
        <w:rPr>
          <w:sz w:val="24"/>
          <w:szCs w:val="24"/>
        </w:rPr>
        <w:t xml:space="preserve"> – </w:t>
      </w:r>
      <w:r w:rsidR="0081418E" w:rsidRPr="009052AA">
        <w:rPr>
          <w:sz w:val="24"/>
          <w:szCs w:val="24"/>
        </w:rPr>
        <w:t xml:space="preserve">Declarado o vencedor, qualquer licitante poderá, durante a sessão pública, de forma imediata e motivada, em campo próprio do sistema, manifestar sua intenção de recorrer, quando lhe será concedido o prazo de </w:t>
      </w:r>
      <w:r w:rsidR="0081418E">
        <w:rPr>
          <w:sz w:val="24"/>
          <w:szCs w:val="24"/>
        </w:rPr>
        <w:t>03 (</w:t>
      </w:r>
      <w:r w:rsidR="0081418E" w:rsidRPr="009052AA">
        <w:rPr>
          <w:sz w:val="24"/>
          <w:szCs w:val="24"/>
        </w:rPr>
        <w:t>três</w:t>
      </w:r>
      <w:r w:rsidR="0081418E">
        <w:rPr>
          <w:sz w:val="24"/>
          <w:szCs w:val="24"/>
        </w:rPr>
        <w:t>)</w:t>
      </w:r>
      <w:r w:rsidR="0081418E" w:rsidRPr="009052AA">
        <w:rPr>
          <w:sz w:val="24"/>
          <w:szCs w:val="24"/>
        </w:rPr>
        <w:t xml:space="preserve"> dias para apresentar as razões de recurso, ficando a</w:t>
      </w:r>
      <w:r w:rsidR="00E30439">
        <w:rPr>
          <w:sz w:val="24"/>
          <w:szCs w:val="24"/>
        </w:rPr>
        <w:t>o</w:t>
      </w:r>
      <w:r w:rsidR="0081418E" w:rsidRPr="009052AA">
        <w:rPr>
          <w:sz w:val="24"/>
          <w:szCs w:val="24"/>
        </w:rPr>
        <w:t xml:space="preserve">s demais licitantes, desde logo, intimados para, querendo, apresentarem </w:t>
      </w:r>
      <w:r w:rsidR="00944776" w:rsidRPr="009052AA">
        <w:rPr>
          <w:sz w:val="24"/>
          <w:szCs w:val="24"/>
        </w:rPr>
        <w:t>contra</w:t>
      </w:r>
      <w:r w:rsidR="00944776">
        <w:rPr>
          <w:sz w:val="24"/>
          <w:szCs w:val="24"/>
        </w:rPr>
        <w:t>r</w:t>
      </w:r>
      <w:r w:rsidR="00944776" w:rsidRPr="009052AA">
        <w:rPr>
          <w:sz w:val="24"/>
          <w:szCs w:val="24"/>
        </w:rPr>
        <w:t>razões</w:t>
      </w:r>
      <w:r w:rsidR="0081418E" w:rsidRPr="009052AA">
        <w:rPr>
          <w:sz w:val="24"/>
          <w:szCs w:val="24"/>
        </w:rPr>
        <w:t xml:space="preserve"> em igual prazo, que começará a contar do término do prazo do recorrente, sendo-lhes assegurad</w:t>
      </w:r>
      <w:r w:rsidR="00E30439">
        <w:rPr>
          <w:sz w:val="24"/>
          <w:szCs w:val="24"/>
        </w:rPr>
        <w:t>o</w:t>
      </w:r>
      <w:r w:rsidR="0081418E" w:rsidRPr="009052AA">
        <w:rPr>
          <w:sz w:val="24"/>
          <w:szCs w:val="24"/>
        </w:rPr>
        <w:t xml:space="preserve"> vista imediata dos elementos indispensáveis à defesa dos seus interesses. </w:t>
      </w:r>
    </w:p>
    <w:p w14:paraId="49FF00AB" w14:textId="77777777" w:rsidR="0081418E" w:rsidRPr="009052AA" w:rsidRDefault="0081418E" w:rsidP="00D51AC7">
      <w:pPr>
        <w:shd w:val="clear" w:color="auto" w:fill="FFFFFF"/>
        <w:tabs>
          <w:tab w:val="left" w:pos="993"/>
        </w:tabs>
        <w:ind w:left="17"/>
        <w:jc w:val="both"/>
        <w:rPr>
          <w:sz w:val="24"/>
          <w:szCs w:val="24"/>
        </w:rPr>
      </w:pPr>
      <w:r w:rsidRPr="006A1CD3">
        <w:rPr>
          <w:b/>
          <w:sz w:val="24"/>
          <w:szCs w:val="24"/>
        </w:rPr>
        <w:t>1</w:t>
      </w:r>
      <w:r w:rsidR="00A33E92">
        <w:rPr>
          <w:b/>
          <w:sz w:val="24"/>
          <w:szCs w:val="24"/>
        </w:rPr>
        <w:t>3</w:t>
      </w:r>
      <w:r w:rsidRPr="006A1CD3">
        <w:rPr>
          <w:b/>
          <w:sz w:val="24"/>
          <w:szCs w:val="24"/>
        </w:rPr>
        <w:t>.2</w:t>
      </w:r>
      <w:r w:rsidR="00A93188">
        <w:rPr>
          <w:sz w:val="24"/>
          <w:szCs w:val="24"/>
        </w:rPr>
        <w:t xml:space="preserve"> – </w:t>
      </w:r>
      <w:r w:rsidRPr="009052AA">
        <w:rPr>
          <w:sz w:val="24"/>
          <w:szCs w:val="24"/>
        </w:rPr>
        <w:t>A recorrente que tiver sua intenção de recurso deverá registrar as razões do recurso</w:t>
      </w:r>
      <w:r>
        <w:rPr>
          <w:sz w:val="24"/>
          <w:szCs w:val="24"/>
        </w:rPr>
        <w:t xml:space="preserve"> no próprio sistema </w:t>
      </w:r>
      <w:proofErr w:type="spellStart"/>
      <w:r w:rsidR="00E30439">
        <w:rPr>
          <w:sz w:val="24"/>
          <w:szCs w:val="24"/>
        </w:rPr>
        <w:t>C</w:t>
      </w:r>
      <w:r>
        <w:rPr>
          <w:sz w:val="24"/>
          <w:szCs w:val="24"/>
        </w:rPr>
        <w:t>omprasnet</w:t>
      </w:r>
      <w:proofErr w:type="spellEnd"/>
      <w:r w:rsidRPr="009052AA">
        <w:rPr>
          <w:sz w:val="24"/>
          <w:szCs w:val="24"/>
        </w:rPr>
        <w:t>.</w:t>
      </w:r>
    </w:p>
    <w:p w14:paraId="56C974DD" w14:textId="77777777" w:rsidR="0081418E" w:rsidRPr="009052AA" w:rsidRDefault="0081418E" w:rsidP="00D51AC7">
      <w:pPr>
        <w:shd w:val="clear" w:color="auto" w:fill="FFFFFF"/>
        <w:tabs>
          <w:tab w:val="left" w:pos="993"/>
        </w:tabs>
        <w:ind w:left="17"/>
        <w:jc w:val="both"/>
        <w:rPr>
          <w:sz w:val="24"/>
          <w:szCs w:val="24"/>
        </w:rPr>
      </w:pPr>
      <w:r w:rsidRPr="006A1CD3">
        <w:rPr>
          <w:b/>
          <w:sz w:val="24"/>
          <w:szCs w:val="24"/>
        </w:rPr>
        <w:t>1</w:t>
      </w:r>
      <w:r w:rsidR="00A33E92">
        <w:rPr>
          <w:b/>
          <w:sz w:val="24"/>
          <w:szCs w:val="24"/>
        </w:rPr>
        <w:t>3</w:t>
      </w:r>
      <w:r w:rsidRPr="006A1CD3">
        <w:rPr>
          <w:b/>
          <w:sz w:val="24"/>
          <w:szCs w:val="24"/>
        </w:rPr>
        <w:t>.3</w:t>
      </w:r>
      <w:r w:rsidR="00A93188">
        <w:rPr>
          <w:sz w:val="24"/>
          <w:szCs w:val="24"/>
        </w:rPr>
        <w:t xml:space="preserve"> – </w:t>
      </w:r>
      <w:r w:rsidRPr="009052AA">
        <w:rPr>
          <w:sz w:val="24"/>
          <w:szCs w:val="24"/>
        </w:rPr>
        <w:t>O acolhimento de recurso importará na invalidação apenas dos atos insuscetíveis de aproveitamento.</w:t>
      </w:r>
    </w:p>
    <w:p w14:paraId="09952CD6" w14:textId="77777777" w:rsidR="0081418E" w:rsidRPr="009052AA" w:rsidRDefault="0081418E" w:rsidP="00D51AC7">
      <w:pPr>
        <w:shd w:val="clear" w:color="auto" w:fill="FFFFFF"/>
        <w:tabs>
          <w:tab w:val="left" w:pos="993"/>
        </w:tabs>
        <w:ind w:left="17"/>
        <w:jc w:val="both"/>
        <w:rPr>
          <w:sz w:val="24"/>
          <w:szCs w:val="24"/>
        </w:rPr>
      </w:pPr>
      <w:r w:rsidRPr="006A1CD3">
        <w:rPr>
          <w:b/>
          <w:sz w:val="24"/>
          <w:szCs w:val="24"/>
        </w:rPr>
        <w:t>1</w:t>
      </w:r>
      <w:r w:rsidR="00A33E92">
        <w:rPr>
          <w:b/>
          <w:sz w:val="24"/>
          <w:szCs w:val="24"/>
        </w:rPr>
        <w:t>3</w:t>
      </w:r>
      <w:r w:rsidRPr="006A1CD3">
        <w:rPr>
          <w:b/>
          <w:sz w:val="24"/>
          <w:szCs w:val="24"/>
        </w:rPr>
        <w:t>.4</w:t>
      </w:r>
      <w:r w:rsidR="00A93188">
        <w:rPr>
          <w:sz w:val="24"/>
          <w:szCs w:val="24"/>
        </w:rPr>
        <w:t xml:space="preserve"> – </w:t>
      </w:r>
      <w:r w:rsidRPr="009052AA">
        <w:rPr>
          <w:sz w:val="24"/>
          <w:szCs w:val="24"/>
        </w:rPr>
        <w:t xml:space="preserve">Dar-se-á conhecimento aos interessados da decisão dos recursos por intermédio do sistema, </w:t>
      </w:r>
      <w:r w:rsidR="00D03246">
        <w:rPr>
          <w:sz w:val="24"/>
          <w:szCs w:val="24"/>
        </w:rPr>
        <w:t>n</w:t>
      </w:r>
      <w:r w:rsidRPr="00230E7D">
        <w:rPr>
          <w:sz w:val="24"/>
          <w:szCs w:val="24"/>
        </w:rPr>
        <w:t xml:space="preserve">o site </w:t>
      </w:r>
      <w:r w:rsidR="00230E7D" w:rsidRPr="00D9308D">
        <w:rPr>
          <w:b/>
          <w:bCs/>
          <w:sz w:val="24"/>
          <w:szCs w:val="24"/>
          <w:u w:val="single"/>
        </w:rPr>
        <w:t>http://www.comprasnet.gov.br</w:t>
      </w:r>
      <w:r w:rsidRPr="00230E7D">
        <w:rPr>
          <w:sz w:val="24"/>
          <w:szCs w:val="24"/>
        </w:rPr>
        <w:t>.</w:t>
      </w:r>
    </w:p>
    <w:p w14:paraId="3AE5CC75" w14:textId="77777777" w:rsidR="00FE77E9" w:rsidRDefault="0081418E" w:rsidP="00D51AC7">
      <w:pPr>
        <w:shd w:val="clear" w:color="auto" w:fill="FFFFFF"/>
        <w:tabs>
          <w:tab w:val="left" w:pos="993"/>
        </w:tabs>
        <w:ind w:left="17"/>
        <w:jc w:val="both"/>
        <w:rPr>
          <w:sz w:val="24"/>
          <w:szCs w:val="24"/>
        </w:rPr>
      </w:pPr>
      <w:r w:rsidRPr="006A1CD3">
        <w:rPr>
          <w:b/>
          <w:sz w:val="24"/>
          <w:szCs w:val="24"/>
        </w:rPr>
        <w:t>1</w:t>
      </w:r>
      <w:r w:rsidR="00A33E92">
        <w:rPr>
          <w:b/>
          <w:sz w:val="24"/>
          <w:szCs w:val="24"/>
        </w:rPr>
        <w:t>3</w:t>
      </w:r>
      <w:r w:rsidRPr="006A1CD3">
        <w:rPr>
          <w:b/>
          <w:sz w:val="24"/>
          <w:szCs w:val="24"/>
        </w:rPr>
        <w:t>.5</w:t>
      </w:r>
      <w:r w:rsidR="00A93188">
        <w:rPr>
          <w:sz w:val="24"/>
          <w:szCs w:val="24"/>
        </w:rPr>
        <w:t xml:space="preserve"> – </w:t>
      </w:r>
      <w:r w:rsidRPr="009052AA">
        <w:rPr>
          <w:sz w:val="24"/>
          <w:szCs w:val="24"/>
        </w:rPr>
        <w:t xml:space="preserve">A falta de manifestação imediata e motivada da intenção de interpor recurso, no momento da Sessão Pública deste Pregão, implica na decadência desse direito, ficando </w:t>
      </w:r>
      <w:r w:rsidR="00C4472B">
        <w:rPr>
          <w:sz w:val="24"/>
          <w:szCs w:val="24"/>
        </w:rPr>
        <w:t>a</w:t>
      </w:r>
      <w:r w:rsidRPr="009052AA">
        <w:rPr>
          <w:sz w:val="24"/>
          <w:szCs w:val="24"/>
        </w:rPr>
        <w:t xml:space="preserve"> </w:t>
      </w:r>
      <w:r w:rsidR="004225DA">
        <w:rPr>
          <w:sz w:val="24"/>
          <w:szCs w:val="24"/>
        </w:rPr>
        <w:t>P</w:t>
      </w:r>
      <w:r w:rsidRPr="009052AA">
        <w:rPr>
          <w:sz w:val="24"/>
          <w:szCs w:val="24"/>
        </w:rPr>
        <w:t>regoeir</w:t>
      </w:r>
      <w:r w:rsidR="00C4472B">
        <w:rPr>
          <w:sz w:val="24"/>
          <w:szCs w:val="24"/>
        </w:rPr>
        <w:t>a</w:t>
      </w:r>
      <w:r w:rsidRPr="009052AA">
        <w:rPr>
          <w:sz w:val="24"/>
          <w:szCs w:val="24"/>
        </w:rPr>
        <w:t xml:space="preserve"> autorizado a encerrar a Sessão Pública e adjudicar o objeto </w:t>
      </w:r>
      <w:r w:rsidR="0090786C">
        <w:rPr>
          <w:sz w:val="24"/>
          <w:szCs w:val="24"/>
        </w:rPr>
        <w:t>ao</w:t>
      </w:r>
      <w:r w:rsidRPr="009052AA">
        <w:rPr>
          <w:sz w:val="24"/>
          <w:szCs w:val="24"/>
        </w:rPr>
        <w:t xml:space="preserve"> licitante vencedor.</w:t>
      </w:r>
    </w:p>
    <w:p w14:paraId="1CE17F9F" w14:textId="77777777" w:rsidR="0070690D" w:rsidRDefault="0070690D" w:rsidP="00D51AC7">
      <w:pPr>
        <w:shd w:val="clear" w:color="auto" w:fill="FFFFFF"/>
        <w:tabs>
          <w:tab w:val="left" w:pos="993"/>
        </w:tabs>
        <w:ind w:left="17"/>
        <w:jc w:val="both"/>
        <w:rPr>
          <w:sz w:val="24"/>
          <w:szCs w:val="24"/>
        </w:rPr>
      </w:pPr>
    </w:p>
    <w:p w14:paraId="11E9A572" w14:textId="77777777" w:rsidR="00847628" w:rsidRPr="006D3BA8" w:rsidRDefault="00847628" w:rsidP="00D51AC7">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jc w:val="left"/>
        <w:rPr>
          <w:sz w:val="24"/>
          <w:szCs w:val="24"/>
        </w:rPr>
      </w:pPr>
      <w:bookmarkStart w:id="13" w:name="_Toc240775294"/>
      <w:r w:rsidRPr="00446EF7">
        <w:rPr>
          <w:sz w:val="24"/>
          <w:szCs w:val="24"/>
        </w:rPr>
        <w:t>ITEM 1</w:t>
      </w:r>
      <w:r w:rsidR="00A33E92">
        <w:rPr>
          <w:sz w:val="24"/>
          <w:szCs w:val="24"/>
        </w:rPr>
        <w:t>4</w:t>
      </w:r>
      <w:r w:rsidRPr="00446EF7">
        <w:rPr>
          <w:sz w:val="24"/>
          <w:szCs w:val="24"/>
        </w:rPr>
        <w:t xml:space="preserve"> – DA ADJUDICAÇÃO E HOMOLOGAÇÃO</w:t>
      </w:r>
    </w:p>
    <w:p w14:paraId="4B7CC01C" w14:textId="77777777" w:rsidR="00523DB7" w:rsidRPr="00B10B02" w:rsidRDefault="00523DB7" w:rsidP="00523DB7">
      <w:pPr>
        <w:shd w:val="clear" w:color="auto" w:fill="FFFFFF"/>
        <w:ind w:left="17"/>
        <w:jc w:val="both"/>
        <w:rPr>
          <w:sz w:val="24"/>
          <w:szCs w:val="24"/>
        </w:rPr>
      </w:pPr>
      <w:r>
        <w:rPr>
          <w:b/>
          <w:sz w:val="24"/>
          <w:szCs w:val="24"/>
        </w:rPr>
        <w:t>14</w:t>
      </w:r>
      <w:r w:rsidRPr="00FC6970">
        <w:rPr>
          <w:b/>
          <w:sz w:val="24"/>
          <w:szCs w:val="24"/>
        </w:rPr>
        <w:t>.</w:t>
      </w:r>
      <w:r>
        <w:rPr>
          <w:b/>
          <w:sz w:val="24"/>
          <w:szCs w:val="24"/>
        </w:rPr>
        <w:t>1</w:t>
      </w:r>
      <w:r w:rsidRPr="00FC6970">
        <w:rPr>
          <w:sz w:val="24"/>
          <w:szCs w:val="24"/>
        </w:rPr>
        <w:t xml:space="preserve"> –</w:t>
      </w:r>
      <w:r>
        <w:rPr>
          <w:sz w:val="24"/>
          <w:szCs w:val="24"/>
        </w:rPr>
        <w:t xml:space="preserve"> </w:t>
      </w:r>
      <w:r w:rsidRPr="006A0C03">
        <w:rPr>
          <w:sz w:val="24"/>
          <w:szCs w:val="24"/>
        </w:rPr>
        <w:t xml:space="preserve">Habilitada a proposta do licitante detentor da melhor oferta e observado o previsto no Item 12 (subsidiariamente Anexo 02) e Item 13, quando </w:t>
      </w:r>
      <w:r w:rsidRPr="00B10B02">
        <w:rPr>
          <w:sz w:val="24"/>
          <w:szCs w:val="24"/>
        </w:rPr>
        <w:t>for o caso, a Pregoeira ou a autoridade competente, decididos os recursos e constatada a regularidade dos atos praticados, anunciará o licitante vencedor ao adjudicá-lo.</w:t>
      </w:r>
    </w:p>
    <w:p w14:paraId="0BE2C6C5" w14:textId="77777777" w:rsidR="00847628" w:rsidRDefault="00523DB7" w:rsidP="00D51AC7">
      <w:pPr>
        <w:shd w:val="clear" w:color="auto" w:fill="FFFFFF"/>
        <w:ind w:left="17"/>
        <w:jc w:val="both"/>
        <w:rPr>
          <w:sz w:val="24"/>
          <w:szCs w:val="24"/>
        </w:rPr>
      </w:pPr>
      <w:r w:rsidRPr="00B10B02">
        <w:rPr>
          <w:b/>
          <w:sz w:val="24"/>
          <w:szCs w:val="24"/>
        </w:rPr>
        <w:t>14.</w:t>
      </w:r>
      <w:r>
        <w:rPr>
          <w:b/>
          <w:sz w:val="24"/>
          <w:szCs w:val="24"/>
        </w:rPr>
        <w:t>2</w:t>
      </w:r>
      <w:r w:rsidRPr="00B10B02">
        <w:rPr>
          <w:sz w:val="24"/>
          <w:szCs w:val="24"/>
        </w:rPr>
        <w:t xml:space="preserve"> – Feita a adjudicação, o resultado da licitação será submetido à consideração do Ordenador de Despesas para fins de homologação.</w:t>
      </w:r>
    </w:p>
    <w:p w14:paraId="15F029D1" w14:textId="77777777" w:rsidR="0070690D" w:rsidRDefault="0070690D" w:rsidP="00D51AC7">
      <w:pPr>
        <w:shd w:val="clear" w:color="auto" w:fill="FFFFFF"/>
        <w:ind w:left="17"/>
        <w:jc w:val="both"/>
        <w:rPr>
          <w:sz w:val="24"/>
          <w:szCs w:val="24"/>
        </w:rPr>
      </w:pPr>
    </w:p>
    <w:p w14:paraId="3980FDE2" w14:textId="77777777" w:rsidR="00D020C5" w:rsidRPr="009052AA" w:rsidRDefault="00D020C5" w:rsidP="00D51AC7">
      <w:pPr>
        <w:pStyle w:val="Ttulo1"/>
        <w:pBdr>
          <w:top w:val="single" w:sz="4" w:space="1" w:color="auto"/>
          <w:left w:val="single" w:sz="4" w:space="4" w:color="auto"/>
          <w:bottom w:val="single" w:sz="4" w:space="1" w:color="auto"/>
          <w:right w:val="single" w:sz="4" w:space="4" w:color="auto"/>
        </w:pBdr>
        <w:shd w:val="clear" w:color="auto" w:fill="CCCCCC"/>
        <w:jc w:val="left"/>
        <w:rPr>
          <w:sz w:val="24"/>
          <w:szCs w:val="24"/>
        </w:rPr>
      </w:pPr>
      <w:r w:rsidRPr="009052AA">
        <w:rPr>
          <w:sz w:val="24"/>
          <w:szCs w:val="24"/>
        </w:rPr>
        <w:t>ITEM 1</w:t>
      </w:r>
      <w:r>
        <w:rPr>
          <w:sz w:val="24"/>
          <w:szCs w:val="24"/>
        </w:rPr>
        <w:t>5</w:t>
      </w:r>
      <w:r w:rsidRPr="009052AA">
        <w:rPr>
          <w:sz w:val="24"/>
          <w:szCs w:val="24"/>
        </w:rPr>
        <w:t xml:space="preserve"> – DA CONTRATAÇÃO</w:t>
      </w:r>
    </w:p>
    <w:p w14:paraId="209558FC" w14:textId="5B5A57D5" w:rsidR="003B060D" w:rsidRDefault="00D020C5" w:rsidP="00D51AC7">
      <w:pPr>
        <w:ind w:right="28"/>
        <w:jc w:val="both"/>
        <w:rPr>
          <w:sz w:val="24"/>
          <w:szCs w:val="24"/>
        </w:rPr>
      </w:pPr>
      <w:r w:rsidRPr="006A1CD3">
        <w:rPr>
          <w:b/>
          <w:sz w:val="24"/>
          <w:szCs w:val="24"/>
        </w:rPr>
        <w:t>1</w:t>
      </w:r>
      <w:r>
        <w:rPr>
          <w:b/>
          <w:sz w:val="24"/>
          <w:szCs w:val="24"/>
        </w:rPr>
        <w:t>5</w:t>
      </w:r>
      <w:r w:rsidRPr="006A1CD3">
        <w:rPr>
          <w:b/>
          <w:sz w:val="24"/>
          <w:szCs w:val="24"/>
        </w:rPr>
        <w:t>.1</w:t>
      </w:r>
      <w:r w:rsidRPr="006D3BA8">
        <w:rPr>
          <w:sz w:val="24"/>
          <w:szCs w:val="24"/>
        </w:rPr>
        <w:t xml:space="preserve"> – </w:t>
      </w:r>
      <w:r>
        <w:rPr>
          <w:sz w:val="24"/>
          <w:szCs w:val="24"/>
        </w:rPr>
        <w:t>Uma vez homologado o resultado desta licitação, para a formalização do instrumento contratual, o proponente vencedor deverá observar o seguinte:</w:t>
      </w:r>
    </w:p>
    <w:p w14:paraId="33E86204" w14:textId="77777777" w:rsidR="00B26A5B" w:rsidRDefault="00B26A5B" w:rsidP="00D51AC7">
      <w:pPr>
        <w:ind w:right="28"/>
        <w:jc w:val="both"/>
        <w:rPr>
          <w:sz w:val="24"/>
          <w:szCs w:val="24"/>
        </w:rPr>
      </w:pPr>
    </w:p>
    <w:p w14:paraId="0E772E52" w14:textId="77777777" w:rsidR="00D020C5" w:rsidRPr="00573F7D" w:rsidRDefault="00D020C5" w:rsidP="00D51AC7">
      <w:pPr>
        <w:pStyle w:val="Corpodetexto"/>
        <w:pBdr>
          <w:top w:val="single" w:sz="4" w:space="1" w:color="auto"/>
          <w:left w:val="single" w:sz="4" w:space="0" w:color="auto"/>
          <w:bottom w:val="single" w:sz="4" w:space="1" w:color="auto"/>
          <w:right w:val="single" w:sz="4" w:space="0" w:color="auto"/>
        </w:pBdr>
        <w:jc w:val="center"/>
        <w:rPr>
          <w:b/>
          <w:bCs/>
          <w:color w:val="FF0000"/>
          <w:spacing w:val="-12"/>
          <w:szCs w:val="22"/>
          <w:u w:val="single"/>
        </w:rPr>
      </w:pPr>
      <w:r w:rsidRPr="00573F7D">
        <w:rPr>
          <w:b/>
          <w:bCs/>
          <w:color w:val="FF0000"/>
          <w:spacing w:val="-12"/>
          <w:szCs w:val="22"/>
          <w:u w:val="single"/>
        </w:rPr>
        <w:t>ATENÇÃO! CADASTRO UNIFICADO DE FORNECEDORES DO ESTADO DO PARANÁ</w:t>
      </w:r>
      <w:r w:rsidR="00A93188">
        <w:rPr>
          <w:b/>
          <w:bCs/>
          <w:color w:val="FF0000"/>
          <w:spacing w:val="-12"/>
          <w:szCs w:val="22"/>
          <w:u w:val="single"/>
        </w:rPr>
        <w:t xml:space="preserve"> – </w:t>
      </w:r>
      <w:r w:rsidRPr="00573F7D">
        <w:rPr>
          <w:b/>
          <w:bCs/>
          <w:color w:val="FF0000"/>
          <w:spacing w:val="-12"/>
          <w:szCs w:val="22"/>
          <w:u w:val="single"/>
        </w:rPr>
        <w:t>GMS/CFPR</w:t>
      </w:r>
    </w:p>
    <w:p w14:paraId="0D38BC56" w14:textId="77777777" w:rsidR="00D020C5" w:rsidRPr="00F71319" w:rsidRDefault="00D020C5" w:rsidP="00D51AC7">
      <w:pPr>
        <w:pStyle w:val="Corpodetexto"/>
        <w:pBdr>
          <w:top w:val="single" w:sz="4" w:space="1" w:color="auto"/>
          <w:left w:val="single" w:sz="4" w:space="0" w:color="auto"/>
          <w:bottom w:val="single" w:sz="4" w:space="1" w:color="auto"/>
          <w:right w:val="single" w:sz="4" w:space="0" w:color="auto"/>
        </w:pBdr>
        <w:rPr>
          <w:b/>
          <w:bCs/>
          <w:szCs w:val="22"/>
          <w:highlight w:val="cyan"/>
        </w:rPr>
      </w:pPr>
      <w:r>
        <w:rPr>
          <w:b/>
          <w:bCs/>
          <w:szCs w:val="22"/>
          <w:highlight w:val="cyan"/>
        </w:rPr>
        <w:t>15</w:t>
      </w:r>
      <w:r w:rsidRPr="00F71319">
        <w:rPr>
          <w:b/>
          <w:bCs/>
          <w:szCs w:val="22"/>
          <w:highlight w:val="cyan"/>
        </w:rPr>
        <w:t>.1.1</w:t>
      </w:r>
      <w:r w:rsidR="00A93188">
        <w:rPr>
          <w:b/>
          <w:bCs/>
          <w:szCs w:val="22"/>
          <w:highlight w:val="cyan"/>
        </w:rPr>
        <w:t xml:space="preserve"> – </w:t>
      </w:r>
      <w:r w:rsidRPr="00F71319">
        <w:rPr>
          <w:b/>
          <w:bCs/>
          <w:szCs w:val="22"/>
          <w:highlight w:val="cyan"/>
        </w:rPr>
        <w:t>Nos termos do Decreto Estadual n.º 9762/13, de 19 de dezembro de 2013, e suas alterações, em especial o contido no § 4.º, do artigo 1.º, a empresa homologada neste certame, para celebrar o respectivo contrato, DEVERÁ ESTAR CREDENCIADA NO GMS/CFPR, no qual será verificada a manutenção das condições de habilitação por meio do Certificado de Regularidade Fiscal emitido pelo referido sistema, bem como não poderá estar inscrita no CADIN Estadual (Cadastro Informativo Estadual</w:t>
      </w:r>
      <w:r w:rsidR="00A93188">
        <w:rPr>
          <w:b/>
          <w:bCs/>
          <w:szCs w:val="22"/>
          <w:highlight w:val="cyan"/>
        </w:rPr>
        <w:t xml:space="preserve"> – </w:t>
      </w:r>
      <w:r w:rsidRPr="00F71319">
        <w:rPr>
          <w:b/>
          <w:bCs/>
          <w:szCs w:val="22"/>
          <w:highlight w:val="cyan"/>
        </w:rPr>
        <w:t>Decreto Estadual n.º 1933/15, de 17 de julho de 2015).</w:t>
      </w:r>
    </w:p>
    <w:p w14:paraId="549DD9BA" w14:textId="77777777" w:rsidR="00D020C5" w:rsidRPr="00A91E8A" w:rsidRDefault="00D020C5" w:rsidP="00D51AC7">
      <w:pPr>
        <w:pStyle w:val="Corpodetexto"/>
        <w:pBdr>
          <w:top w:val="single" w:sz="4" w:space="1" w:color="auto"/>
          <w:left w:val="single" w:sz="4" w:space="0" w:color="auto"/>
          <w:bottom w:val="single" w:sz="4" w:space="1" w:color="auto"/>
          <w:right w:val="single" w:sz="4" w:space="0" w:color="auto"/>
        </w:pBdr>
        <w:rPr>
          <w:b/>
          <w:szCs w:val="22"/>
          <w:highlight w:val="cyan"/>
        </w:rPr>
      </w:pPr>
      <w:r w:rsidRPr="00A91E8A">
        <w:rPr>
          <w:b/>
          <w:szCs w:val="22"/>
          <w:highlight w:val="cyan"/>
        </w:rPr>
        <w:t>15.1.2</w:t>
      </w:r>
      <w:r w:rsidR="00A93188" w:rsidRPr="00A91E8A">
        <w:rPr>
          <w:b/>
          <w:szCs w:val="22"/>
          <w:highlight w:val="cyan"/>
        </w:rPr>
        <w:t xml:space="preserve"> – </w:t>
      </w:r>
      <w:r w:rsidRPr="00A91E8A">
        <w:rPr>
          <w:b/>
          <w:szCs w:val="22"/>
          <w:highlight w:val="cyan"/>
        </w:rPr>
        <w:t>Todos os procedimentos relacionados ao Cadastro Unificado de Fornecedores do Estado do Paraná</w:t>
      </w:r>
      <w:r w:rsidR="00A93188" w:rsidRPr="00A91E8A">
        <w:rPr>
          <w:b/>
          <w:szCs w:val="22"/>
          <w:highlight w:val="cyan"/>
        </w:rPr>
        <w:t xml:space="preserve"> – </w:t>
      </w:r>
      <w:r w:rsidRPr="00A91E8A">
        <w:rPr>
          <w:b/>
          <w:szCs w:val="22"/>
          <w:highlight w:val="cyan"/>
        </w:rPr>
        <w:t>GMS/CFPR, estão disponíveis no endereço eletrônico www.comprasparana.pr.gov.br regulados pelo Decreto Estadual n.º 9762/13, e suas alterações, e pela Lei Estadual n.º 15.608/2007, sendo de exclusiva responsabilidade de cada licitante a promoção das diligências necessárias junto ao GMS/CFPR, para cumprimento dos prazos estabelecidos neste Edital.</w:t>
      </w:r>
    </w:p>
    <w:p w14:paraId="46B68E09" w14:textId="77777777" w:rsidR="00D020C5" w:rsidRPr="00F71319" w:rsidRDefault="00D020C5" w:rsidP="00D51AC7">
      <w:pPr>
        <w:pStyle w:val="Corpodetexto"/>
        <w:pBdr>
          <w:top w:val="single" w:sz="4" w:space="1" w:color="auto"/>
          <w:left w:val="single" w:sz="4" w:space="0" w:color="auto"/>
          <w:bottom w:val="single" w:sz="4" w:space="1" w:color="auto"/>
          <w:right w:val="single" w:sz="4" w:space="0" w:color="auto"/>
        </w:pBdr>
        <w:rPr>
          <w:b/>
          <w:bCs/>
          <w:szCs w:val="22"/>
          <w:highlight w:val="cyan"/>
        </w:rPr>
      </w:pPr>
      <w:r w:rsidRPr="00F71319">
        <w:rPr>
          <w:b/>
          <w:bCs/>
          <w:szCs w:val="22"/>
          <w:highlight w:val="cyan"/>
        </w:rPr>
        <w:t>1</w:t>
      </w:r>
      <w:r>
        <w:rPr>
          <w:b/>
          <w:bCs/>
          <w:szCs w:val="22"/>
          <w:highlight w:val="cyan"/>
        </w:rPr>
        <w:t>5</w:t>
      </w:r>
      <w:r w:rsidRPr="00F71319">
        <w:rPr>
          <w:b/>
          <w:bCs/>
          <w:szCs w:val="22"/>
          <w:highlight w:val="cyan"/>
        </w:rPr>
        <w:t>.1.3</w:t>
      </w:r>
      <w:r w:rsidR="00A93188">
        <w:rPr>
          <w:b/>
          <w:bCs/>
          <w:szCs w:val="22"/>
          <w:highlight w:val="cyan"/>
        </w:rPr>
        <w:t xml:space="preserve"> – </w:t>
      </w:r>
      <w:r w:rsidRPr="00F71319">
        <w:rPr>
          <w:b/>
          <w:bCs/>
          <w:szCs w:val="22"/>
          <w:highlight w:val="cyan"/>
        </w:rPr>
        <w:t>A empresa homologada deverá comprovar o credenciamento (caso ainda não o tenha feito), no Cadastro Unificado de Fornecedores do Estado do Paraná</w:t>
      </w:r>
      <w:r w:rsidR="00A93188">
        <w:rPr>
          <w:b/>
          <w:bCs/>
          <w:szCs w:val="22"/>
          <w:highlight w:val="cyan"/>
        </w:rPr>
        <w:t xml:space="preserve"> – </w:t>
      </w:r>
      <w:r w:rsidRPr="00F71319">
        <w:rPr>
          <w:b/>
          <w:bCs/>
          <w:szCs w:val="22"/>
          <w:highlight w:val="cyan"/>
        </w:rPr>
        <w:t xml:space="preserve">GMS/CFPR, e nele a sua regularidade fiscal e trabalhista, no prazo máximo de 05 (cinco) dias corridos, prorrogável por igual período, mediante justificativa fundamentada da empresa e anuência da Administração quanto à concessão de novo prazo, contados a partir da convocação da Diretoria de Compras da Reitoria da UNIOESTE, para assinatura do contrato. Neste mesmo prazo, caberá à empresa homologada resolver possíveis pendências que eventualmente possa ter junto ao CADIN Estadual.     </w:t>
      </w:r>
    </w:p>
    <w:p w14:paraId="6473C476" w14:textId="77777777" w:rsidR="00D020C5" w:rsidRPr="00F71319" w:rsidRDefault="00D020C5" w:rsidP="00D51AC7">
      <w:pPr>
        <w:pStyle w:val="Corpodetexto"/>
        <w:pBdr>
          <w:top w:val="single" w:sz="4" w:space="1" w:color="auto"/>
          <w:left w:val="single" w:sz="4" w:space="0" w:color="auto"/>
          <w:bottom w:val="single" w:sz="4" w:space="1" w:color="auto"/>
          <w:right w:val="single" w:sz="4" w:space="0" w:color="auto"/>
        </w:pBdr>
        <w:rPr>
          <w:b/>
          <w:bCs/>
          <w:szCs w:val="22"/>
          <w:highlight w:val="cyan"/>
        </w:rPr>
      </w:pPr>
      <w:r w:rsidRPr="00F71319">
        <w:rPr>
          <w:b/>
          <w:bCs/>
          <w:szCs w:val="22"/>
          <w:highlight w:val="cyan"/>
        </w:rPr>
        <w:t>1</w:t>
      </w:r>
      <w:r>
        <w:rPr>
          <w:b/>
          <w:bCs/>
          <w:szCs w:val="22"/>
          <w:highlight w:val="cyan"/>
        </w:rPr>
        <w:t>5</w:t>
      </w:r>
      <w:r w:rsidRPr="00F71319">
        <w:rPr>
          <w:b/>
          <w:bCs/>
          <w:szCs w:val="22"/>
          <w:highlight w:val="cyan"/>
        </w:rPr>
        <w:t>.1.4 – O contrato relativo à presente licitação, somente será firmado com o licitante homologado, caso este possua o credenciamento no Cadastro Unificado de Fornecedores do Estado do Paraná</w:t>
      </w:r>
      <w:r w:rsidR="00A93188">
        <w:rPr>
          <w:b/>
          <w:bCs/>
          <w:szCs w:val="22"/>
          <w:highlight w:val="cyan"/>
        </w:rPr>
        <w:t xml:space="preserve"> – </w:t>
      </w:r>
      <w:r w:rsidRPr="00F71319">
        <w:rPr>
          <w:b/>
          <w:bCs/>
          <w:szCs w:val="22"/>
          <w:highlight w:val="cyan"/>
        </w:rPr>
        <w:t>GMS/CFPR, em plena validade e sem restrições, o que será verificado por meio da emissão do Certificado de Regularidade Fiscal obtido no referido sistema, e não esteja inscrito no CADIN Estadual.</w:t>
      </w:r>
    </w:p>
    <w:p w14:paraId="4844D0DD" w14:textId="77777777" w:rsidR="00D020C5" w:rsidRPr="00F71319" w:rsidRDefault="00D020C5" w:rsidP="00D51AC7">
      <w:pPr>
        <w:pStyle w:val="Corpodetexto"/>
        <w:pBdr>
          <w:top w:val="single" w:sz="4" w:space="1" w:color="auto"/>
          <w:left w:val="single" w:sz="4" w:space="0" w:color="auto"/>
          <w:bottom w:val="single" w:sz="4" w:space="1" w:color="auto"/>
          <w:right w:val="single" w:sz="4" w:space="0" w:color="auto"/>
        </w:pBdr>
        <w:rPr>
          <w:b/>
          <w:bCs/>
          <w:szCs w:val="22"/>
          <w:highlight w:val="cyan"/>
        </w:rPr>
      </w:pPr>
      <w:r w:rsidRPr="00F71319">
        <w:rPr>
          <w:b/>
          <w:bCs/>
          <w:szCs w:val="22"/>
          <w:highlight w:val="cyan"/>
        </w:rPr>
        <w:t>1</w:t>
      </w:r>
      <w:r>
        <w:rPr>
          <w:b/>
          <w:bCs/>
          <w:szCs w:val="22"/>
          <w:highlight w:val="cyan"/>
        </w:rPr>
        <w:t>5</w:t>
      </w:r>
      <w:r w:rsidRPr="00F71319">
        <w:rPr>
          <w:b/>
          <w:bCs/>
          <w:szCs w:val="22"/>
          <w:highlight w:val="cyan"/>
        </w:rPr>
        <w:t>.1.5</w:t>
      </w:r>
      <w:r w:rsidR="00A93188">
        <w:rPr>
          <w:b/>
          <w:bCs/>
          <w:szCs w:val="22"/>
          <w:highlight w:val="cyan"/>
        </w:rPr>
        <w:t xml:space="preserve"> – </w:t>
      </w:r>
      <w:r w:rsidRPr="00F71319">
        <w:rPr>
          <w:b/>
          <w:bCs/>
          <w:szCs w:val="22"/>
          <w:highlight w:val="cyan"/>
        </w:rPr>
        <w:t>Decorrido o prazo disposto no item 1</w:t>
      </w:r>
      <w:r>
        <w:rPr>
          <w:b/>
          <w:bCs/>
          <w:szCs w:val="22"/>
          <w:highlight w:val="cyan"/>
        </w:rPr>
        <w:t>6</w:t>
      </w:r>
      <w:r w:rsidRPr="00F71319">
        <w:rPr>
          <w:b/>
          <w:bCs/>
          <w:szCs w:val="22"/>
          <w:highlight w:val="cyan"/>
        </w:rPr>
        <w:t>.1.3 acima, e verificado pela Administração o não credenciamento da empresa junto ao GMS/CFPR, ou a irregularidade da mesma junto a este sistema ou ainda junto ao CADIN Estadual, a empresa homologada decairá do direito à contratação com a Universidade Estadual do Oeste do Paraná</w:t>
      </w:r>
      <w:r w:rsidR="00A93188">
        <w:rPr>
          <w:b/>
          <w:bCs/>
          <w:szCs w:val="22"/>
          <w:highlight w:val="cyan"/>
        </w:rPr>
        <w:t xml:space="preserve"> – </w:t>
      </w:r>
      <w:r w:rsidRPr="00F71319">
        <w:rPr>
          <w:b/>
          <w:bCs/>
          <w:szCs w:val="22"/>
          <w:highlight w:val="cyan"/>
        </w:rPr>
        <w:t>UNIOESTE (Reitoria), sujeitando-se às sanções previstas na legislação vigente.</w:t>
      </w:r>
    </w:p>
    <w:p w14:paraId="130D7AA4" w14:textId="77777777" w:rsidR="00D020C5" w:rsidRPr="00F71319" w:rsidRDefault="00D020C5" w:rsidP="00D51AC7">
      <w:pPr>
        <w:pBdr>
          <w:top w:val="single" w:sz="4" w:space="1" w:color="auto"/>
          <w:left w:val="single" w:sz="4" w:space="0" w:color="auto"/>
          <w:bottom w:val="single" w:sz="4" w:space="1" w:color="auto"/>
          <w:right w:val="single" w:sz="4" w:space="0" w:color="auto"/>
        </w:pBdr>
        <w:shd w:val="clear" w:color="auto" w:fill="FFFFFF"/>
        <w:jc w:val="both"/>
        <w:rPr>
          <w:rFonts w:ascii="Courier New" w:hAnsi="Courier New"/>
          <w:b/>
          <w:bCs/>
          <w:spacing w:val="2"/>
          <w:sz w:val="22"/>
          <w:szCs w:val="22"/>
          <w:highlight w:val="cyan"/>
        </w:rPr>
      </w:pPr>
      <w:r w:rsidRPr="00F71319">
        <w:rPr>
          <w:rFonts w:ascii="Courier New" w:hAnsi="Courier New"/>
          <w:b/>
          <w:bCs/>
          <w:spacing w:val="2"/>
          <w:sz w:val="22"/>
          <w:szCs w:val="22"/>
          <w:highlight w:val="cyan"/>
        </w:rPr>
        <w:t>1</w:t>
      </w:r>
      <w:r>
        <w:rPr>
          <w:rFonts w:ascii="Courier New" w:hAnsi="Courier New"/>
          <w:b/>
          <w:bCs/>
          <w:spacing w:val="2"/>
          <w:sz w:val="22"/>
          <w:szCs w:val="22"/>
          <w:highlight w:val="cyan"/>
        </w:rPr>
        <w:t>5</w:t>
      </w:r>
      <w:r w:rsidRPr="00F71319">
        <w:rPr>
          <w:rFonts w:ascii="Courier New" w:hAnsi="Courier New"/>
          <w:b/>
          <w:bCs/>
          <w:spacing w:val="2"/>
          <w:sz w:val="22"/>
          <w:szCs w:val="22"/>
          <w:highlight w:val="cyan"/>
        </w:rPr>
        <w:t>.1.6</w:t>
      </w:r>
      <w:r w:rsidR="00A93188">
        <w:rPr>
          <w:rFonts w:ascii="Courier New" w:hAnsi="Courier New"/>
          <w:b/>
          <w:bCs/>
          <w:spacing w:val="2"/>
          <w:sz w:val="22"/>
          <w:szCs w:val="22"/>
          <w:highlight w:val="cyan"/>
        </w:rPr>
        <w:t xml:space="preserve"> – </w:t>
      </w:r>
      <w:r w:rsidRPr="00F71319">
        <w:rPr>
          <w:rFonts w:ascii="Courier New" w:hAnsi="Courier New"/>
          <w:b/>
          <w:bCs/>
          <w:spacing w:val="2"/>
          <w:sz w:val="22"/>
          <w:szCs w:val="22"/>
          <w:highlight w:val="cyan"/>
        </w:rPr>
        <w:t>Se a empresa homologada não efetuar o cadastro conforme previsto acima ou ainda não regularizar possíveis pendências junto ao CADIN Estadual, a Comissão Permanente de Licitação</w:t>
      </w:r>
      <w:r w:rsidR="00A93188">
        <w:rPr>
          <w:rFonts w:ascii="Courier New" w:hAnsi="Courier New"/>
          <w:b/>
          <w:bCs/>
          <w:spacing w:val="2"/>
          <w:sz w:val="22"/>
          <w:szCs w:val="22"/>
          <w:highlight w:val="cyan"/>
        </w:rPr>
        <w:t xml:space="preserve"> – </w:t>
      </w:r>
      <w:r w:rsidRPr="00F71319">
        <w:rPr>
          <w:rFonts w:ascii="Courier New" w:hAnsi="Courier New"/>
          <w:b/>
          <w:bCs/>
          <w:spacing w:val="2"/>
          <w:sz w:val="22"/>
          <w:szCs w:val="22"/>
          <w:highlight w:val="cyan"/>
        </w:rPr>
        <w:t xml:space="preserve">CPL, convocará os licitantes remanescentes, na ordem de classificação, </w:t>
      </w:r>
      <w:r w:rsidRPr="00F71319">
        <w:rPr>
          <w:rFonts w:ascii="Courier New" w:hAnsi="Courier New"/>
          <w:b/>
          <w:bCs/>
          <w:spacing w:val="2"/>
          <w:sz w:val="22"/>
          <w:szCs w:val="22"/>
          <w:highlight w:val="cyan"/>
        </w:rPr>
        <w:lastRenderedPageBreak/>
        <w:t>verificando sua aceitabilidade e habilitação, nos termos do disposto na legislação vigente e nas norm</w:t>
      </w:r>
      <w:r>
        <w:rPr>
          <w:rFonts w:ascii="Courier New" w:hAnsi="Courier New"/>
          <w:b/>
          <w:bCs/>
          <w:spacing w:val="2"/>
          <w:sz w:val="22"/>
          <w:szCs w:val="22"/>
          <w:highlight w:val="cyan"/>
        </w:rPr>
        <w:t>as disciplinadoras do presente E</w:t>
      </w:r>
      <w:r w:rsidRPr="00F71319">
        <w:rPr>
          <w:rFonts w:ascii="Courier New" w:hAnsi="Courier New"/>
          <w:b/>
          <w:bCs/>
          <w:spacing w:val="2"/>
          <w:sz w:val="22"/>
          <w:szCs w:val="22"/>
          <w:highlight w:val="cyan"/>
        </w:rPr>
        <w:t>dital.</w:t>
      </w:r>
    </w:p>
    <w:p w14:paraId="07269C94" w14:textId="77777777" w:rsidR="00D020C5" w:rsidRPr="00F915D1" w:rsidRDefault="00D020C5" w:rsidP="00D51AC7">
      <w:pPr>
        <w:pBdr>
          <w:top w:val="single" w:sz="4" w:space="1" w:color="auto"/>
          <w:left w:val="single" w:sz="4" w:space="0" w:color="auto"/>
          <w:bottom w:val="single" w:sz="4" w:space="1" w:color="auto"/>
          <w:right w:val="single" w:sz="4" w:space="0" w:color="auto"/>
        </w:pBdr>
        <w:jc w:val="both"/>
        <w:rPr>
          <w:rFonts w:ascii="Courier New" w:hAnsi="Courier New" w:cs="Courier New"/>
          <w:b/>
          <w:bCs/>
          <w:sz w:val="24"/>
          <w:szCs w:val="24"/>
        </w:rPr>
      </w:pPr>
      <w:r w:rsidRPr="00F71319">
        <w:rPr>
          <w:rFonts w:ascii="Courier New" w:hAnsi="Courier New" w:cs="Courier New"/>
          <w:b/>
          <w:bCs/>
          <w:sz w:val="22"/>
          <w:szCs w:val="22"/>
          <w:highlight w:val="cyan"/>
        </w:rPr>
        <w:t>1</w:t>
      </w:r>
      <w:r w:rsidR="008528E1">
        <w:rPr>
          <w:rFonts w:ascii="Courier New" w:hAnsi="Courier New" w:cs="Courier New"/>
          <w:b/>
          <w:bCs/>
          <w:sz w:val="22"/>
          <w:szCs w:val="22"/>
          <w:highlight w:val="cyan"/>
        </w:rPr>
        <w:t>5</w:t>
      </w:r>
      <w:r w:rsidRPr="00F71319">
        <w:rPr>
          <w:rFonts w:ascii="Courier New" w:hAnsi="Courier New" w:cs="Courier New"/>
          <w:b/>
          <w:bCs/>
          <w:sz w:val="22"/>
          <w:szCs w:val="22"/>
          <w:highlight w:val="cyan"/>
        </w:rPr>
        <w:t>.1.7</w:t>
      </w:r>
      <w:r w:rsidR="00A93188">
        <w:rPr>
          <w:rFonts w:ascii="Courier New" w:hAnsi="Courier New" w:cs="Courier New"/>
          <w:b/>
          <w:bCs/>
          <w:sz w:val="22"/>
          <w:szCs w:val="22"/>
          <w:highlight w:val="cyan"/>
        </w:rPr>
        <w:t xml:space="preserve"> – </w:t>
      </w:r>
      <w:r w:rsidRPr="00F71319">
        <w:rPr>
          <w:rFonts w:ascii="Courier New" w:hAnsi="Courier New" w:cs="Courier New"/>
          <w:b/>
          <w:bCs/>
          <w:sz w:val="22"/>
          <w:szCs w:val="22"/>
          <w:highlight w:val="cyan"/>
        </w:rPr>
        <w:t>Estando o licitante homologado devidamente credenciado no Cadastro Unificado de Fornecedores do Estado do Paraná</w:t>
      </w:r>
      <w:r w:rsidR="00A93188">
        <w:rPr>
          <w:rFonts w:ascii="Courier New" w:hAnsi="Courier New" w:cs="Courier New"/>
          <w:b/>
          <w:bCs/>
          <w:sz w:val="22"/>
          <w:szCs w:val="22"/>
          <w:highlight w:val="cyan"/>
        </w:rPr>
        <w:t xml:space="preserve"> – </w:t>
      </w:r>
      <w:r w:rsidRPr="00F71319">
        <w:rPr>
          <w:rFonts w:ascii="Courier New" w:hAnsi="Courier New" w:cs="Courier New"/>
          <w:b/>
          <w:bCs/>
          <w:sz w:val="22"/>
          <w:szCs w:val="22"/>
          <w:highlight w:val="cyan"/>
        </w:rPr>
        <w:t xml:space="preserve">GMS/CFPR, </w:t>
      </w:r>
      <w:proofErr w:type="gramStart"/>
      <w:r w:rsidRPr="00F71319">
        <w:rPr>
          <w:rFonts w:ascii="Courier New" w:hAnsi="Courier New" w:cs="Courier New"/>
          <w:b/>
          <w:bCs/>
          <w:sz w:val="22"/>
          <w:szCs w:val="22"/>
          <w:highlight w:val="cyan"/>
        </w:rPr>
        <w:t>o mesmo</w:t>
      </w:r>
      <w:proofErr w:type="gramEnd"/>
      <w:r w:rsidRPr="00F71319">
        <w:rPr>
          <w:rFonts w:ascii="Courier New" w:hAnsi="Courier New" w:cs="Courier New"/>
          <w:b/>
          <w:bCs/>
          <w:sz w:val="22"/>
          <w:szCs w:val="22"/>
          <w:highlight w:val="cyan"/>
        </w:rPr>
        <w:t xml:space="preserve"> será contratado.</w:t>
      </w:r>
    </w:p>
    <w:p w14:paraId="6F5199AD" w14:textId="77777777" w:rsidR="0070690D" w:rsidRDefault="0070690D" w:rsidP="00D51AC7">
      <w:pPr>
        <w:shd w:val="clear" w:color="auto" w:fill="FFFFFF"/>
        <w:ind w:left="17"/>
        <w:jc w:val="both"/>
        <w:rPr>
          <w:b/>
          <w:sz w:val="24"/>
          <w:szCs w:val="24"/>
        </w:rPr>
      </w:pPr>
    </w:p>
    <w:p w14:paraId="28817FBB" w14:textId="70B4CC35" w:rsidR="00D020C5" w:rsidRDefault="00D020C5" w:rsidP="00D51AC7">
      <w:pPr>
        <w:shd w:val="clear" w:color="auto" w:fill="FFFFFF"/>
        <w:ind w:left="17"/>
        <w:jc w:val="both"/>
        <w:rPr>
          <w:sz w:val="24"/>
          <w:szCs w:val="24"/>
        </w:rPr>
      </w:pPr>
      <w:r w:rsidRPr="00452FD4">
        <w:rPr>
          <w:b/>
          <w:sz w:val="24"/>
          <w:szCs w:val="24"/>
        </w:rPr>
        <w:t>1</w:t>
      </w:r>
      <w:r>
        <w:rPr>
          <w:b/>
          <w:sz w:val="24"/>
          <w:szCs w:val="24"/>
        </w:rPr>
        <w:t>5</w:t>
      </w:r>
      <w:r w:rsidRPr="00452FD4">
        <w:rPr>
          <w:b/>
          <w:sz w:val="24"/>
          <w:szCs w:val="24"/>
        </w:rPr>
        <w:t>.</w:t>
      </w:r>
      <w:r>
        <w:rPr>
          <w:b/>
          <w:sz w:val="24"/>
          <w:szCs w:val="24"/>
        </w:rPr>
        <w:t>2</w:t>
      </w:r>
      <w:r w:rsidR="00A93188">
        <w:rPr>
          <w:sz w:val="24"/>
          <w:szCs w:val="24"/>
        </w:rPr>
        <w:t xml:space="preserve"> – </w:t>
      </w:r>
      <w:r w:rsidRPr="009052AA">
        <w:rPr>
          <w:sz w:val="24"/>
          <w:szCs w:val="24"/>
        </w:rPr>
        <w:t>A contratação</w:t>
      </w:r>
      <w:r>
        <w:rPr>
          <w:sz w:val="24"/>
          <w:szCs w:val="24"/>
        </w:rPr>
        <w:t xml:space="preserve"> </w:t>
      </w:r>
      <w:r w:rsidRPr="009052AA">
        <w:rPr>
          <w:sz w:val="24"/>
          <w:szCs w:val="24"/>
        </w:rPr>
        <w:t>formalizar-se-á mediante contrato administrativo,</w:t>
      </w:r>
      <w:r>
        <w:rPr>
          <w:sz w:val="24"/>
          <w:szCs w:val="24"/>
        </w:rPr>
        <w:t xml:space="preserve"> </w:t>
      </w:r>
      <w:r w:rsidRPr="00DD5EFC">
        <w:rPr>
          <w:sz w:val="24"/>
          <w:szCs w:val="24"/>
        </w:rPr>
        <w:t xml:space="preserve">conforme </w:t>
      </w:r>
      <w:r w:rsidR="005142B3" w:rsidRPr="00EE6B60">
        <w:rPr>
          <w:sz w:val="24"/>
          <w:szCs w:val="24"/>
        </w:rPr>
        <w:t>Anexo</w:t>
      </w:r>
      <w:r w:rsidRPr="00EE6B60">
        <w:rPr>
          <w:sz w:val="24"/>
          <w:szCs w:val="24"/>
        </w:rPr>
        <w:t xml:space="preserve"> 0</w:t>
      </w:r>
      <w:r w:rsidR="00AC1264" w:rsidRPr="00EE6B60">
        <w:rPr>
          <w:sz w:val="24"/>
          <w:szCs w:val="24"/>
        </w:rPr>
        <w:t>6</w:t>
      </w:r>
      <w:r w:rsidRPr="00EE6B60">
        <w:rPr>
          <w:sz w:val="24"/>
          <w:szCs w:val="24"/>
        </w:rPr>
        <w:t>, para todos os fins e efeitos de direito, o qual estabelecerá as condições de ex</w:t>
      </w:r>
      <w:r w:rsidRPr="009052AA">
        <w:rPr>
          <w:sz w:val="24"/>
          <w:szCs w:val="24"/>
        </w:rPr>
        <w:t>ecução do objeto, bem como os direitos, obrigações e responsabilidades das partes, tudo em conformidade com os termos desta licitação e da proposta vencedora, sujeitando-se aos preceitos de direito público, com a aplicação supletiva, no que couber dos princípios da teoria geral dos contratos e as disposições de direito privado.</w:t>
      </w:r>
    </w:p>
    <w:p w14:paraId="0B0DE268" w14:textId="77777777" w:rsidR="00D020C5" w:rsidRDefault="00D020C5" w:rsidP="00D51AC7">
      <w:pPr>
        <w:shd w:val="clear" w:color="auto" w:fill="FFFFFF"/>
        <w:ind w:left="17"/>
        <w:jc w:val="both"/>
        <w:rPr>
          <w:sz w:val="24"/>
          <w:szCs w:val="24"/>
        </w:rPr>
      </w:pPr>
      <w:r w:rsidRPr="00452FD4">
        <w:rPr>
          <w:b/>
          <w:sz w:val="24"/>
          <w:szCs w:val="24"/>
        </w:rPr>
        <w:t>1</w:t>
      </w:r>
      <w:r w:rsidR="00AC1264">
        <w:rPr>
          <w:b/>
          <w:sz w:val="24"/>
          <w:szCs w:val="24"/>
        </w:rPr>
        <w:t>5</w:t>
      </w:r>
      <w:r w:rsidRPr="00452FD4">
        <w:rPr>
          <w:b/>
          <w:sz w:val="24"/>
          <w:szCs w:val="24"/>
        </w:rPr>
        <w:t>.</w:t>
      </w:r>
      <w:r>
        <w:rPr>
          <w:b/>
          <w:sz w:val="24"/>
          <w:szCs w:val="24"/>
        </w:rPr>
        <w:t>3</w:t>
      </w:r>
      <w:r w:rsidR="00A93188">
        <w:rPr>
          <w:sz w:val="24"/>
          <w:szCs w:val="24"/>
        </w:rPr>
        <w:t xml:space="preserve"> – </w:t>
      </w:r>
      <w:r w:rsidRPr="001E02AB">
        <w:rPr>
          <w:sz w:val="24"/>
          <w:szCs w:val="24"/>
        </w:rPr>
        <w:t>Uma vez homologado o resultado desta licitação, para a formalização do instrumento de Contrato o proponente vencedor deverá observar:</w:t>
      </w:r>
    </w:p>
    <w:p w14:paraId="2EB36F79" w14:textId="77777777" w:rsidR="00D020C5" w:rsidRPr="007309E6" w:rsidRDefault="00D020C5" w:rsidP="00D51AC7">
      <w:pPr>
        <w:autoSpaceDE w:val="0"/>
        <w:autoSpaceDN w:val="0"/>
        <w:adjustRightInd w:val="0"/>
        <w:ind w:firstLine="567"/>
        <w:jc w:val="both"/>
        <w:rPr>
          <w:sz w:val="24"/>
          <w:szCs w:val="24"/>
        </w:rPr>
      </w:pPr>
      <w:r w:rsidRPr="00115095">
        <w:rPr>
          <w:b/>
          <w:sz w:val="24"/>
          <w:szCs w:val="24"/>
        </w:rPr>
        <w:t>1</w:t>
      </w:r>
      <w:r w:rsidR="00AC1264">
        <w:rPr>
          <w:b/>
          <w:sz w:val="24"/>
          <w:szCs w:val="24"/>
        </w:rPr>
        <w:t>5</w:t>
      </w:r>
      <w:r w:rsidRPr="00115095">
        <w:rPr>
          <w:b/>
          <w:sz w:val="24"/>
          <w:szCs w:val="24"/>
        </w:rPr>
        <w:t>.</w:t>
      </w:r>
      <w:r>
        <w:rPr>
          <w:b/>
          <w:sz w:val="24"/>
          <w:szCs w:val="24"/>
        </w:rPr>
        <w:t>3</w:t>
      </w:r>
      <w:r w:rsidRPr="00115095">
        <w:rPr>
          <w:b/>
          <w:sz w:val="24"/>
          <w:szCs w:val="24"/>
        </w:rPr>
        <w:t>.1</w:t>
      </w:r>
      <w:r w:rsidR="00A93188">
        <w:rPr>
          <w:sz w:val="24"/>
          <w:szCs w:val="24"/>
        </w:rPr>
        <w:t xml:space="preserve"> – </w:t>
      </w:r>
      <w:r w:rsidRPr="00AA205A">
        <w:rPr>
          <w:sz w:val="24"/>
          <w:szCs w:val="24"/>
        </w:rPr>
        <w:t xml:space="preserve">A </w:t>
      </w:r>
      <w:r>
        <w:rPr>
          <w:sz w:val="24"/>
          <w:szCs w:val="24"/>
        </w:rPr>
        <w:t>UNIOESTE</w:t>
      </w:r>
      <w:r w:rsidRPr="00AA205A">
        <w:rPr>
          <w:sz w:val="24"/>
          <w:szCs w:val="24"/>
        </w:rPr>
        <w:t>/</w:t>
      </w:r>
      <w:r>
        <w:rPr>
          <w:sz w:val="24"/>
          <w:szCs w:val="24"/>
        </w:rPr>
        <w:t xml:space="preserve">REITORIA – Divisão de Compras </w:t>
      </w:r>
      <w:r w:rsidRPr="00AA205A">
        <w:rPr>
          <w:sz w:val="24"/>
          <w:szCs w:val="24"/>
        </w:rPr>
        <w:t xml:space="preserve">enviará o Contrato </w:t>
      </w:r>
      <w:r w:rsidRPr="00EC5353">
        <w:rPr>
          <w:sz w:val="24"/>
          <w:szCs w:val="24"/>
        </w:rPr>
        <w:t>Administrativo ao proponente, em</w:t>
      </w:r>
      <w:r w:rsidRPr="00AA205A">
        <w:rPr>
          <w:sz w:val="24"/>
          <w:szCs w:val="24"/>
        </w:rPr>
        <w:t xml:space="preserve"> arquivo com a extensão</w:t>
      </w:r>
      <w:r>
        <w:rPr>
          <w:sz w:val="24"/>
          <w:szCs w:val="24"/>
        </w:rPr>
        <w:t xml:space="preserve"> </w:t>
      </w:r>
      <w:r w:rsidRPr="00AA205A">
        <w:rPr>
          <w:sz w:val="24"/>
          <w:szCs w:val="24"/>
        </w:rPr>
        <w:t>“PDF” (documento gerado no programa Adobe Acrobat®), por meio de correspondência</w:t>
      </w:r>
      <w:r>
        <w:rPr>
          <w:sz w:val="24"/>
          <w:szCs w:val="24"/>
        </w:rPr>
        <w:t xml:space="preserve"> </w:t>
      </w:r>
      <w:r w:rsidRPr="00AA205A">
        <w:rPr>
          <w:sz w:val="24"/>
          <w:szCs w:val="24"/>
        </w:rPr>
        <w:t xml:space="preserve">eletrônica (e-mail), com solicitação de </w:t>
      </w:r>
      <w:r w:rsidRPr="007309E6">
        <w:rPr>
          <w:sz w:val="24"/>
          <w:szCs w:val="24"/>
        </w:rPr>
        <w:t>confirmação eletrônica do recebimento;</w:t>
      </w:r>
    </w:p>
    <w:p w14:paraId="34C83792" w14:textId="77777777" w:rsidR="00D020C5" w:rsidRDefault="00D020C5" w:rsidP="00D51AC7">
      <w:pPr>
        <w:autoSpaceDE w:val="0"/>
        <w:autoSpaceDN w:val="0"/>
        <w:adjustRightInd w:val="0"/>
        <w:ind w:firstLine="567"/>
        <w:jc w:val="both"/>
        <w:rPr>
          <w:sz w:val="24"/>
          <w:szCs w:val="24"/>
        </w:rPr>
      </w:pPr>
      <w:r w:rsidRPr="007309E6">
        <w:rPr>
          <w:b/>
          <w:sz w:val="24"/>
          <w:szCs w:val="24"/>
        </w:rPr>
        <w:t>1</w:t>
      </w:r>
      <w:r w:rsidR="00AC1264">
        <w:rPr>
          <w:b/>
          <w:sz w:val="24"/>
          <w:szCs w:val="24"/>
        </w:rPr>
        <w:t>5</w:t>
      </w:r>
      <w:r w:rsidRPr="007309E6">
        <w:rPr>
          <w:b/>
          <w:sz w:val="24"/>
          <w:szCs w:val="24"/>
        </w:rPr>
        <w:t>.3.2</w:t>
      </w:r>
      <w:r w:rsidR="00A93188">
        <w:rPr>
          <w:sz w:val="24"/>
          <w:szCs w:val="24"/>
        </w:rPr>
        <w:t xml:space="preserve"> – </w:t>
      </w:r>
      <w:r w:rsidRPr="007309E6">
        <w:rPr>
          <w:sz w:val="24"/>
          <w:szCs w:val="24"/>
        </w:rPr>
        <w:t>O proponente deverá</w:t>
      </w:r>
      <w:r w:rsidRPr="00AA205A">
        <w:rPr>
          <w:sz w:val="24"/>
          <w:szCs w:val="24"/>
        </w:rPr>
        <w:t xml:space="preserve"> verificar seus dados constantes do documento, comunicando</w:t>
      </w:r>
      <w:r>
        <w:rPr>
          <w:sz w:val="24"/>
          <w:szCs w:val="24"/>
        </w:rPr>
        <w:t xml:space="preserve"> </w:t>
      </w:r>
      <w:r w:rsidRPr="00AA205A">
        <w:rPr>
          <w:sz w:val="24"/>
          <w:szCs w:val="24"/>
        </w:rPr>
        <w:t xml:space="preserve">imediatamente à </w:t>
      </w:r>
      <w:r>
        <w:rPr>
          <w:sz w:val="24"/>
          <w:szCs w:val="24"/>
        </w:rPr>
        <w:t>UNIOESTE/REITORIA – Divisão de Compras,</w:t>
      </w:r>
      <w:r w:rsidRPr="00AA205A">
        <w:rPr>
          <w:sz w:val="24"/>
          <w:szCs w:val="24"/>
        </w:rPr>
        <w:t xml:space="preserve"> caso haja necessidade de correção;</w:t>
      </w:r>
    </w:p>
    <w:p w14:paraId="0008A1E0" w14:textId="77777777" w:rsidR="00D020C5" w:rsidRDefault="00D020C5" w:rsidP="00D51AC7">
      <w:pPr>
        <w:ind w:firstLine="567"/>
        <w:jc w:val="both"/>
        <w:rPr>
          <w:sz w:val="24"/>
          <w:szCs w:val="24"/>
        </w:rPr>
      </w:pPr>
      <w:r w:rsidRPr="00115095">
        <w:rPr>
          <w:b/>
          <w:sz w:val="24"/>
          <w:szCs w:val="24"/>
        </w:rPr>
        <w:t>1</w:t>
      </w:r>
      <w:r w:rsidR="00AC1264">
        <w:rPr>
          <w:b/>
          <w:sz w:val="24"/>
          <w:szCs w:val="24"/>
        </w:rPr>
        <w:t>5</w:t>
      </w:r>
      <w:r>
        <w:rPr>
          <w:b/>
          <w:sz w:val="24"/>
          <w:szCs w:val="24"/>
        </w:rPr>
        <w:t>.3</w:t>
      </w:r>
      <w:r w:rsidRPr="00115095">
        <w:rPr>
          <w:b/>
          <w:sz w:val="24"/>
          <w:szCs w:val="24"/>
        </w:rPr>
        <w:t>.3</w:t>
      </w:r>
      <w:r w:rsidR="00A93188">
        <w:rPr>
          <w:sz w:val="24"/>
          <w:szCs w:val="24"/>
        </w:rPr>
        <w:t xml:space="preserve"> – </w:t>
      </w:r>
      <w:r w:rsidRPr="00AA205A">
        <w:rPr>
          <w:sz w:val="24"/>
          <w:szCs w:val="24"/>
        </w:rPr>
        <w:t xml:space="preserve">Estando corretos os dados constantes do </w:t>
      </w:r>
      <w:r w:rsidRPr="00C97439">
        <w:rPr>
          <w:sz w:val="24"/>
          <w:szCs w:val="24"/>
        </w:rPr>
        <w:t>documento, o proponente deverá</w:t>
      </w:r>
      <w:r w:rsidRPr="00AA205A">
        <w:rPr>
          <w:sz w:val="24"/>
          <w:szCs w:val="24"/>
        </w:rPr>
        <w:t xml:space="preserve"> fazer</w:t>
      </w:r>
      <w:r>
        <w:rPr>
          <w:sz w:val="24"/>
          <w:szCs w:val="24"/>
        </w:rPr>
        <w:t xml:space="preserve"> </w:t>
      </w:r>
      <w:r w:rsidRPr="00AA205A">
        <w:rPr>
          <w:sz w:val="24"/>
          <w:szCs w:val="24"/>
        </w:rPr>
        <w:t xml:space="preserve">a impressão do Contrato Administrativo em </w:t>
      </w:r>
      <w:r>
        <w:rPr>
          <w:sz w:val="24"/>
          <w:szCs w:val="24"/>
        </w:rPr>
        <w:t>0</w:t>
      </w:r>
      <w:r w:rsidRPr="00AA205A">
        <w:rPr>
          <w:sz w:val="24"/>
          <w:szCs w:val="24"/>
        </w:rPr>
        <w:t>3 (três) vias</w:t>
      </w:r>
      <w:r>
        <w:rPr>
          <w:sz w:val="24"/>
          <w:szCs w:val="24"/>
        </w:rPr>
        <w:t xml:space="preserve"> e </w:t>
      </w:r>
      <w:r w:rsidRPr="00AA205A">
        <w:rPr>
          <w:sz w:val="24"/>
          <w:szCs w:val="24"/>
        </w:rPr>
        <w:t>providenciar a(s) assinatura(s)</w:t>
      </w:r>
      <w:r>
        <w:rPr>
          <w:sz w:val="24"/>
          <w:szCs w:val="24"/>
        </w:rPr>
        <w:t xml:space="preserve"> </w:t>
      </w:r>
      <w:r w:rsidRPr="00AA205A">
        <w:rPr>
          <w:sz w:val="24"/>
          <w:szCs w:val="24"/>
        </w:rPr>
        <w:t>em todas as vias</w:t>
      </w:r>
      <w:r>
        <w:rPr>
          <w:sz w:val="24"/>
          <w:szCs w:val="24"/>
        </w:rPr>
        <w:t>;</w:t>
      </w:r>
    </w:p>
    <w:p w14:paraId="6636CCF0" w14:textId="77777777" w:rsidR="00D020C5" w:rsidRDefault="00D020C5" w:rsidP="00D51AC7">
      <w:pPr>
        <w:ind w:firstLine="567"/>
        <w:jc w:val="both"/>
        <w:rPr>
          <w:sz w:val="24"/>
          <w:szCs w:val="24"/>
        </w:rPr>
      </w:pPr>
      <w:r w:rsidRPr="00947EE3">
        <w:rPr>
          <w:b/>
          <w:sz w:val="24"/>
          <w:szCs w:val="24"/>
        </w:rPr>
        <w:t>1</w:t>
      </w:r>
      <w:r w:rsidR="00AC1264">
        <w:rPr>
          <w:b/>
          <w:sz w:val="24"/>
          <w:szCs w:val="24"/>
        </w:rPr>
        <w:t>5</w:t>
      </w:r>
      <w:r>
        <w:rPr>
          <w:b/>
          <w:sz w:val="24"/>
          <w:szCs w:val="24"/>
        </w:rPr>
        <w:t>.3</w:t>
      </w:r>
      <w:r w:rsidRPr="00947EE3">
        <w:rPr>
          <w:b/>
          <w:sz w:val="24"/>
          <w:szCs w:val="24"/>
        </w:rPr>
        <w:t>.4</w:t>
      </w:r>
      <w:r w:rsidR="00A93188">
        <w:rPr>
          <w:sz w:val="24"/>
          <w:szCs w:val="24"/>
        </w:rPr>
        <w:t xml:space="preserve"> – </w:t>
      </w:r>
      <w:r>
        <w:rPr>
          <w:sz w:val="24"/>
          <w:szCs w:val="24"/>
        </w:rPr>
        <w:t>Reconhecer firma na assinatura, em pelo menos uma das vias e postá-las por via SEDEX para devolução à UNIOESTE/REITORIA – Divisão de Compras no prazo máximo de 3 (três) dias úteis, contados da data do recebimento do e-mail, sob pena de não o fazendo, acarretar a possibilidade de desclassificação de sua proposta, além das demais penalidades previstas neste Edital;</w:t>
      </w:r>
    </w:p>
    <w:p w14:paraId="5F6106BA" w14:textId="77777777" w:rsidR="00D020C5" w:rsidRDefault="00D020C5" w:rsidP="00D51AC7">
      <w:pPr>
        <w:ind w:firstLine="567"/>
        <w:jc w:val="both"/>
        <w:rPr>
          <w:sz w:val="24"/>
          <w:szCs w:val="24"/>
        </w:rPr>
      </w:pPr>
      <w:r w:rsidRPr="00115095">
        <w:rPr>
          <w:b/>
          <w:sz w:val="24"/>
          <w:szCs w:val="24"/>
        </w:rPr>
        <w:t>1</w:t>
      </w:r>
      <w:r w:rsidR="00AC1264">
        <w:rPr>
          <w:b/>
          <w:sz w:val="24"/>
          <w:szCs w:val="24"/>
        </w:rPr>
        <w:t>5</w:t>
      </w:r>
      <w:r w:rsidRPr="00115095">
        <w:rPr>
          <w:b/>
          <w:sz w:val="24"/>
          <w:szCs w:val="24"/>
        </w:rPr>
        <w:t>.</w:t>
      </w:r>
      <w:r>
        <w:rPr>
          <w:b/>
          <w:sz w:val="24"/>
          <w:szCs w:val="24"/>
        </w:rPr>
        <w:t>3</w:t>
      </w:r>
      <w:r w:rsidRPr="00115095">
        <w:rPr>
          <w:b/>
          <w:sz w:val="24"/>
          <w:szCs w:val="24"/>
        </w:rPr>
        <w:t>.</w:t>
      </w:r>
      <w:r>
        <w:rPr>
          <w:b/>
          <w:sz w:val="24"/>
          <w:szCs w:val="24"/>
        </w:rPr>
        <w:t xml:space="preserve">5 – </w:t>
      </w:r>
      <w:r w:rsidRPr="00D345A8">
        <w:rPr>
          <w:sz w:val="24"/>
          <w:szCs w:val="24"/>
        </w:rPr>
        <w:t>Depois</w:t>
      </w:r>
      <w:r>
        <w:rPr>
          <w:sz w:val="24"/>
          <w:szCs w:val="24"/>
        </w:rPr>
        <w:t xml:space="preserve"> de recebido o Contrato assinado pelos fornecedores, será coletada assinatura da Autoridade Competente da UNIOESTE e, em seguida encaminhada cópia do Contrato por e-mail às empresas vencedoras;</w:t>
      </w:r>
    </w:p>
    <w:p w14:paraId="284BF87F" w14:textId="5597B2C8" w:rsidR="00D020C5" w:rsidRDefault="00D020C5" w:rsidP="00D51AC7">
      <w:pPr>
        <w:autoSpaceDE w:val="0"/>
        <w:autoSpaceDN w:val="0"/>
        <w:adjustRightInd w:val="0"/>
        <w:ind w:firstLine="567"/>
        <w:jc w:val="both"/>
        <w:rPr>
          <w:sz w:val="24"/>
          <w:szCs w:val="24"/>
        </w:rPr>
      </w:pPr>
      <w:r w:rsidRPr="00115095">
        <w:rPr>
          <w:b/>
          <w:sz w:val="24"/>
          <w:szCs w:val="24"/>
        </w:rPr>
        <w:t>1</w:t>
      </w:r>
      <w:r w:rsidR="00AC1264">
        <w:rPr>
          <w:b/>
          <w:sz w:val="24"/>
          <w:szCs w:val="24"/>
        </w:rPr>
        <w:t>5</w:t>
      </w:r>
      <w:r w:rsidRPr="00115095">
        <w:rPr>
          <w:b/>
          <w:sz w:val="24"/>
          <w:szCs w:val="24"/>
        </w:rPr>
        <w:t>.</w:t>
      </w:r>
      <w:r>
        <w:rPr>
          <w:b/>
          <w:sz w:val="24"/>
          <w:szCs w:val="24"/>
        </w:rPr>
        <w:t>3</w:t>
      </w:r>
      <w:r w:rsidRPr="00115095">
        <w:rPr>
          <w:b/>
          <w:sz w:val="24"/>
          <w:szCs w:val="24"/>
        </w:rPr>
        <w:t>.</w:t>
      </w:r>
      <w:r>
        <w:rPr>
          <w:b/>
          <w:sz w:val="24"/>
          <w:szCs w:val="24"/>
        </w:rPr>
        <w:t>6</w:t>
      </w:r>
      <w:r w:rsidR="00A93188">
        <w:rPr>
          <w:sz w:val="24"/>
          <w:szCs w:val="24"/>
        </w:rPr>
        <w:t xml:space="preserve"> – </w:t>
      </w:r>
      <w:r w:rsidRPr="005475A3">
        <w:rPr>
          <w:sz w:val="24"/>
          <w:szCs w:val="24"/>
        </w:rPr>
        <w:t>Caso o proponente seja sediado ou possua representante na Região de Cascavel</w:t>
      </w:r>
      <w:r w:rsidR="00A93188">
        <w:rPr>
          <w:sz w:val="24"/>
          <w:szCs w:val="24"/>
        </w:rPr>
        <w:t xml:space="preserve"> – </w:t>
      </w:r>
      <w:r w:rsidRPr="005475A3">
        <w:rPr>
          <w:sz w:val="24"/>
          <w:szCs w:val="24"/>
        </w:rPr>
        <w:t>PR, poderá, também no prazo máximo</w:t>
      </w:r>
      <w:r w:rsidRPr="00AA205A">
        <w:rPr>
          <w:sz w:val="24"/>
          <w:szCs w:val="24"/>
        </w:rPr>
        <w:t xml:space="preserve"> de </w:t>
      </w:r>
      <w:r>
        <w:rPr>
          <w:sz w:val="24"/>
          <w:szCs w:val="24"/>
        </w:rPr>
        <w:t>0</w:t>
      </w:r>
      <w:r w:rsidRPr="00AA205A">
        <w:rPr>
          <w:sz w:val="24"/>
          <w:szCs w:val="24"/>
        </w:rPr>
        <w:t>3 (três) dias úteis, entregar as</w:t>
      </w:r>
      <w:r>
        <w:rPr>
          <w:sz w:val="24"/>
          <w:szCs w:val="24"/>
        </w:rPr>
        <w:t xml:space="preserve"> </w:t>
      </w:r>
      <w:r w:rsidRPr="00AA205A">
        <w:rPr>
          <w:sz w:val="24"/>
          <w:szCs w:val="24"/>
        </w:rPr>
        <w:t xml:space="preserve">vias assinadas nas dependências da </w:t>
      </w:r>
      <w:r>
        <w:rPr>
          <w:sz w:val="24"/>
          <w:szCs w:val="24"/>
        </w:rPr>
        <w:t>UNIOESTE/REITORIA – Divisão de Compras</w:t>
      </w:r>
      <w:r w:rsidRPr="00AA205A">
        <w:rPr>
          <w:sz w:val="24"/>
          <w:szCs w:val="24"/>
        </w:rPr>
        <w:t>, mediante protocolo de recebimento.</w:t>
      </w:r>
    </w:p>
    <w:p w14:paraId="56E2F459" w14:textId="0C45C2F4" w:rsidR="00BF56C7" w:rsidRDefault="00BF56C7" w:rsidP="00BF56C7">
      <w:pPr>
        <w:autoSpaceDE w:val="0"/>
        <w:autoSpaceDN w:val="0"/>
        <w:adjustRightInd w:val="0"/>
        <w:ind w:firstLine="567"/>
        <w:jc w:val="both"/>
        <w:rPr>
          <w:sz w:val="24"/>
          <w:szCs w:val="24"/>
        </w:rPr>
      </w:pPr>
      <w:r w:rsidRPr="200E0E67">
        <w:rPr>
          <w:b/>
          <w:bCs/>
          <w:sz w:val="24"/>
          <w:szCs w:val="24"/>
        </w:rPr>
        <w:t>15.</w:t>
      </w:r>
      <w:r>
        <w:rPr>
          <w:b/>
          <w:bCs/>
          <w:sz w:val="24"/>
          <w:szCs w:val="24"/>
        </w:rPr>
        <w:t>3</w:t>
      </w:r>
      <w:r w:rsidRPr="200E0E67">
        <w:rPr>
          <w:b/>
          <w:bCs/>
          <w:sz w:val="24"/>
          <w:szCs w:val="24"/>
        </w:rPr>
        <w:t>.</w:t>
      </w:r>
      <w:r>
        <w:rPr>
          <w:b/>
          <w:bCs/>
          <w:sz w:val="24"/>
          <w:szCs w:val="24"/>
        </w:rPr>
        <w:t>7</w:t>
      </w:r>
      <w:r w:rsidRPr="200E0E67">
        <w:rPr>
          <w:sz w:val="24"/>
          <w:szCs w:val="24"/>
        </w:rPr>
        <w:t xml:space="preserve"> – </w:t>
      </w:r>
      <w:r>
        <w:rPr>
          <w:sz w:val="24"/>
          <w:szCs w:val="24"/>
        </w:rPr>
        <w:t xml:space="preserve">Poderá ainda, o representante legal da empresa, assinar digitalmente com o Certificado Digital e encaminhar o contrato assinado para o </w:t>
      </w:r>
      <w:proofErr w:type="spellStart"/>
      <w:r>
        <w:rPr>
          <w:sz w:val="24"/>
          <w:szCs w:val="24"/>
        </w:rPr>
        <w:t>email</w:t>
      </w:r>
      <w:proofErr w:type="spellEnd"/>
      <w:r>
        <w:rPr>
          <w:sz w:val="24"/>
          <w:szCs w:val="24"/>
        </w:rPr>
        <w:t xml:space="preserve">: </w:t>
      </w:r>
      <w:r w:rsidRPr="00805172">
        <w:rPr>
          <w:sz w:val="24"/>
          <w:szCs w:val="24"/>
          <w:u w:val="single"/>
        </w:rPr>
        <w:t>reitoria.</w:t>
      </w:r>
      <w:hyperlink r:id="rId15" w:history="1">
        <w:r w:rsidRPr="00805172">
          <w:rPr>
            <w:rStyle w:val="Hyperlink"/>
            <w:rFonts w:ascii="Times New Roman" w:hAnsi="Times New Roman"/>
            <w:sz w:val="24"/>
            <w:szCs w:val="24"/>
          </w:rPr>
          <w:t>compras@unioeste.br</w:t>
        </w:r>
      </w:hyperlink>
      <w:r>
        <w:rPr>
          <w:sz w:val="24"/>
          <w:szCs w:val="24"/>
        </w:rPr>
        <w:t>.</w:t>
      </w:r>
    </w:p>
    <w:p w14:paraId="0588DB55" w14:textId="77777777" w:rsidR="00D020C5" w:rsidRPr="00AA205A" w:rsidRDefault="00D020C5" w:rsidP="00D51AC7">
      <w:pPr>
        <w:autoSpaceDE w:val="0"/>
        <w:autoSpaceDN w:val="0"/>
        <w:adjustRightInd w:val="0"/>
        <w:jc w:val="both"/>
        <w:rPr>
          <w:sz w:val="24"/>
          <w:szCs w:val="24"/>
        </w:rPr>
      </w:pPr>
      <w:r w:rsidRPr="00452FD4">
        <w:rPr>
          <w:b/>
          <w:sz w:val="24"/>
          <w:szCs w:val="24"/>
        </w:rPr>
        <w:lastRenderedPageBreak/>
        <w:t>1</w:t>
      </w:r>
      <w:r w:rsidR="00AC1264">
        <w:rPr>
          <w:b/>
          <w:sz w:val="24"/>
          <w:szCs w:val="24"/>
        </w:rPr>
        <w:t>5</w:t>
      </w:r>
      <w:r w:rsidRPr="00452FD4">
        <w:rPr>
          <w:b/>
          <w:sz w:val="24"/>
          <w:szCs w:val="24"/>
        </w:rPr>
        <w:t>.</w:t>
      </w:r>
      <w:r>
        <w:rPr>
          <w:b/>
          <w:sz w:val="24"/>
          <w:szCs w:val="24"/>
        </w:rPr>
        <w:t>4</w:t>
      </w:r>
      <w:r w:rsidR="00A93188">
        <w:rPr>
          <w:b/>
          <w:sz w:val="24"/>
          <w:szCs w:val="24"/>
        </w:rPr>
        <w:t xml:space="preserve"> – </w:t>
      </w:r>
      <w:r w:rsidRPr="00AA205A">
        <w:rPr>
          <w:sz w:val="24"/>
          <w:szCs w:val="24"/>
        </w:rPr>
        <w:t>A comunicação de que trata a alínea “</w:t>
      </w:r>
      <w:r>
        <w:rPr>
          <w:sz w:val="24"/>
          <w:szCs w:val="24"/>
        </w:rPr>
        <w:t>1</w:t>
      </w:r>
      <w:r w:rsidR="00AC1264">
        <w:rPr>
          <w:sz w:val="24"/>
          <w:szCs w:val="24"/>
        </w:rPr>
        <w:t>5</w:t>
      </w:r>
      <w:r>
        <w:rPr>
          <w:sz w:val="24"/>
          <w:szCs w:val="24"/>
        </w:rPr>
        <w:t>.3.</w:t>
      </w:r>
      <w:r w:rsidR="004370CB">
        <w:rPr>
          <w:sz w:val="24"/>
          <w:szCs w:val="24"/>
        </w:rPr>
        <w:t>1</w:t>
      </w:r>
      <w:r w:rsidRPr="00AA205A">
        <w:rPr>
          <w:sz w:val="24"/>
          <w:szCs w:val="24"/>
        </w:rPr>
        <w:t>” deverá ser feita por escrito e enviada</w:t>
      </w:r>
      <w:r>
        <w:rPr>
          <w:sz w:val="24"/>
          <w:szCs w:val="24"/>
        </w:rPr>
        <w:t xml:space="preserve"> </w:t>
      </w:r>
      <w:r w:rsidRPr="00AA205A">
        <w:rPr>
          <w:sz w:val="24"/>
          <w:szCs w:val="24"/>
        </w:rPr>
        <w:t>por meio de correspondência eletrônica, ou ainda por protocolo do documento</w:t>
      </w:r>
      <w:r>
        <w:rPr>
          <w:sz w:val="24"/>
          <w:szCs w:val="24"/>
        </w:rPr>
        <w:t xml:space="preserve"> </w:t>
      </w:r>
      <w:r w:rsidRPr="00AA205A">
        <w:rPr>
          <w:sz w:val="24"/>
          <w:szCs w:val="24"/>
        </w:rPr>
        <w:t xml:space="preserve">na própria </w:t>
      </w:r>
      <w:r>
        <w:rPr>
          <w:sz w:val="24"/>
          <w:szCs w:val="24"/>
        </w:rPr>
        <w:t>UNIOESTE/REITORIA – Divisão de Compras</w:t>
      </w:r>
      <w:r w:rsidRPr="00AA205A">
        <w:rPr>
          <w:sz w:val="24"/>
          <w:szCs w:val="24"/>
        </w:rPr>
        <w:t>.</w:t>
      </w:r>
    </w:p>
    <w:p w14:paraId="6E531262" w14:textId="77777777" w:rsidR="00D020C5" w:rsidRPr="008B7848" w:rsidRDefault="00D020C5" w:rsidP="00D51AC7">
      <w:pPr>
        <w:tabs>
          <w:tab w:val="left" w:pos="0"/>
        </w:tabs>
        <w:ind w:right="28" w:firstLine="567"/>
        <w:jc w:val="both"/>
        <w:rPr>
          <w:sz w:val="24"/>
          <w:szCs w:val="24"/>
        </w:rPr>
      </w:pPr>
      <w:r w:rsidRPr="008B7848">
        <w:rPr>
          <w:b/>
          <w:sz w:val="24"/>
          <w:szCs w:val="24"/>
        </w:rPr>
        <w:t>1</w:t>
      </w:r>
      <w:r w:rsidR="00AC1264">
        <w:rPr>
          <w:b/>
          <w:sz w:val="24"/>
          <w:szCs w:val="24"/>
        </w:rPr>
        <w:t>5</w:t>
      </w:r>
      <w:r w:rsidRPr="008B7848">
        <w:rPr>
          <w:b/>
          <w:sz w:val="24"/>
          <w:szCs w:val="24"/>
        </w:rPr>
        <w:t>.4.</w:t>
      </w:r>
      <w:r>
        <w:rPr>
          <w:b/>
          <w:sz w:val="24"/>
          <w:szCs w:val="24"/>
        </w:rPr>
        <w:t>1</w:t>
      </w:r>
      <w:r w:rsidR="00A93188">
        <w:rPr>
          <w:sz w:val="24"/>
          <w:szCs w:val="24"/>
        </w:rPr>
        <w:t xml:space="preserve"> – </w:t>
      </w:r>
      <w:r w:rsidRPr="0031045A">
        <w:rPr>
          <w:sz w:val="24"/>
          <w:szCs w:val="24"/>
        </w:rPr>
        <w:t>A Universidade Estadual do Oeste do Paraná – UNIOESTE (Reitoria) poderá, quando o adjudicatário não assinar o contrato no prazo e</w:t>
      </w:r>
      <w:r>
        <w:rPr>
          <w:sz w:val="24"/>
          <w:szCs w:val="24"/>
        </w:rPr>
        <w:t>/ou não atender as demais</w:t>
      </w:r>
      <w:r w:rsidRPr="0031045A">
        <w:rPr>
          <w:sz w:val="24"/>
          <w:szCs w:val="24"/>
        </w:rPr>
        <w:t xml:space="preserve"> condições estabelecid</w:t>
      </w:r>
      <w:r>
        <w:rPr>
          <w:sz w:val="24"/>
          <w:szCs w:val="24"/>
        </w:rPr>
        <w:t>a</w:t>
      </w:r>
      <w:r w:rsidRPr="0031045A">
        <w:rPr>
          <w:sz w:val="24"/>
          <w:szCs w:val="24"/>
        </w:rPr>
        <w:t xml:space="preserve">s neste Edital, convocar os proponentes remanescentes, na ordem de classificação, para fazê-lo, de conformidade com o presente ato convocatório, ou revogar o respetivo </w:t>
      </w:r>
      <w:r w:rsidR="002A72F8">
        <w:rPr>
          <w:sz w:val="24"/>
          <w:szCs w:val="24"/>
        </w:rPr>
        <w:t>item</w:t>
      </w:r>
      <w:r w:rsidRPr="0031045A">
        <w:rPr>
          <w:sz w:val="24"/>
          <w:szCs w:val="24"/>
        </w:rPr>
        <w:t xml:space="preserve"> da licitação.</w:t>
      </w:r>
    </w:p>
    <w:p w14:paraId="03F536E3" w14:textId="77777777" w:rsidR="00D020C5" w:rsidRPr="008B7848" w:rsidRDefault="00D020C5" w:rsidP="00D51AC7">
      <w:pPr>
        <w:tabs>
          <w:tab w:val="left" w:pos="0"/>
        </w:tabs>
        <w:ind w:right="28"/>
        <w:jc w:val="both"/>
        <w:rPr>
          <w:sz w:val="24"/>
          <w:szCs w:val="24"/>
        </w:rPr>
      </w:pPr>
      <w:r w:rsidRPr="008B7848">
        <w:rPr>
          <w:b/>
          <w:sz w:val="24"/>
          <w:szCs w:val="24"/>
        </w:rPr>
        <w:t>1</w:t>
      </w:r>
      <w:r w:rsidR="00AC1264">
        <w:rPr>
          <w:b/>
          <w:sz w:val="24"/>
          <w:szCs w:val="24"/>
        </w:rPr>
        <w:t>5</w:t>
      </w:r>
      <w:r w:rsidRPr="008B7848">
        <w:rPr>
          <w:b/>
          <w:sz w:val="24"/>
          <w:szCs w:val="24"/>
        </w:rPr>
        <w:t>.5</w:t>
      </w:r>
      <w:r w:rsidR="00A93188">
        <w:rPr>
          <w:sz w:val="24"/>
          <w:szCs w:val="24"/>
        </w:rPr>
        <w:t xml:space="preserve"> – </w:t>
      </w:r>
      <w:r w:rsidRPr="000E56A2">
        <w:rPr>
          <w:sz w:val="24"/>
          <w:szCs w:val="24"/>
        </w:rPr>
        <w:t>Na assinatura contratual será exigida a comprovação das condições de habilitação consignadas neste Edital, as quais deverão ser mantidas pela Contratada durante a vigência contratual, bem como deverão ser mantidas as condições estabelecidas no que tange o GMS/CFPR, a não inscrição no CADIN Estadual e regularidade junto à Receita Estadual.</w:t>
      </w:r>
    </w:p>
    <w:p w14:paraId="71474A8C" w14:textId="77777777" w:rsidR="00D020C5" w:rsidRPr="008B7848" w:rsidRDefault="00D020C5" w:rsidP="00D51AC7">
      <w:pPr>
        <w:tabs>
          <w:tab w:val="left" w:pos="0"/>
        </w:tabs>
        <w:ind w:right="28" w:firstLine="567"/>
        <w:jc w:val="both"/>
        <w:rPr>
          <w:sz w:val="24"/>
          <w:szCs w:val="24"/>
        </w:rPr>
      </w:pPr>
      <w:r w:rsidRPr="008B7848">
        <w:rPr>
          <w:b/>
          <w:sz w:val="24"/>
          <w:szCs w:val="24"/>
        </w:rPr>
        <w:t>1</w:t>
      </w:r>
      <w:r w:rsidR="00AC1264">
        <w:rPr>
          <w:b/>
          <w:sz w:val="24"/>
          <w:szCs w:val="24"/>
        </w:rPr>
        <w:t>5</w:t>
      </w:r>
      <w:r w:rsidRPr="008B7848">
        <w:rPr>
          <w:b/>
          <w:sz w:val="24"/>
          <w:szCs w:val="24"/>
        </w:rPr>
        <w:t>.5.1</w:t>
      </w:r>
      <w:r w:rsidR="00A93188">
        <w:rPr>
          <w:sz w:val="24"/>
          <w:szCs w:val="24"/>
        </w:rPr>
        <w:t xml:space="preserve"> – </w:t>
      </w:r>
      <w:r w:rsidRPr="008B7848">
        <w:rPr>
          <w:sz w:val="24"/>
          <w:szCs w:val="24"/>
        </w:rPr>
        <w:t>Caso a empresa esteja em débito ou apresente alguma irregularidade cadastral junto à Secretaria de Fazenda do Estado do Paraná, os empenhos não poderão ser liberados, e de consequência o contrato</w:t>
      </w:r>
      <w:r>
        <w:rPr>
          <w:sz w:val="24"/>
          <w:szCs w:val="24"/>
        </w:rPr>
        <w:t xml:space="preserve"> não terá validade nem eficácia;</w:t>
      </w:r>
    </w:p>
    <w:p w14:paraId="5703E3E1" w14:textId="77777777" w:rsidR="00D020C5" w:rsidRDefault="00D020C5" w:rsidP="00D51AC7">
      <w:pPr>
        <w:pStyle w:val="NormalWeb"/>
        <w:spacing w:before="0" w:beforeAutospacing="0" w:after="0" w:afterAutospacing="0"/>
        <w:ind w:firstLine="567"/>
        <w:jc w:val="both"/>
        <w:rPr>
          <w:rFonts w:ascii="Times New Roman" w:hAnsi="Times New Roman" w:cs="Times New Roman"/>
        </w:rPr>
      </w:pPr>
      <w:r w:rsidRPr="008B7848">
        <w:rPr>
          <w:rFonts w:ascii="Times New Roman" w:hAnsi="Times New Roman" w:cs="Times New Roman"/>
          <w:b/>
        </w:rPr>
        <w:t>1</w:t>
      </w:r>
      <w:r w:rsidR="00AC1264">
        <w:rPr>
          <w:rFonts w:ascii="Times New Roman" w:hAnsi="Times New Roman" w:cs="Times New Roman"/>
          <w:b/>
        </w:rPr>
        <w:t>5</w:t>
      </w:r>
      <w:r w:rsidRPr="008B7848">
        <w:rPr>
          <w:rFonts w:ascii="Times New Roman" w:hAnsi="Times New Roman" w:cs="Times New Roman"/>
          <w:b/>
        </w:rPr>
        <w:t>.5.2</w:t>
      </w:r>
      <w:r w:rsidR="00A93188">
        <w:rPr>
          <w:rFonts w:ascii="Times New Roman" w:hAnsi="Times New Roman" w:cs="Times New Roman"/>
        </w:rPr>
        <w:t xml:space="preserve"> – </w:t>
      </w:r>
      <w:r w:rsidRPr="008B7848">
        <w:rPr>
          <w:rFonts w:ascii="Times New Roman" w:hAnsi="Times New Roman" w:cs="Times New Roman"/>
        </w:rPr>
        <w:t xml:space="preserve">A restrição prevista no item </w:t>
      </w:r>
      <w:r w:rsidR="00D46B3F">
        <w:rPr>
          <w:rFonts w:ascii="Times New Roman" w:hAnsi="Times New Roman" w:cs="Times New Roman"/>
        </w:rPr>
        <w:t>15.5.1</w:t>
      </w:r>
      <w:r w:rsidRPr="008B7848">
        <w:rPr>
          <w:rFonts w:ascii="Times New Roman" w:hAnsi="Times New Roman" w:cs="Times New Roman"/>
        </w:rPr>
        <w:t xml:space="preserve"> se estende a empresas sediadas em outros Estados da Federação, que possuam filial no Estado do Paraná, em situação irregular com a Secretaria</w:t>
      </w:r>
      <w:r>
        <w:rPr>
          <w:rFonts w:ascii="Times New Roman" w:hAnsi="Times New Roman" w:cs="Times New Roman"/>
        </w:rPr>
        <w:t xml:space="preserve"> de Fazenda do Estado do Paraná;</w:t>
      </w:r>
    </w:p>
    <w:p w14:paraId="4B4A14DD" w14:textId="77777777" w:rsidR="00D020C5" w:rsidRDefault="00D020C5" w:rsidP="00D51AC7">
      <w:pPr>
        <w:pStyle w:val="NormalWeb"/>
        <w:spacing w:before="0" w:beforeAutospacing="0" w:after="0" w:afterAutospacing="0"/>
        <w:ind w:firstLine="567"/>
        <w:jc w:val="both"/>
        <w:rPr>
          <w:rFonts w:ascii="Times New Roman" w:hAnsi="Times New Roman" w:cs="Times New Roman"/>
        </w:rPr>
      </w:pPr>
      <w:r w:rsidRPr="00C4155D">
        <w:rPr>
          <w:rFonts w:ascii="Times New Roman" w:hAnsi="Times New Roman" w:cs="Times New Roman"/>
          <w:b/>
        </w:rPr>
        <w:t>1</w:t>
      </w:r>
      <w:r w:rsidR="00AC1264">
        <w:rPr>
          <w:rFonts w:ascii="Times New Roman" w:hAnsi="Times New Roman" w:cs="Times New Roman"/>
          <w:b/>
        </w:rPr>
        <w:t>5</w:t>
      </w:r>
      <w:r w:rsidRPr="00C4155D">
        <w:rPr>
          <w:rFonts w:ascii="Times New Roman" w:hAnsi="Times New Roman" w:cs="Times New Roman"/>
          <w:b/>
        </w:rPr>
        <w:t>.5.3</w:t>
      </w:r>
      <w:r>
        <w:rPr>
          <w:rFonts w:ascii="Times New Roman" w:hAnsi="Times New Roman" w:cs="Times New Roman"/>
        </w:rPr>
        <w:t xml:space="preserve"> – Para possibilitar a liberação dos empenhos, a empresa será comunicada pela Universidade Estadual do Oeste do Paraná – UNIOESTE (Reitoria), para que no prazo máximo de 05 (cinco) dias corridos, proceda a regularização de suas pendências junto à Receita Estadual do Paraná;</w:t>
      </w:r>
    </w:p>
    <w:p w14:paraId="740F523A" w14:textId="77777777" w:rsidR="00D020C5" w:rsidRDefault="00D020C5" w:rsidP="00D51AC7">
      <w:pPr>
        <w:pStyle w:val="NormalWeb"/>
        <w:spacing w:before="0" w:beforeAutospacing="0" w:after="0" w:afterAutospacing="0"/>
        <w:ind w:firstLine="567"/>
        <w:jc w:val="both"/>
        <w:rPr>
          <w:rFonts w:ascii="Times New Roman" w:hAnsi="Times New Roman" w:cs="Times New Roman"/>
        </w:rPr>
      </w:pPr>
      <w:r w:rsidRPr="00DB320E">
        <w:rPr>
          <w:rFonts w:ascii="Times New Roman" w:hAnsi="Times New Roman" w:cs="Times New Roman"/>
          <w:b/>
        </w:rPr>
        <w:t>1</w:t>
      </w:r>
      <w:r w:rsidR="00AC1264">
        <w:rPr>
          <w:rFonts w:ascii="Times New Roman" w:hAnsi="Times New Roman" w:cs="Times New Roman"/>
          <w:b/>
        </w:rPr>
        <w:t>5</w:t>
      </w:r>
      <w:r w:rsidRPr="00DB320E">
        <w:rPr>
          <w:rFonts w:ascii="Times New Roman" w:hAnsi="Times New Roman" w:cs="Times New Roman"/>
          <w:b/>
        </w:rPr>
        <w:t>.</w:t>
      </w:r>
      <w:r>
        <w:rPr>
          <w:rFonts w:ascii="Times New Roman" w:hAnsi="Times New Roman" w:cs="Times New Roman"/>
          <w:b/>
        </w:rPr>
        <w:t>5</w:t>
      </w:r>
      <w:r w:rsidRPr="00DB320E">
        <w:rPr>
          <w:rFonts w:ascii="Times New Roman" w:hAnsi="Times New Roman" w:cs="Times New Roman"/>
          <w:b/>
        </w:rPr>
        <w:t>.4</w:t>
      </w:r>
      <w:r w:rsidR="00A93188">
        <w:rPr>
          <w:rFonts w:ascii="Times New Roman" w:hAnsi="Times New Roman" w:cs="Times New Roman"/>
        </w:rPr>
        <w:t xml:space="preserve"> – </w:t>
      </w:r>
      <w:r>
        <w:rPr>
          <w:rFonts w:ascii="Times New Roman" w:hAnsi="Times New Roman" w:cs="Times New Roman"/>
        </w:rPr>
        <w:t>Decorrido o prazo de 05 (cinco) dias corridos, e verificado pela UNIOESTE a continuidade da pendência, a empresa decairá do direito à contratação com a Universidade.</w:t>
      </w:r>
    </w:p>
    <w:p w14:paraId="0AD26326" w14:textId="77777777" w:rsidR="00D020C5" w:rsidRPr="008E76F9" w:rsidRDefault="00D020C5" w:rsidP="00D51AC7">
      <w:pPr>
        <w:tabs>
          <w:tab w:val="left" w:pos="0"/>
        </w:tabs>
        <w:ind w:right="28"/>
        <w:jc w:val="both"/>
        <w:rPr>
          <w:color w:val="000000"/>
          <w:sz w:val="24"/>
          <w:szCs w:val="24"/>
        </w:rPr>
      </w:pPr>
      <w:r w:rsidRPr="00DB320E">
        <w:rPr>
          <w:b/>
          <w:sz w:val="24"/>
          <w:szCs w:val="24"/>
        </w:rPr>
        <w:t>1</w:t>
      </w:r>
      <w:r w:rsidR="00AC1264">
        <w:rPr>
          <w:b/>
          <w:sz w:val="24"/>
          <w:szCs w:val="24"/>
        </w:rPr>
        <w:t>5</w:t>
      </w:r>
      <w:r w:rsidRPr="00DB320E">
        <w:rPr>
          <w:b/>
          <w:sz w:val="24"/>
          <w:szCs w:val="24"/>
        </w:rPr>
        <w:t>.</w:t>
      </w:r>
      <w:r>
        <w:rPr>
          <w:b/>
          <w:sz w:val="24"/>
          <w:szCs w:val="24"/>
        </w:rPr>
        <w:t>6</w:t>
      </w:r>
      <w:r w:rsidR="00A93188">
        <w:rPr>
          <w:sz w:val="24"/>
          <w:szCs w:val="24"/>
        </w:rPr>
        <w:t xml:space="preserve"> – </w:t>
      </w:r>
      <w:r w:rsidRPr="00E33F05">
        <w:rPr>
          <w:color w:val="000000"/>
          <w:sz w:val="24"/>
          <w:szCs w:val="24"/>
        </w:rPr>
        <w:t>Caso o licitante vencedor tenha sido qualificado como ME ou EPP e apresentar alguma restrição na documentação comprobatória da regularidade fiscal e trabalhista, decairá seu direito à contratação, sem prejuízo das sanções previstas no art. 150 da Lei Estadual n.º 15.608/07, na hipótese de não regularização no prazo de 05 (cinco) dias úteis, prorrogáveis por igual período, da documentação, pagamento ou parcelamento do débito, e emissão de eventuais certidões negativas ou positivas com efeito de negativa (art. 43, § 1° e 2°, da LC n.º 123/2006 e suas alterações).</w:t>
      </w:r>
    </w:p>
    <w:p w14:paraId="443267D2" w14:textId="77777777" w:rsidR="00D020C5" w:rsidRPr="008E76F9" w:rsidRDefault="00D020C5" w:rsidP="00D51AC7">
      <w:pPr>
        <w:pStyle w:val="Recuodecorpodetexto"/>
        <w:tabs>
          <w:tab w:val="left" w:pos="0"/>
        </w:tabs>
        <w:ind w:left="0" w:firstLine="567"/>
        <w:rPr>
          <w:rFonts w:ascii="Times New Roman" w:hAnsi="Times New Roman"/>
          <w:sz w:val="24"/>
          <w:szCs w:val="24"/>
        </w:rPr>
      </w:pPr>
      <w:r w:rsidRPr="008E76F9">
        <w:rPr>
          <w:rFonts w:ascii="Times New Roman" w:hAnsi="Times New Roman"/>
          <w:b/>
          <w:sz w:val="24"/>
          <w:szCs w:val="24"/>
        </w:rPr>
        <w:t>1</w:t>
      </w:r>
      <w:r w:rsidR="00AC1264">
        <w:rPr>
          <w:rFonts w:ascii="Times New Roman" w:hAnsi="Times New Roman"/>
          <w:b/>
          <w:sz w:val="24"/>
          <w:szCs w:val="24"/>
        </w:rPr>
        <w:t>5</w:t>
      </w:r>
      <w:r w:rsidRPr="008E76F9">
        <w:rPr>
          <w:rFonts w:ascii="Times New Roman" w:hAnsi="Times New Roman"/>
          <w:b/>
          <w:sz w:val="24"/>
          <w:szCs w:val="24"/>
        </w:rPr>
        <w:t>.</w:t>
      </w:r>
      <w:r>
        <w:rPr>
          <w:rFonts w:ascii="Times New Roman" w:hAnsi="Times New Roman"/>
          <w:b/>
          <w:sz w:val="24"/>
          <w:szCs w:val="24"/>
        </w:rPr>
        <w:t>6</w:t>
      </w:r>
      <w:r w:rsidRPr="008E76F9">
        <w:rPr>
          <w:rFonts w:ascii="Times New Roman" w:hAnsi="Times New Roman"/>
          <w:b/>
          <w:sz w:val="24"/>
          <w:szCs w:val="24"/>
        </w:rPr>
        <w:t>.1</w:t>
      </w:r>
      <w:r w:rsidRPr="008E76F9">
        <w:rPr>
          <w:rFonts w:ascii="Times New Roman" w:hAnsi="Times New Roman"/>
          <w:sz w:val="24"/>
          <w:szCs w:val="24"/>
        </w:rPr>
        <w:t xml:space="preserve"> – O prazo para regularização referido no item anterior será contado a partir da data da sessão designada para a proclamação do </w:t>
      </w:r>
      <w:r w:rsidR="00D274FA" w:rsidRPr="008E76F9">
        <w:rPr>
          <w:rFonts w:ascii="Times New Roman" w:hAnsi="Times New Roman"/>
          <w:sz w:val="24"/>
          <w:szCs w:val="24"/>
        </w:rPr>
        <w:t>resultado</w:t>
      </w:r>
      <w:r w:rsidRPr="008E76F9">
        <w:rPr>
          <w:rFonts w:ascii="Times New Roman" w:hAnsi="Times New Roman"/>
          <w:sz w:val="24"/>
          <w:szCs w:val="24"/>
        </w:rPr>
        <w:t xml:space="preserve"> do certame, após a fase de habilitação, a qual será informada eletronicamente, presumindo-se todos cientes</w:t>
      </w:r>
      <w:r>
        <w:rPr>
          <w:rFonts w:ascii="Times New Roman" w:hAnsi="Times New Roman"/>
          <w:sz w:val="24"/>
          <w:szCs w:val="24"/>
        </w:rPr>
        <w:t xml:space="preserve"> das deliberações nela ocorrida;</w:t>
      </w:r>
    </w:p>
    <w:p w14:paraId="5CC5B3E9" w14:textId="77777777" w:rsidR="00D020C5" w:rsidRPr="008E76F9" w:rsidRDefault="00D020C5" w:rsidP="00D51AC7">
      <w:pPr>
        <w:pStyle w:val="Recuodecorpodetexto"/>
        <w:tabs>
          <w:tab w:val="left" w:pos="0"/>
        </w:tabs>
        <w:ind w:left="0" w:firstLine="567"/>
        <w:rPr>
          <w:rFonts w:ascii="Times New Roman" w:hAnsi="Times New Roman"/>
          <w:sz w:val="24"/>
          <w:szCs w:val="24"/>
        </w:rPr>
      </w:pPr>
      <w:r w:rsidRPr="008E76F9">
        <w:rPr>
          <w:rFonts w:ascii="Times New Roman" w:hAnsi="Times New Roman"/>
          <w:b/>
          <w:sz w:val="24"/>
          <w:szCs w:val="24"/>
        </w:rPr>
        <w:t>1</w:t>
      </w:r>
      <w:r w:rsidR="00AC1264">
        <w:rPr>
          <w:rFonts w:ascii="Times New Roman" w:hAnsi="Times New Roman"/>
          <w:b/>
          <w:sz w:val="24"/>
          <w:szCs w:val="24"/>
        </w:rPr>
        <w:t>5</w:t>
      </w:r>
      <w:r w:rsidRPr="008E76F9">
        <w:rPr>
          <w:rFonts w:ascii="Times New Roman" w:hAnsi="Times New Roman"/>
          <w:b/>
          <w:sz w:val="24"/>
          <w:szCs w:val="24"/>
        </w:rPr>
        <w:t>.</w:t>
      </w:r>
      <w:r>
        <w:rPr>
          <w:rFonts w:ascii="Times New Roman" w:hAnsi="Times New Roman"/>
          <w:b/>
          <w:sz w:val="24"/>
          <w:szCs w:val="24"/>
        </w:rPr>
        <w:t>6</w:t>
      </w:r>
      <w:r w:rsidRPr="008E76F9">
        <w:rPr>
          <w:rFonts w:ascii="Times New Roman" w:hAnsi="Times New Roman"/>
          <w:b/>
          <w:sz w:val="24"/>
          <w:szCs w:val="24"/>
        </w:rPr>
        <w:t>.2</w:t>
      </w:r>
      <w:r w:rsidRPr="008E76F9">
        <w:rPr>
          <w:rFonts w:ascii="Times New Roman" w:hAnsi="Times New Roman"/>
          <w:sz w:val="24"/>
          <w:szCs w:val="24"/>
        </w:rPr>
        <w:t xml:space="preserve"> – A autoridade competente decidirá, motivadamente, sobre a aceitação ou não da documentação comprobatória da regularização</w:t>
      </w:r>
      <w:r>
        <w:rPr>
          <w:rFonts w:ascii="Times New Roman" w:hAnsi="Times New Roman"/>
          <w:sz w:val="24"/>
          <w:szCs w:val="24"/>
        </w:rPr>
        <w:t>;</w:t>
      </w:r>
    </w:p>
    <w:p w14:paraId="2793DC92" w14:textId="77777777" w:rsidR="00D020C5" w:rsidRPr="008E76F9" w:rsidRDefault="00D020C5" w:rsidP="00D51AC7">
      <w:pPr>
        <w:pStyle w:val="Recuodecorpodetexto"/>
        <w:tabs>
          <w:tab w:val="left" w:pos="0"/>
        </w:tabs>
        <w:ind w:left="0" w:firstLine="567"/>
        <w:rPr>
          <w:rFonts w:ascii="Times New Roman" w:hAnsi="Times New Roman"/>
          <w:sz w:val="24"/>
          <w:szCs w:val="24"/>
        </w:rPr>
      </w:pPr>
      <w:r w:rsidRPr="008E76F9">
        <w:rPr>
          <w:rFonts w:ascii="Times New Roman" w:hAnsi="Times New Roman"/>
          <w:b/>
          <w:sz w:val="24"/>
          <w:szCs w:val="24"/>
        </w:rPr>
        <w:t>1</w:t>
      </w:r>
      <w:r w:rsidR="00AC1264">
        <w:rPr>
          <w:rFonts w:ascii="Times New Roman" w:hAnsi="Times New Roman"/>
          <w:b/>
          <w:sz w:val="24"/>
          <w:szCs w:val="24"/>
        </w:rPr>
        <w:t>5</w:t>
      </w:r>
      <w:r w:rsidRPr="008E76F9">
        <w:rPr>
          <w:rFonts w:ascii="Times New Roman" w:hAnsi="Times New Roman"/>
          <w:b/>
          <w:sz w:val="24"/>
          <w:szCs w:val="24"/>
        </w:rPr>
        <w:t>.</w:t>
      </w:r>
      <w:r>
        <w:rPr>
          <w:rFonts w:ascii="Times New Roman" w:hAnsi="Times New Roman"/>
          <w:b/>
          <w:sz w:val="24"/>
          <w:szCs w:val="24"/>
        </w:rPr>
        <w:t>6</w:t>
      </w:r>
      <w:r w:rsidRPr="008E76F9">
        <w:rPr>
          <w:rFonts w:ascii="Times New Roman" w:hAnsi="Times New Roman"/>
          <w:b/>
          <w:sz w:val="24"/>
          <w:szCs w:val="24"/>
        </w:rPr>
        <w:t>.3</w:t>
      </w:r>
      <w:r w:rsidR="00A93188">
        <w:rPr>
          <w:rFonts w:ascii="Times New Roman" w:hAnsi="Times New Roman"/>
          <w:sz w:val="24"/>
          <w:szCs w:val="24"/>
        </w:rPr>
        <w:t xml:space="preserve"> – </w:t>
      </w:r>
      <w:r w:rsidRPr="008E76F9">
        <w:rPr>
          <w:rFonts w:ascii="Times New Roman" w:hAnsi="Times New Roman"/>
          <w:sz w:val="24"/>
          <w:szCs w:val="24"/>
        </w:rPr>
        <w:t>Decaindo o direito à contratação, a autoridade competente não homologará e não adjudicará o certame, com base nessa circunstância superveniente, sendo facultado à administração convocar os licitantes remanescentes, na ordem de classificação.</w:t>
      </w:r>
    </w:p>
    <w:p w14:paraId="6E81883B" w14:textId="2FDCEDB1" w:rsidR="00D020C5" w:rsidRDefault="00D020C5" w:rsidP="00D51AC7">
      <w:pPr>
        <w:jc w:val="both"/>
        <w:rPr>
          <w:sz w:val="24"/>
          <w:szCs w:val="24"/>
        </w:rPr>
      </w:pPr>
      <w:r w:rsidRPr="008E76F9">
        <w:rPr>
          <w:b/>
          <w:sz w:val="24"/>
          <w:szCs w:val="24"/>
        </w:rPr>
        <w:lastRenderedPageBreak/>
        <w:t>1</w:t>
      </w:r>
      <w:r w:rsidR="00AC1264">
        <w:rPr>
          <w:b/>
          <w:sz w:val="24"/>
          <w:szCs w:val="24"/>
        </w:rPr>
        <w:t>5</w:t>
      </w:r>
      <w:r w:rsidRPr="008E76F9">
        <w:rPr>
          <w:b/>
          <w:sz w:val="24"/>
          <w:szCs w:val="24"/>
        </w:rPr>
        <w:t>.</w:t>
      </w:r>
      <w:r>
        <w:rPr>
          <w:b/>
          <w:sz w:val="24"/>
          <w:szCs w:val="24"/>
        </w:rPr>
        <w:t>7</w:t>
      </w:r>
      <w:r w:rsidR="00A93188">
        <w:rPr>
          <w:sz w:val="24"/>
          <w:szCs w:val="24"/>
        </w:rPr>
        <w:t xml:space="preserve"> – </w:t>
      </w:r>
      <w:r w:rsidR="00211F28" w:rsidRPr="00211F28">
        <w:rPr>
          <w:sz w:val="24"/>
          <w:szCs w:val="24"/>
        </w:rPr>
        <w:t xml:space="preserve">A Universidade Estadual do Oeste do Paraná - UNIOESTE, </w:t>
      </w:r>
      <w:r w:rsidR="000427FB">
        <w:rPr>
          <w:sz w:val="24"/>
          <w:szCs w:val="24"/>
        </w:rPr>
        <w:t xml:space="preserve">designou </w:t>
      </w:r>
      <w:r w:rsidR="005362E4" w:rsidRPr="005362E4">
        <w:rPr>
          <w:sz w:val="24"/>
          <w:szCs w:val="24"/>
        </w:rPr>
        <w:t xml:space="preserve">gestão e fiscalização do contrato, respectivamente os servidores Sra. Lindamis Castilho e Sr. Nestor </w:t>
      </w:r>
      <w:proofErr w:type="spellStart"/>
      <w:r w:rsidR="005362E4" w:rsidRPr="005362E4">
        <w:rPr>
          <w:sz w:val="24"/>
          <w:szCs w:val="24"/>
        </w:rPr>
        <w:t>Citollin</w:t>
      </w:r>
      <w:proofErr w:type="spellEnd"/>
      <w:r w:rsidR="005362E4" w:rsidRPr="005362E4">
        <w:rPr>
          <w:sz w:val="24"/>
          <w:szCs w:val="24"/>
        </w:rPr>
        <w:t>, para acompanhar a execução das obrigações contratuais, nos termos do artigo 118 da Lei Estadual n.º 15.608/2007.</w:t>
      </w:r>
    </w:p>
    <w:p w14:paraId="7A542C4D" w14:textId="77777777" w:rsidR="0070690D" w:rsidRPr="008E76F9" w:rsidRDefault="0070690D" w:rsidP="00D51AC7">
      <w:pPr>
        <w:jc w:val="both"/>
        <w:rPr>
          <w:sz w:val="24"/>
          <w:szCs w:val="24"/>
        </w:rPr>
      </w:pPr>
    </w:p>
    <w:p w14:paraId="0A348355" w14:textId="1817622F" w:rsidR="006E09ED" w:rsidRPr="00CF19A3" w:rsidRDefault="00F906FA" w:rsidP="00D51AC7">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jc w:val="left"/>
        <w:rPr>
          <w:sz w:val="24"/>
          <w:szCs w:val="24"/>
        </w:rPr>
      </w:pPr>
      <w:r w:rsidRPr="00CF19A3">
        <w:rPr>
          <w:sz w:val="24"/>
          <w:szCs w:val="24"/>
        </w:rPr>
        <w:t xml:space="preserve">ITEM </w:t>
      </w:r>
      <w:r w:rsidR="0012347A" w:rsidRPr="00CF19A3">
        <w:rPr>
          <w:sz w:val="24"/>
          <w:szCs w:val="24"/>
        </w:rPr>
        <w:t>1</w:t>
      </w:r>
      <w:r w:rsidR="003E1F00" w:rsidRPr="00CF19A3">
        <w:rPr>
          <w:sz w:val="24"/>
          <w:szCs w:val="24"/>
        </w:rPr>
        <w:t>6</w:t>
      </w:r>
      <w:r w:rsidR="00A93188" w:rsidRPr="00CF19A3">
        <w:rPr>
          <w:sz w:val="24"/>
          <w:szCs w:val="24"/>
        </w:rPr>
        <w:t xml:space="preserve"> – </w:t>
      </w:r>
      <w:bookmarkEnd w:id="13"/>
      <w:r w:rsidR="00AA286E" w:rsidRPr="00CF19A3">
        <w:rPr>
          <w:sz w:val="24"/>
          <w:szCs w:val="24"/>
        </w:rPr>
        <w:t>DA VIGÊNCIA DO CONTRATO</w:t>
      </w:r>
    </w:p>
    <w:p w14:paraId="1B9F0303" w14:textId="2016D5C8" w:rsidR="0045746F" w:rsidRDefault="0012347A" w:rsidP="00D51AC7">
      <w:pPr>
        <w:shd w:val="clear" w:color="auto" w:fill="FFFFFF"/>
        <w:ind w:left="17"/>
        <w:jc w:val="both"/>
        <w:rPr>
          <w:sz w:val="24"/>
        </w:rPr>
      </w:pPr>
      <w:r w:rsidRPr="00CF19A3">
        <w:rPr>
          <w:b/>
          <w:sz w:val="24"/>
        </w:rPr>
        <w:t>1</w:t>
      </w:r>
      <w:r w:rsidR="003E1F00" w:rsidRPr="00CF19A3">
        <w:rPr>
          <w:b/>
          <w:sz w:val="24"/>
        </w:rPr>
        <w:t>6</w:t>
      </w:r>
      <w:r w:rsidR="00EF1968" w:rsidRPr="00CF19A3">
        <w:rPr>
          <w:b/>
          <w:sz w:val="24"/>
        </w:rPr>
        <w:t xml:space="preserve">.1 </w:t>
      </w:r>
      <w:r w:rsidR="00B15421" w:rsidRPr="00CF19A3">
        <w:rPr>
          <w:b/>
          <w:sz w:val="24"/>
        </w:rPr>
        <w:t>–</w:t>
      </w:r>
      <w:r w:rsidR="00EF1968" w:rsidRPr="00CF19A3">
        <w:rPr>
          <w:b/>
          <w:sz w:val="24"/>
        </w:rPr>
        <w:t xml:space="preserve"> </w:t>
      </w:r>
      <w:r w:rsidR="00CF19A3" w:rsidRPr="00CF19A3">
        <w:rPr>
          <w:sz w:val="24"/>
        </w:rPr>
        <w:t>O Contrato vigorará por 12 (doze) meses, contados a partir da assinatura contratual, podendo ter a sua duração prorrogada por iguais e sucessivos períodos com vistas a obtenção de preços e condições mais vantajosas para a Administração, limitada a 60 (sessenta) meses, de acordo com o disposto no art. 57, Inciso II da Lei nº 8.666/93.</w:t>
      </w:r>
    </w:p>
    <w:p w14:paraId="271417A0" w14:textId="77777777" w:rsidR="00CF19A3" w:rsidRPr="00B93BD4" w:rsidRDefault="00CF19A3" w:rsidP="00D51AC7">
      <w:pPr>
        <w:shd w:val="clear" w:color="auto" w:fill="FFFFFF"/>
        <w:ind w:left="17"/>
        <w:jc w:val="both"/>
        <w:rPr>
          <w:sz w:val="24"/>
          <w:highlight w:val="green"/>
        </w:rPr>
      </w:pPr>
    </w:p>
    <w:p w14:paraId="1687CA6E" w14:textId="20E1CEA7" w:rsidR="00803FCA" w:rsidRPr="00803FCA" w:rsidRDefault="00A4701D" w:rsidP="00803FCA">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jc w:val="left"/>
        <w:rPr>
          <w:sz w:val="24"/>
          <w:szCs w:val="24"/>
        </w:rPr>
      </w:pPr>
      <w:bookmarkStart w:id="14" w:name="_Toc240775295"/>
      <w:r w:rsidRPr="008160F9">
        <w:rPr>
          <w:sz w:val="24"/>
          <w:szCs w:val="24"/>
        </w:rPr>
        <w:t xml:space="preserve">ITEM </w:t>
      </w:r>
      <w:r w:rsidR="00336439" w:rsidRPr="009F2FD2">
        <w:rPr>
          <w:sz w:val="24"/>
          <w:szCs w:val="24"/>
        </w:rPr>
        <w:t>1</w:t>
      </w:r>
      <w:r w:rsidR="003E1F00" w:rsidRPr="009F2FD2">
        <w:rPr>
          <w:sz w:val="24"/>
          <w:szCs w:val="24"/>
        </w:rPr>
        <w:t>7</w:t>
      </w:r>
      <w:r w:rsidR="00A93188" w:rsidRPr="009F2FD2">
        <w:rPr>
          <w:sz w:val="24"/>
          <w:szCs w:val="24"/>
        </w:rPr>
        <w:t xml:space="preserve"> – </w:t>
      </w:r>
      <w:r w:rsidR="006E09ED" w:rsidRPr="009F2FD2">
        <w:rPr>
          <w:sz w:val="24"/>
          <w:szCs w:val="24"/>
        </w:rPr>
        <w:t>DAS OBRIGAÇÕES DA CONTRATADA</w:t>
      </w:r>
      <w:bookmarkStart w:id="15" w:name="_Toc240775296"/>
      <w:bookmarkEnd w:id="14"/>
    </w:p>
    <w:p w14:paraId="7B536C33" w14:textId="52B570B1" w:rsidR="00BB648F" w:rsidRPr="00CE7A68" w:rsidRDefault="00BA78F7" w:rsidP="007A1F8A">
      <w:pPr>
        <w:pStyle w:val="PargrafodaLista"/>
        <w:numPr>
          <w:ilvl w:val="1"/>
          <w:numId w:val="8"/>
        </w:numPr>
        <w:tabs>
          <w:tab w:val="left" w:pos="567"/>
        </w:tabs>
        <w:spacing w:after="0" w:line="240" w:lineRule="auto"/>
        <w:ind w:left="0" w:firstLine="0"/>
        <w:jc w:val="both"/>
        <w:rPr>
          <w:rFonts w:ascii="Times New Roman" w:hAnsi="Times New Roman"/>
          <w:sz w:val="24"/>
          <w:szCs w:val="24"/>
        </w:rPr>
      </w:pPr>
      <w:r w:rsidRPr="00CE7A68">
        <w:rPr>
          <w:rFonts w:ascii="Times New Roman" w:hAnsi="Times New Roman"/>
          <w:sz w:val="24"/>
          <w:szCs w:val="24"/>
        </w:rPr>
        <w:t xml:space="preserve">- </w:t>
      </w:r>
      <w:r w:rsidR="00BB648F" w:rsidRPr="00CE7A68">
        <w:rPr>
          <w:rFonts w:ascii="Times New Roman" w:hAnsi="Times New Roman"/>
          <w:sz w:val="24"/>
          <w:szCs w:val="24"/>
        </w:rPr>
        <w:t>À CONTRATADA compete:</w:t>
      </w:r>
    </w:p>
    <w:p w14:paraId="7853626F" w14:textId="0FACE5F4" w:rsidR="00D61B28" w:rsidRPr="00D61B28" w:rsidRDefault="00D61B28" w:rsidP="00D61B28">
      <w:pPr>
        <w:tabs>
          <w:tab w:val="left" w:pos="567"/>
        </w:tabs>
        <w:jc w:val="both"/>
        <w:rPr>
          <w:rFonts w:eastAsia="Calibri"/>
          <w:sz w:val="24"/>
          <w:szCs w:val="24"/>
          <w:lang w:eastAsia="en-US"/>
        </w:rPr>
      </w:pPr>
      <w:r w:rsidRPr="00CB0483">
        <w:rPr>
          <w:rFonts w:eastAsia="Calibri"/>
          <w:b/>
          <w:bCs/>
          <w:sz w:val="24"/>
          <w:szCs w:val="24"/>
          <w:lang w:eastAsia="en-US"/>
        </w:rPr>
        <w:t>1</w:t>
      </w:r>
      <w:r w:rsidR="00CB0483">
        <w:rPr>
          <w:rFonts w:eastAsia="Calibri"/>
          <w:b/>
          <w:bCs/>
          <w:sz w:val="24"/>
          <w:szCs w:val="24"/>
          <w:lang w:eastAsia="en-US"/>
        </w:rPr>
        <w:t>7</w:t>
      </w:r>
      <w:r w:rsidRPr="00CB0483">
        <w:rPr>
          <w:rFonts w:eastAsia="Calibri"/>
          <w:b/>
          <w:bCs/>
          <w:sz w:val="24"/>
          <w:szCs w:val="24"/>
          <w:lang w:eastAsia="en-US"/>
        </w:rPr>
        <w:t>.1.1</w:t>
      </w:r>
      <w:r w:rsidRPr="00D61B28">
        <w:rPr>
          <w:rFonts w:eastAsia="Calibri"/>
          <w:sz w:val="24"/>
          <w:szCs w:val="24"/>
          <w:lang w:eastAsia="en-US"/>
        </w:rPr>
        <w:t xml:space="preserve"> - Total responsabilidade quanto ao correto atendimento, no tocante às especificações, condições e obrigações na prestação de serviços de cobertura de seguro da frota de veículos automotores das Unidades Administrativas da Universidade Estadual do Oeste do Paraná - UNIOESTE, não cabendo em hipótese alguma, recusa por parte desta em relação à prestação dos serviços contratados, sob pena das sanções previstas em edital. As solicitações da contratante se efetuarão conforme a sua necessidade. </w:t>
      </w:r>
    </w:p>
    <w:p w14:paraId="0166DCEF" w14:textId="4EC43BD3" w:rsidR="00D61B28" w:rsidRPr="00D61B28" w:rsidRDefault="00D61B28" w:rsidP="00D61B28">
      <w:pPr>
        <w:tabs>
          <w:tab w:val="left" w:pos="567"/>
        </w:tabs>
        <w:jc w:val="both"/>
        <w:rPr>
          <w:rFonts w:eastAsia="Calibri"/>
          <w:sz w:val="24"/>
          <w:szCs w:val="24"/>
          <w:lang w:eastAsia="en-US"/>
        </w:rPr>
      </w:pPr>
      <w:r w:rsidRPr="00CB0483">
        <w:rPr>
          <w:rFonts w:eastAsia="Calibri"/>
          <w:b/>
          <w:bCs/>
          <w:sz w:val="24"/>
          <w:szCs w:val="24"/>
          <w:lang w:eastAsia="en-US"/>
        </w:rPr>
        <w:t>1</w:t>
      </w:r>
      <w:r w:rsidR="00CB0483" w:rsidRPr="00CB0483">
        <w:rPr>
          <w:rFonts w:eastAsia="Calibri"/>
          <w:b/>
          <w:bCs/>
          <w:sz w:val="24"/>
          <w:szCs w:val="24"/>
          <w:lang w:eastAsia="en-US"/>
        </w:rPr>
        <w:t>7</w:t>
      </w:r>
      <w:r w:rsidRPr="00CB0483">
        <w:rPr>
          <w:rFonts w:eastAsia="Calibri"/>
          <w:b/>
          <w:bCs/>
          <w:sz w:val="24"/>
          <w:szCs w:val="24"/>
          <w:lang w:eastAsia="en-US"/>
        </w:rPr>
        <w:t>.1.2</w:t>
      </w:r>
      <w:r w:rsidRPr="00D61B28">
        <w:rPr>
          <w:rFonts w:eastAsia="Calibri"/>
          <w:sz w:val="24"/>
          <w:szCs w:val="24"/>
          <w:lang w:eastAsia="en-US"/>
        </w:rPr>
        <w:t xml:space="preserve"> - Executar os serviços de cobertura de seguro da frota de veículos automotores das Unidades Administrativas da Universidade Estadual do Oeste do Paraná - UNIOESTE, compreendendo os seguintes itens abaixo: </w:t>
      </w:r>
    </w:p>
    <w:p w14:paraId="6236613D" w14:textId="6B311032" w:rsidR="00D61B28" w:rsidRPr="00D61B28" w:rsidRDefault="00D61B28" w:rsidP="00CB0483">
      <w:pPr>
        <w:tabs>
          <w:tab w:val="left" w:pos="567"/>
        </w:tabs>
        <w:ind w:firstLine="567"/>
        <w:jc w:val="both"/>
        <w:rPr>
          <w:rFonts w:eastAsia="Calibri"/>
          <w:sz w:val="24"/>
          <w:szCs w:val="24"/>
          <w:lang w:eastAsia="en-US"/>
        </w:rPr>
      </w:pPr>
      <w:r w:rsidRPr="00CB0483">
        <w:rPr>
          <w:rFonts w:eastAsia="Calibri"/>
          <w:b/>
          <w:bCs/>
          <w:sz w:val="24"/>
          <w:szCs w:val="24"/>
          <w:lang w:eastAsia="en-US"/>
        </w:rPr>
        <w:t>1</w:t>
      </w:r>
      <w:r w:rsidR="00CB0483" w:rsidRPr="00CB0483">
        <w:rPr>
          <w:rFonts w:eastAsia="Calibri"/>
          <w:b/>
          <w:bCs/>
          <w:sz w:val="24"/>
          <w:szCs w:val="24"/>
          <w:lang w:eastAsia="en-US"/>
        </w:rPr>
        <w:t>7</w:t>
      </w:r>
      <w:r w:rsidRPr="00CB0483">
        <w:rPr>
          <w:rFonts w:eastAsia="Calibri"/>
          <w:b/>
          <w:bCs/>
          <w:sz w:val="24"/>
          <w:szCs w:val="24"/>
          <w:lang w:eastAsia="en-US"/>
        </w:rPr>
        <w:t>.1.2.1</w:t>
      </w:r>
      <w:r w:rsidRPr="00D61B28">
        <w:rPr>
          <w:rFonts w:eastAsia="Calibri"/>
          <w:sz w:val="24"/>
          <w:szCs w:val="24"/>
          <w:lang w:eastAsia="en-US"/>
        </w:rPr>
        <w:t xml:space="preserve"> - Responsabilizar-se por qualquer dano ou prejuízo causado à CONTRATANTE, oriundo de mau uso de equipamentos, materiais e/ou instalações;</w:t>
      </w:r>
    </w:p>
    <w:p w14:paraId="5B3D45A4" w14:textId="0718654A" w:rsidR="00D61B28" w:rsidRPr="00D61B28" w:rsidRDefault="00D61B28" w:rsidP="00CB0483">
      <w:pPr>
        <w:tabs>
          <w:tab w:val="left" w:pos="567"/>
        </w:tabs>
        <w:ind w:firstLine="567"/>
        <w:jc w:val="both"/>
        <w:rPr>
          <w:rFonts w:eastAsia="Calibri"/>
          <w:sz w:val="24"/>
          <w:szCs w:val="24"/>
          <w:lang w:eastAsia="en-US"/>
        </w:rPr>
      </w:pPr>
      <w:r w:rsidRPr="00CB0483">
        <w:rPr>
          <w:rFonts w:eastAsia="Calibri"/>
          <w:b/>
          <w:bCs/>
          <w:sz w:val="24"/>
          <w:szCs w:val="24"/>
          <w:lang w:eastAsia="en-US"/>
        </w:rPr>
        <w:t>1</w:t>
      </w:r>
      <w:r w:rsidR="00CB0483" w:rsidRPr="00CB0483">
        <w:rPr>
          <w:rFonts w:eastAsia="Calibri"/>
          <w:b/>
          <w:bCs/>
          <w:sz w:val="24"/>
          <w:szCs w:val="24"/>
          <w:lang w:eastAsia="en-US"/>
        </w:rPr>
        <w:t>7</w:t>
      </w:r>
      <w:r w:rsidRPr="00CB0483">
        <w:rPr>
          <w:rFonts w:eastAsia="Calibri"/>
          <w:b/>
          <w:bCs/>
          <w:sz w:val="24"/>
          <w:szCs w:val="24"/>
          <w:lang w:eastAsia="en-US"/>
        </w:rPr>
        <w:t>.1.2.2</w:t>
      </w:r>
      <w:r w:rsidRPr="00D61B28">
        <w:rPr>
          <w:rFonts w:eastAsia="Calibri"/>
          <w:sz w:val="24"/>
          <w:szCs w:val="24"/>
          <w:lang w:eastAsia="en-US"/>
        </w:rPr>
        <w:t xml:space="preserve"> - Emitir os documentos fiscais para o lote desta licitação, contra a CONTRATANTE, nos valores dos seguros (prêmios), para os veículos segurados das Unidades Administrativas da Universidade Estadual do Oeste do Paraná - UNIOESTE, de acordo com o estabelecido no contrato de execução;</w:t>
      </w:r>
    </w:p>
    <w:p w14:paraId="58A579C5" w14:textId="22E056E0" w:rsidR="00D61B28" w:rsidRPr="00D61B28" w:rsidRDefault="00D61B28" w:rsidP="00CB0483">
      <w:pPr>
        <w:tabs>
          <w:tab w:val="left" w:pos="567"/>
        </w:tabs>
        <w:ind w:firstLine="567"/>
        <w:jc w:val="both"/>
        <w:rPr>
          <w:rFonts w:eastAsia="Calibri"/>
          <w:sz w:val="24"/>
          <w:szCs w:val="24"/>
          <w:lang w:eastAsia="en-US"/>
        </w:rPr>
      </w:pPr>
      <w:r w:rsidRPr="00CB0483">
        <w:rPr>
          <w:rFonts w:eastAsia="Calibri"/>
          <w:b/>
          <w:bCs/>
          <w:sz w:val="24"/>
          <w:szCs w:val="24"/>
          <w:lang w:eastAsia="en-US"/>
        </w:rPr>
        <w:t>1</w:t>
      </w:r>
      <w:r w:rsidR="00CB0483" w:rsidRPr="00CB0483">
        <w:rPr>
          <w:rFonts w:eastAsia="Calibri"/>
          <w:b/>
          <w:bCs/>
          <w:sz w:val="24"/>
          <w:szCs w:val="24"/>
          <w:lang w:eastAsia="en-US"/>
        </w:rPr>
        <w:t>7</w:t>
      </w:r>
      <w:r w:rsidRPr="00CB0483">
        <w:rPr>
          <w:rFonts w:eastAsia="Calibri"/>
          <w:b/>
          <w:bCs/>
          <w:sz w:val="24"/>
          <w:szCs w:val="24"/>
          <w:lang w:eastAsia="en-US"/>
        </w:rPr>
        <w:t>.1.2.3</w:t>
      </w:r>
      <w:r w:rsidRPr="00D61B28">
        <w:rPr>
          <w:rFonts w:eastAsia="Calibri"/>
          <w:sz w:val="24"/>
          <w:szCs w:val="24"/>
          <w:lang w:eastAsia="en-US"/>
        </w:rPr>
        <w:t xml:space="preserve"> - Para a execução dos serviços objeto desta licitação, já deverão estar incluídas todas e quaisquer despesas diretas ou indiretas que venham a incidir sobre os mesmos, representando a compensação integral para todos os custos, como: mão-de-obra, encargos sociais, despesas, taxas, lucro, impostos e eventuais gastos necessários à completa execução dos serviços;</w:t>
      </w:r>
    </w:p>
    <w:p w14:paraId="5F3D688F" w14:textId="69C77D8E" w:rsidR="00D61B28" w:rsidRPr="00D61B28" w:rsidRDefault="00D61B28" w:rsidP="00CB0483">
      <w:pPr>
        <w:tabs>
          <w:tab w:val="left" w:pos="567"/>
        </w:tabs>
        <w:ind w:firstLine="567"/>
        <w:jc w:val="both"/>
        <w:rPr>
          <w:rFonts w:eastAsia="Calibri"/>
          <w:sz w:val="24"/>
          <w:szCs w:val="24"/>
          <w:lang w:eastAsia="en-US"/>
        </w:rPr>
      </w:pPr>
      <w:r w:rsidRPr="00CB0483">
        <w:rPr>
          <w:rFonts w:eastAsia="Calibri"/>
          <w:b/>
          <w:bCs/>
          <w:sz w:val="24"/>
          <w:szCs w:val="24"/>
          <w:lang w:eastAsia="en-US"/>
        </w:rPr>
        <w:t>1</w:t>
      </w:r>
      <w:r w:rsidR="00CB0483" w:rsidRPr="00CB0483">
        <w:rPr>
          <w:rFonts w:eastAsia="Calibri"/>
          <w:b/>
          <w:bCs/>
          <w:sz w:val="24"/>
          <w:szCs w:val="24"/>
          <w:lang w:eastAsia="en-US"/>
        </w:rPr>
        <w:t>7</w:t>
      </w:r>
      <w:r w:rsidRPr="00CB0483">
        <w:rPr>
          <w:rFonts w:eastAsia="Calibri"/>
          <w:b/>
          <w:bCs/>
          <w:sz w:val="24"/>
          <w:szCs w:val="24"/>
          <w:lang w:eastAsia="en-US"/>
        </w:rPr>
        <w:t>.1.2.4</w:t>
      </w:r>
      <w:r w:rsidRPr="00D61B28">
        <w:rPr>
          <w:rFonts w:eastAsia="Calibri"/>
          <w:sz w:val="24"/>
          <w:szCs w:val="24"/>
          <w:lang w:eastAsia="en-US"/>
        </w:rPr>
        <w:t xml:space="preserve"> - Assumir, quando da assinatura do contrato de prestação de serviços, o compromisso de saldar por sua conta e risco, toda e qualquer indenização ou multa incidente pela execução dos serviços. A CONTRATADA deverá ainda, exclusivamente responder judicialmente por ações legais que </w:t>
      </w:r>
      <w:r w:rsidR="000365B2" w:rsidRPr="00D61B28">
        <w:rPr>
          <w:rFonts w:eastAsia="Calibri"/>
          <w:sz w:val="24"/>
          <w:szCs w:val="24"/>
          <w:lang w:eastAsia="en-US"/>
        </w:rPr>
        <w:t>porventura</w:t>
      </w:r>
      <w:r w:rsidRPr="00D61B28">
        <w:rPr>
          <w:rFonts w:eastAsia="Calibri"/>
          <w:sz w:val="24"/>
          <w:szCs w:val="24"/>
          <w:lang w:eastAsia="en-US"/>
        </w:rPr>
        <w:t xml:space="preserve"> venham a envolver seus funcionários, em qualquer Foro do Estado ou País, enquanto perdurar a vigência do contrato;</w:t>
      </w:r>
    </w:p>
    <w:p w14:paraId="51E128AA" w14:textId="68DB1C75" w:rsidR="00D61B28" w:rsidRPr="00D61B28" w:rsidRDefault="00D61B28" w:rsidP="00D61B28">
      <w:pPr>
        <w:tabs>
          <w:tab w:val="left" w:pos="567"/>
        </w:tabs>
        <w:jc w:val="both"/>
        <w:rPr>
          <w:rFonts w:eastAsia="Calibri"/>
          <w:sz w:val="24"/>
          <w:szCs w:val="24"/>
          <w:lang w:eastAsia="en-US"/>
        </w:rPr>
      </w:pPr>
      <w:r w:rsidRPr="00D61B28">
        <w:rPr>
          <w:rFonts w:eastAsia="Calibri"/>
          <w:sz w:val="24"/>
          <w:szCs w:val="24"/>
          <w:lang w:eastAsia="en-US"/>
        </w:rPr>
        <w:tab/>
      </w:r>
      <w:r w:rsidRPr="00CB0483">
        <w:rPr>
          <w:rFonts w:eastAsia="Calibri"/>
          <w:b/>
          <w:bCs/>
          <w:sz w:val="24"/>
          <w:szCs w:val="24"/>
          <w:lang w:eastAsia="en-US"/>
        </w:rPr>
        <w:t>1</w:t>
      </w:r>
      <w:r w:rsidR="00CB0483">
        <w:rPr>
          <w:rFonts w:eastAsia="Calibri"/>
          <w:b/>
          <w:bCs/>
          <w:sz w:val="24"/>
          <w:szCs w:val="24"/>
          <w:lang w:eastAsia="en-US"/>
        </w:rPr>
        <w:t>7</w:t>
      </w:r>
      <w:r w:rsidRPr="00CB0483">
        <w:rPr>
          <w:rFonts w:eastAsia="Calibri"/>
          <w:b/>
          <w:bCs/>
          <w:sz w:val="24"/>
          <w:szCs w:val="24"/>
          <w:lang w:eastAsia="en-US"/>
        </w:rPr>
        <w:t>.1.2.5</w:t>
      </w:r>
      <w:r w:rsidRPr="00D61B28">
        <w:rPr>
          <w:rFonts w:eastAsia="Calibri"/>
          <w:sz w:val="24"/>
          <w:szCs w:val="24"/>
          <w:lang w:eastAsia="en-US"/>
        </w:rPr>
        <w:t xml:space="preserve"> - Executar com pessoal necessário e qualificado, durante o tempo que perdurar o contrato, as tarefas descritas no Anexo </w:t>
      </w:r>
      <w:r w:rsidR="000365B2">
        <w:rPr>
          <w:rFonts w:eastAsia="Calibri"/>
          <w:sz w:val="24"/>
          <w:szCs w:val="24"/>
          <w:lang w:eastAsia="en-US"/>
        </w:rPr>
        <w:t>01.B</w:t>
      </w:r>
      <w:r w:rsidRPr="00D61B28">
        <w:rPr>
          <w:rFonts w:eastAsia="Calibri"/>
          <w:sz w:val="24"/>
          <w:szCs w:val="24"/>
          <w:lang w:eastAsia="en-US"/>
        </w:rPr>
        <w:t xml:space="preserve"> (</w:t>
      </w:r>
      <w:r w:rsidR="00722B49" w:rsidRPr="003004F0">
        <w:rPr>
          <w:sz w:val="24"/>
          <w:szCs w:val="24"/>
        </w:rPr>
        <w:t xml:space="preserve">Lote </w:t>
      </w:r>
      <w:r w:rsidR="00722B49">
        <w:rPr>
          <w:sz w:val="24"/>
          <w:szCs w:val="24"/>
        </w:rPr>
        <w:t>Único</w:t>
      </w:r>
      <w:r w:rsidRPr="00D61B28">
        <w:rPr>
          <w:rFonts w:eastAsia="Calibri"/>
          <w:sz w:val="24"/>
          <w:szCs w:val="24"/>
          <w:lang w:eastAsia="en-US"/>
        </w:rPr>
        <w:t xml:space="preserve">) deste edital de licitação, procedendo às suas expensas, nas datas legalmente estabelecidas e nas repartições </w:t>
      </w:r>
      <w:r w:rsidRPr="00D61B28">
        <w:rPr>
          <w:rFonts w:eastAsia="Calibri"/>
          <w:sz w:val="24"/>
          <w:szCs w:val="24"/>
          <w:lang w:eastAsia="en-US"/>
        </w:rPr>
        <w:lastRenderedPageBreak/>
        <w:t>competentes, o recolhimento das contribuições sociais, trabalhistas, previdenciárias, encargos sociais, impostos municipais, estaduais e federais, advindos desta licitação, conforme legislação vigente;</w:t>
      </w:r>
    </w:p>
    <w:p w14:paraId="45E1DF1E" w14:textId="2F0A2A6D" w:rsidR="00D61B28" w:rsidRPr="00D61B28" w:rsidRDefault="00D61B28" w:rsidP="00D61B28">
      <w:pPr>
        <w:tabs>
          <w:tab w:val="left" w:pos="567"/>
        </w:tabs>
        <w:jc w:val="both"/>
        <w:rPr>
          <w:rFonts w:eastAsia="Calibri"/>
          <w:sz w:val="24"/>
          <w:szCs w:val="24"/>
          <w:lang w:eastAsia="en-US"/>
        </w:rPr>
      </w:pPr>
      <w:r w:rsidRPr="00D61B28">
        <w:rPr>
          <w:rFonts w:eastAsia="Calibri"/>
          <w:sz w:val="24"/>
          <w:szCs w:val="24"/>
          <w:lang w:eastAsia="en-US"/>
        </w:rPr>
        <w:tab/>
      </w:r>
      <w:r w:rsidRPr="00CB0483">
        <w:rPr>
          <w:rFonts w:eastAsia="Calibri"/>
          <w:b/>
          <w:bCs/>
          <w:sz w:val="24"/>
          <w:szCs w:val="24"/>
          <w:lang w:eastAsia="en-US"/>
        </w:rPr>
        <w:t>1</w:t>
      </w:r>
      <w:r w:rsidR="00CB0483">
        <w:rPr>
          <w:rFonts w:eastAsia="Calibri"/>
          <w:b/>
          <w:bCs/>
          <w:sz w:val="24"/>
          <w:szCs w:val="24"/>
          <w:lang w:eastAsia="en-US"/>
        </w:rPr>
        <w:t>7</w:t>
      </w:r>
      <w:r w:rsidRPr="00CB0483">
        <w:rPr>
          <w:rFonts w:eastAsia="Calibri"/>
          <w:b/>
          <w:bCs/>
          <w:sz w:val="24"/>
          <w:szCs w:val="24"/>
          <w:lang w:eastAsia="en-US"/>
        </w:rPr>
        <w:t>.1.2.6</w:t>
      </w:r>
      <w:r w:rsidRPr="00D61B28">
        <w:rPr>
          <w:rFonts w:eastAsia="Calibri"/>
          <w:sz w:val="24"/>
          <w:szCs w:val="24"/>
          <w:lang w:eastAsia="en-US"/>
        </w:rPr>
        <w:t xml:space="preserve"> - Efetuar os pagamentos aos funcionários que desenvolverem os serviços, por consequência desta licitação, os proventos dos trabalhos devidos como: ordenados, férias, décimo terceiro salário, adicional de férias, horas extras, vale-transporte, vale-alimentação e tudo o mais prescrito em lei, além de quaisquer gastos efetuados por estes relativos à execução dos trabalhos;</w:t>
      </w:r>
    </w:p>
    <w:p w14:paraId="0539682E" w14:textId="2191C312" w:rsidR="00D61B28" w:rsidRPr="00D61B28" w:rsidRDefault="00D61B28" w:rsidP="00D61B28">
      <w:pPr>
        <w:tabs>
          <w:tab w:val="left" w:pos="567"/>
        </w:tabs>
        <w:jc w:val="both"/>
        <w:rPr>
          <w:rFonts w:eastAsia="Calibri"/>
          <w:sz w:val="24"/>
          <w:szCs w:val="24"/>
          <w:lang w:eastAsia="en-US"/>
        </w:rPr>
      </w:pPr>
      <w:r w:rsidRPr="00D61B28">
        <w:rPr>
          <w:rFonts w:eastAsia="Calibri"/>
          <w:sz w:val="24"/>
          <w:szCs w:val="24"/>
          <w:lang w:eastAsia="en-US"/>
        </w:rPr>
        <w:tab/>
      </w:r>
      <w:r w:rsidRPr="00CB0483">
        <w:rPr>
          <w:rFonts w:eastAsia="Calibri"/>
          <w:b/>
          <w:bCs/>
          <w:sz w:val="24"/>
          <w:szCs w:val="24"/>
          <w:lang w:eastAsia="en-US"/>
        </w:rPr>
        <w:t>1</w:t>
      </w:r>
      <w:r w:rsidR="00CB0483">
        <w:rPr>
          <w:rFonts w:eastAsia="Calibri"/>
          <w:b/>
          <w:bCs/>
          <w:sz w:val="24"/>
          <w:szCs w:val="24"/>
          <w:lang w:eastAsia="en-US"/>
        </w:rPr>
        <w:t>7</w:t>
      </w:r>
      <w:r w:rsidRPr="00CB0483">
        <w:rPr>
          <w:rFonts w:eastAsia="Calibri"/>
          <w:b/>
          <w:bCs/>
          <w:sz w:val="24"/>
          <w:szCs w:val="24"/>
          <w:lang w:eastAsia="en-US"/>
        </w:rPr>
        <w:t>.1.2.7</w:t>
      </w:r>
      <w:r w:rsidRPr="00D61B28">
        <w:rPr>
          <w:rFonts w:eastAsia="Calibri"/>
          <w:sz w:val="24"/>
          <w:szCs w:val="24"/>
          <w:lang w:eastAsia="en-US"/>
        </w:rPr>
        <w:t xml:space="preserve"> - Responsabilizar-se por eventuais danos ou prejuízos causados à CONTRATANTE ou à terceiros, quando resultantes de ação, omissão, negligência, imprudência ou imperícia de seus funcionários na execução dos serviços contratados.</w:t>
      </w:r>
    </w:p>
    <w:p w14:paraId="065E5DDE" w14:textId="757AFF84" w:rsidR="00D61B28" w:rsidRPr="00D61B28" w:rsidRDefault="00D61B28" w:rsidP="00CB0483">
      <w:pPr>
        <w:tabs>
          <w:tab w:val="left" w:pos="567"/>
        </w:tabs>
        <w:ind w:firstLine="567"/>
        <w:jc w:val="both"/>
        <w:rPr>
          <w:rFonts w:eastAsia="Calibri"/>
          <w:sz w:val="24"/>
          <w:szCs w:val="24"/>
          <w:lang w:eastAsia="en-US"/>
        </w:rPr>
      </w:pPr>
      <w:r w:rsidRPr="00CB0483">
        <w:rPr>
          <w:rFonts w:eastAsia="Calibri"/>
          <w:b/>
          <w:bCs/>
          <w:sz w:val="24"/>
          <w:szCs w:val="24"/>
          <w:lang w:eastAsia="en-US"/>
        </w:rPr>
        <w:t>1</w:t>
      </w:r>
      <w:r w:rsidR="00CB0483">
        <w:rPr>
          <w:rFonts w:eastAsia="Calibri"/>
          <w:b/>
          <w:bCs/>
          <w:sz w:val="24"/>
          <w:szCs w:val="24"/>
          <w:lang w:eastAsia="en-US"/>
        </w:rPr>
        <w:t>7</w:t>
      </w:r>
      <w:r w:rsidRPr="00CB0483">
        <w:rPr>
          <w:rFonts w:eastAsia="Calibri"/>
          <w:b/>
          <w:bCs/>
          <w:sz w:val="24"/>
          <w:szCs w:val="24"/>
          <w:lang w:eastAsia="en-US"/>
        </w:rPr>
        <w:t>.1.2.8</w:t>
      </w:r>
      <w:r w:rsidRPr="00D61B28">
        <w:rPr>
          <w:rFonts w:eastAsia="Calibri"/>
          <w:sz w:val="24"/>
          <w:szCs w:val="24"/>
          <w:lang w:eastAsia="en-US"/>
        </w:rPr>
        <w:t xml:space="preserve"> - Sem prejuízo das demais cláusulas estipuladas neste Edital e na legislação vigente, o adjudicatário poderá:</w:t>
      </w:r>
    </w:p>
    <w:p w14:paraId="6D43C71E" w14:textId="77777777" w:rsidR="00D61B28" w:rsidRPr="00D61B28" w:rsidRDefault="00D61B28" w:rsidP="00CB0483">
      <w:pPr>
        <w:tabs>
          <w:tab w:val="left" w:pos="567"/>
        </w:tabs>
        <w:ind w:firstLine="567"/>
        <w:jc w:val="both"/>
        <w:rPr>
          <w:rFonts w:eastAsia="Calibri"/>
          <w:sz w:val="24"/>
          <w:szCs w:val="24"/>
          <w:lang w:eastAsia="en-US"/>
        </w:rPr>
      </w:pPr>
      <w:bookmarkStart w:id="16" w:name="_Hlk76116711"/>
      <w:r w:rsidRPr="00D61B28">
        <w:rPr>
          <w:rFonts w:eastAsia="Calibri"/>
          <w:sz w:val="24"/>
          <w:szCs w:val="24"/>
          <w:lang w:eastAsia="en-US"/>
        </w:rPr>
        <w:t>a) realizar vistoria prévia à emissão das apólices, nos veículos da Universidade Estadual do Oeste do Paraná - UNIOESTE, em suas várias Unidades Administrativas;</w:t>
      </w:r>
    </w:p>
    <w:p w14:paraId="5C3AAFF3" w14:textId="77777777" w:rsidR="00D61B28" w:rsidRPr="00D61B28" w:rsidRDefault="00D61B28" w:rsidP="00CB0483">
      <w:pPr>
        <w:tabs>
          <w:tab w:val="left" w:pos="567"/>
        </w:tabs>
        <w:ind w:firstLine="567"/>
        <w:jc w:val="both"/>
        <w:rPr>
          <w:rFonts w:eastAsia="Calibri"/>
          <w:sz w:val="24"/>
          <w:szCs w:val="24"/>
          <w:lang w:eastAsia="en-US"/>
        </w:rPr>
      </w:pPr>
      <w:r w:rsidRPr="00D61B28">
        <w:rPr>
          <w:rFonts w:eastAsia="Calibri"/>
          <w:sz w:val="24"/>
          <w:szCs w:val="24"/>
          <w:lang w:eastAsia="en-US"/>
        </w:rPr>
        <w:t>b) para efetuar a vistoria, as seguradoras poderão contatar a Seção de Transportes ou Divisão de Serviços de cada uma das várias Unidades Administrativas da Universidade Estadual do Oeste do Paraná - UNIOESTE, no horário das 08:00 às 12:00 ou ainda das 13:30 às 17:30 horas, de segunda a sexta-feira, sendo que estes setores agendarão as visitas e indicarão os servidores responsáveis, os quais acompanharão os visitantes e prestarão todos os esclarecimentos necessários;</w:t>
      </w:r>
    </w:p>
    <w:bookmarkEnd w:id="16"/>
    <w:p w14:paraId="527CE667" w14:textId="68FE5A62" w:rsidR="00D61B28" w:rsidRPr="00D61B28" w:rsidRDefault="00D61B28" w:rsidP="00CB0483">
      <w:pPr>
        <w:tabs>
          <w:tab w:val="left" w:pos="567"/>
        </w:tabs>
        <w:ind w:firstLine="567"/>
        <w:jc w:val="both"/>
        <w:rPr>
          <w:rFonts w:eastAsia="Calibri"/>
          <w:sz w:val="24"/>
          <w:szCs w:val="24"/>
          <w:lang w:eastAsia="en-US"/>
        </w:rPr>
      </w:pPr>
      <w:r w:rsidRPr="00D61B28">
        <w:rPr>
          <w:rFonts w:eastAsia="Calibri"/>
          <w:sz w:val="24"/>
          <w:szCs w:val="24"/>
          <w:lang w:eastAsia="en-US"/>
        </w:rPr>
        <w:t xml:space="preserve">c) providenciar para que toda a documentação relativa aos seguros contratados seja </w:t>
      </w:r>
      <w:r w:rsidR="000365B2" w:rsidRPr="00D61B28">
        <w:rPr>
          <w:rFonts w:eastAsia="Calibri"/>
          <w:sz w:val="24"/>
          <w:szCs w:val="24"/>
          <w:lang w:eastAsia="en-US"/>
        </w:rPr>
        <w:t>entregue</w:t>
      </w:r>
      <w:r w:rsidRPr="00D61B28">
        <w:rPr>
          <w:rFonts w:eastAsia="Calibri"/>
          <w:sz w:val="24"/>
          <w:szCs w:val="24"/>
          <w:lang w:eastAsia="en-US"/>
        </w:rPr>
        <w:t xml:space="preserve"> junto à Divisão de Serviços da Universidade Estadual do Oeste do Paraná - UNIOESTE (Reitoria).</w:t>
      </w:r>
    </w:p>
    <w:p w14:paraId="3A28FB20" w14:textId="51093754" w:rsidR="00D61B28" w:rsidRPr="00D61B28" w:rsidRDefault="00D61B28" w:rsidP="00D61B28">
      <w:pPr>
        <w:tabs>
          <w:tab w:val="left" w:pos="567"/>
        </w:tabs>
        <w:jc w:val="both"/>
        <w:rPr>
          <w:rFonts w:eastAsia="Calibri"/>
          <w:sz w:val="24"/>
          <w:szCs w:val="24"/>
          <w:lang w:eastAsia="en-US"/>
        </w:rPr>
      </w:pPr>
      <w:r w:rsidRPr="00D61B28">
        <w:rPr>
          <w:rFonts w:eastAsia="Calibri"/>
          <w:b/>
          <w:bCs/>
          <w:sz w:val="24"/>
          <w:szCs w:val="24"/>
          <w:lang w:eastAsia="en-US"/>
        </w:rPr>
        <w:t>17.1.3</w:t>
      </w:r>
      <w:r w:rsidRPr="00D61B28">
        <w:rPr>
          <w:rFonts w:eastAsia="Calibri"/>
          <w:sz w:val="24"/>
          <w:szCs w:val="24"/>
          <w:lang w:eastAsia="en-US"/>
        </w:rPr>
        <w:t xml:space="preserve"> - A proponente deverá estar devidamente autorizada pelos órgãos fiscalizadores do setor, a executar os serviços objeto desta licitação, devendo manter em seu poder os documentos comprobatórios, que poderão ser consultados a qualquer momento pela UNIOESTE.</w:t>
      </w:r>
    </w:p>
    <w:p w14:paraId="3DB89F77" w14:textId="699C7CD0" w:rsidR="00D61B28" w:rsidRPr="00D61B28" w:rsidRDefault="00D61B28" w:rsidP="00D61B28">
      <w:pPr>
        <w:tabs>
          <w:tab w:val="left" w:pos="567"/>
        </w:tabs>
        <w:jc w:val="both"/>
        <w:rPr>
          <w:rFonts w:eastAsia="Calibri"/>
          <w:sz w:val="24"/>
          <w:szCs w:val="24"/>
          <w:lang w:eastAsia="en-US"/>
        </w:rPr>
      </w:pPr>
      <w:r w:rsidRPr="00D61B28">
        <w:rPr>
          <w:rFonts w:eastAsia="Calibri"/>
          <w:b/>
          <w:bCs/>
          <w:sz w:val="24"/>
          <w:szCs w:val="24"/>
          <w:lang w:eastAsia="en-US"/>
        </w:rPr>
        <w:t>17.1.4</w:t>
      </w:r>
      <w:r w:rsidRPr="00D61B28">
        <w:rPr>
          <w:rFonts w:eastAsia="Calibri"/>
          <w:sz w:val="24"/>
          <w:szCs w:val="24"/>
          <w:lang w:eastAsia="en-US"/>
        </w:rPr>
        <w:t xml:space="preserve"> - A empresa contratada compromete-se a executar os serviços objeto da presente licitação nas datas e condições solicitadas pela Contratante, não cabendo em hipótese alguma recusa ou mudanças por parte da contratada, quanto ao serviço solicitado. </w:t>
      </w:r>
    </w:p>
    <w:p w14:paraId="67EB89AF" w14:textId="29B91045" w:rsidR="00D61B28" w:rsidRPr="00D61B28" w:rsidRDefault="00D61B28" w:rsidP="00D61B28">
      <w:pPr>
        <w:tabs>
          <w:tab w:val="left" w:pos="567"/>
        </w:tabs>
        <w:jc w:val="both"/>
        <w:rPr>
          <w:rFonts w:eastAsia="Calibri"/>
          <w:sz w:val="24"/>
          <w:szCs w:val="24"/>
          <w:lang w:eastAsia="en-US"/>
        </w:rPr>
      </w:pPr>
      <w:r w:rsidRPr="00D61B28">
        <w:rPr>
          <w:rFonts w:eastAsia="Calibri"/>
          <w:b/>
          <w:bCs/>
          <w:sz w:val="24"/>
          <w:szCs w:val="24"/>
          <w:lang w:eastAsia="en-US"/>
        </w:rPr>
        <w:t>17.1.5</w:t>
      </w:r>
      <w:r w:rsidRPr="00D61B28">
        <w:rPr>
          <w:rFonts w:eastAsia="Calibri"/>
          <w:sz w:val="24"/>
          <w:szCs w:val="24"/>
          <w:lang w:eastAsia="en-US"/>
        </w:rPr>
        <w:t xml:space="preserve"> - Ao vencedor da licitação cabe total responsabilidade quanto à correta execução dos serviços, no tocante as especificações, condições e obrigações. </w:t>
      </w:r>
    </w:p>
    <w:p w14:paraId="66B2900F" w14:textId="4E9067FD" w:rsidR="008C35EE" w:rsidRDefault="00D61B28" w:rsidP="00D61B28">
      <w:pPr>
        <w:tabs>
          <w:tab w:val="left" w:pos="567"/>
        </w:tabs>
        <w:jc w:val="both"/>
        <w:rPr>
          <w:rFonts w:eastAsia="Calibri"/>
          <w:sz w:val="24"/>
          <w:szCs w:val="24"/>
          <w:lang w:eastAsia="en-US"/>
        </w:rPr>
      </w:pPr>
      <w:r w:rsidRPr="00D61B28">
        <w:rPr>
          <w:rFonts w:eastAsia="Calibri"/>
          <w:b/>
          <w:bCs/>
          <w:sz w:val="24"/>
          <w:szCs w:val="24"/>
          <w:lang w:eastAsia="en-US"/>
        </w:rPr>
        <w:t>1</w:t>
      </w:r>
      <w:r>
        <w:rPr>
          <w:rFonts w:eastAsia="Calibri"/>
          <w:b/>
          <w:bCs/>
          <w:sz w:val="24"/>
          <w:szCs w:val="24"/>
          <w:lang w:eastAsia="en-US"/>
        </w:rPr>
        <w:t>7</w:t>
      </w:r>
      <w:r w:rsidRPr="00D61B28">
        <w:rPr>
          <w:rFonts w:eastAsia="Calibri"/>
          <w:b/>
          <w:bCs/>
          <w:sz w:val="24"/>
          <w:szCs w:val="24"/>
          <w:lang w:eastAsia="en-US"/>
        </w:rPr>
        <w:t>.1.6</w:t>
      </w:r>
      <w:r w:rsidRPr="00D61B28">
        <w:rPr>
          <w:rFonts w:eastAsia="Calibri"/>
          <w:sz w:val="24"/>
          <w:szCs w:val="24"/>
          <w:lang w:eastAsia="en-US"/>
        </w:rPr>
        <w:t xml:space="preserve"> - Apurada, em qualquer tempo, divergência entre as especificações pré-fixadas e a execução efetuada, serão aplicados ao fornecedor sanções previstas neste edital e na legislação vigente, devendo os serviços ser imediatamente executados.</w:t>
      </w:r>
    </w:p>
    <w:p w14:paraId="1E103DAD" w14:textId="77777777" w:rsidR="00D61B28" w:rsidRPr="001A3C0D" w:rsidRDefault="00D61B28" w:rsidP="00D61B28">
      <w:pPr>
        <w:tabs>
          <w:tab w:val="left" w:pos="567"/>
        </w:tabs>
        <w:jc w:val="both"/>
        <w:rPr>
          <w:sz w:val="24"/>
          <w:szCs w:val="24"/>
        </w:rPr>
      </w:pPr>
    </w:p>
    <w:p w14:paraId="75E0BC02" w14:textId="67F5EF20" w:rsidR="00E83B77" w:rsidRPr="003F5EAB" w:rsidRDefault="00A43C54" w:rsidP="00D51AC7">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jc w:val="left"/>
        <w:rPr>
          <w:position w:val="-20"/>
          <w:sz w:val="24"/>
          <w:szCs w:val="24"/>
        </w:rPr>
      </w:pPr>
      <w:r w:rsidRPr="003F5EAB">
        <w:rPr>
          <w:position w:val="-20"/>
          <w:sz w:val="24"/>
          <w:szCs w:val="24"/>
        </w:rPr>
        <w:t xml:space="preserve">ITEM </w:t>
      </w:r>
      <w:r w:rsidR="00336439" w:rsidRPr="009F2FD2">
        <w:rPr>
          <w:position w:val="-20"/>
          <w:sz w:val="24"/>
          <w:szCs w:val="24"/>
        </w:rPr>
        <w:t>1</w:t>
      </w:r>
      <w:r w:rsidR="002208EF" w:rsidRPr="009F2FD2">
        <w:rPr>
          <w:position w:val="-20"/>
          <w:sz w:val="24"/>
          <w:szCs w:val="24"/>
        </w:rPr>
        <w:t>8</w:t>
      </w:r>
      <w:r w:rsidR="00A93188" w:rsidRPr="009F2FD2">
        <w:rPr>
          <w:position w:val="-20"/>
          <w:sz w:val="24"/>
          <w:szCs w:val="24"/>
        </w:rPr>
        <w:t xml:space="preserve"> – </w:t>
      </w:r>
      <w:r w:rsidR="00E83B77" w:rsidRPr="009F2FD2">
        <w:rPr>
          <w:position w:val="-20"/>
          <w:sz w:val="24"/>
          <w:szCs w:val="24"/>
        </w:rPr>
        <w:t>DAS OBRIGAÇÕES DA CONTRATANTE</w:t>
      </w:r>
      <w:bookmarkEnd w:id="15"/>
    </w:p>
    <w:p w14:paraId="22D4E08A" w14:textId="77777777" w:rsidR="00687B53" w:rsidRPr="00687B53" w:rsidRDefault="002208EF" w:rsidP="00687B53">
      <w:pPr>
        <w:pStyle w:val="Corpodetexto320"/>
        <w:rPr>
          <w:szCs w:val="24"/>
        </w:rPr>
      </w:pPr>
      <w:r w:rsidRPr="003F5EAB">
        <w:rPr>
          <w:b/>
          <w:szCs w:val="24"/>
        </w:rPr>
        <w:t>18</w:t>
      </w:r>
      <w:r w:rsidR="000A250A" w:rsidRPr="003F5EAB">
        <w:rPr>
          <w:b/>
          <w:szCs w:val="24"/>
        </w:rPr>
        <w:t>.</w:t>
      </w:r>
      <w:r w:rsidR="00E83B77" w:rsidRPr="003F5EAB">
        <w:rPr>
          <w:b/>
          <w:szCs w:val="24"/>
        </w:rPr>
        <w:t>1</w:t>
      </w:r>
      <w:r w:rsidR="00E83B77" w:rsidRPr="003F5EAB">
        <w:rPr>
          <w:szCs w:val="24"/>
        </w:rPr>
        <w:t xml:space="preserve"> </w:t>
      </w:r>
      <w:bookmarkStart w:id="17" w:name="_Hlk61356143"/>
      <w:r w:rsidR="00E83B77" w:rsidRPr="003F5EAB">
        <w:rPr>
          <w:szCs w:val="24"/>
        </w:rPr>
        <w:t>–</w:t>
      </w:r>
      <w:bookmarkEnd w:id="17"/>
      <w:r w:rsidR="00E83B77" w:rsidRPr="003F5EAB">
        <w:rPr>
          <w:szCs w:val="24"/>
        </w:rPr>
        <w:t xml:space="preserve"> </w:t>
      </w:r>
      <w:r w:rsidR="00687B53" w:rsidRPr="00687B53">
        <w:rPr>
          <w:szCs w:val="24"/>
        </w:rPr>
        <w:t>Cumprir as exigências legais a esta pertinentes, relativas aos serviços contratados, objeto desta licitação.</w:t>
      </w:r>
    </w:p>
    <w:p w14:paraId="5BB6C222" w14:textId="1B7C98A4" w:rsidR="00687B53" w:rsidRPr="00687B53" w:rsidRDefault="00687B53" w:rsidP="00687B53">
      <w:pPr>
        <w:pStyle w:val="Corpodetexto320"/>
        <w:rPr>
          <w:szCs w:val="24"/>
        </w:rPr>
      </w:pPr>
      <w:r w:rsidRPr="00687B53">
        <w:rPr>
          <w:b/>
          <w:bCs/>
          <w:szCs w:val="24"/>
        </w:rPr>
        <w:lastRenderedPageBreak/>
        <w:t>1</w:t>
      </w:r>
      <w:r>
        <w:rPr>
          <w:b/>
          <w:bCs/>
          <w:szCs w:val="24"/>
        </w:rPr>
        <w:t>8</w:t>
      </w:r>
      <w:r w:rsidRPr="00687B53">
        <w:rPr>
          <w:b/>
          <w:bCs/>
          <w:szCs w:val="24"/>
        </w:rPr>
        <w:t>.</w:t>
      </w:r>
      <w:r>
        <w:rPr>
          <w:b/>
          <w:bCs/>
          <w:szCs w:val="24"/>
        </w:rPr>
        <w:t>2</w:t>
      </w:r>
      <w:r w:rsidRPr="00687B53">
        <w:rPr>
          <w:szCs w:val="24"/>
        </w:rPr>
        <w:t xml:space="preserve"> </w:t>
      </w:r>
      <w:r w:rsidR="00216BC1">
        <w:rPr>
          <w:szCs w:val="24"/>
        </w:rPr>
        <w:t>–</w:t>
      </w:r>
      <w:r w:rsidRPr="00687B53">
        <w:rPr>
          <w:szCs w:val="24"/>
        </w:rPr>
        <w:t xml:space="preserve"> Prestar os esclarecimentos necessários à contratada, visando o bom desempenho das atividades oriundas da prestação dos serviços.</w:t>
      </w:r>
    </w:p>
    <w:p w14:paraId="0D426E71" w14:textId="4898A9C6" w:rsidR="00687B53" w:rsidRPr="00687B53" w:rsidRDefault="00687B53" w:rsidP="00687B53">
      <w:pPr>
        <w:pStyle w:val="Corpodetexto320"/>
        <w:rPr>
          <w:szCs w:val="24"/>
        </w:rPr>
      </w:pPr>
      <w:r w:rsidRPr="00687B53">
        <w:rPr>
          <w:b/>
          <w:bCs/>
          <w:szCs w:val="24"/>
        </w:rPr>
        <w:t>1</w:t>
      </w:r>
      <w:r>
        <w:rPr>
          <w:b/>
          <w:bCs/>
          <w:szCs w:val="24"/>
        </w:rPr>
        <w:t>8</w:t>
      </w:r>
      <w:r w:rsidRPr="00687B53">
        <w:rPr>
          <w:b/>
          <w:bCs/>
          <w:szCs w:val="24"/>
        </w:rPr>
        <w:t>.3</w:t>
      </w:r>
      <w:r w:rsidRPr="00687B53">
        <w:rPr>
          <w:szCs w:val="24"/>
        </w:rPr>
        <w:t xml:space="preserve"> </w:t>
      </w:r>
      <w:r w:rsidR="00216BC1">
        <w:rPr>
          <w:szCs w:val="24"/>
        </w:rPr>
        <w:t>–</w:t>
      </w:r>
      <w:r w:rsidRPr="00687B53">
        <w:rPr>
          <w:szCs w:val="24"/>
        </w:rPr>
        <w:t xml:space="preserve"> Responsabilizar-se, em conjunto com a CONTRATADA, pela fiscalização e avaliação de todos os trabalhos executados por esta.</w:t>
      </w:r>
    </w:p>
    <w:p w14:paraId="4893A198" w14:textId="169ADAF5" w:rsidR="00687B53" w:rsidRPr="00687B53" w:rsidRDefault="00687B53" w:rsidP="00687B53">
      <w:pPr>
        <w:pStyle w:val="Corpodetexto320"/>
        <w:rPr>
          <w:szCs w:val="24"/>
        </w:rPr>
      </w:pPr>
      <w:r w:rsidRPr="00687B53">
        <w:rPr>
          <w:b/>
          <w:bCs/>
          <w:szCs w:val="24"/>
        </w:rPr>
        <w:t>1</w:t>
      </w:r>
      <w:r>
        <w:rPr>
          <w:b/>
          <w:bCs/>
          <w:szCs w:val="24"/>
        </w:rPr>
        <w:t>8</w:t>
      </w:r>
      <w:r w:rsidRPr="00687B53">
        <w:rPr>
          <w:b/>
          <w:bCs/>
          <w:szCs w:val="24"/>
        </w:rPr>
        <w:t>.4</w:t>
      </w:r>
      <w:r w:rsidRPr="00687B53">
        <w:rPr>
          <w:szCs w:val="24"/>
        </w:rPr>
        <w:t xml:space="preserve"> </w:t>
      </w:r>
      <w:r w:rsidR="00216BC1">
        <w:rPr>
          <w:szCs w:val="24"/>
        </w:rPr>
        <w:t>–</w:t>
      </w:r>
      <w:r w:rsidRPr="00687B53">
        <w:rPr>
          <w:szCs w:val="24"/>
        </w:rPr>
        <w:t xml:space="preserve"> Efetuar</w:t>
      </w:r>
      <w:r w:rsidR="00216BC1">
        <w:rPr>
          <w:szCs w:val="24"/>
        </w:rPr>
        <w:t xml:space="preserve"> </w:t>
      </w:r>
      <w:r w:rsidRPr="00687B53">
        <w:rPr>
          <w:szCs w:val="24"/>
        </w:rPr>
        <w:t>os pagamentos devidos à CONTRATADA, pelos serviços por esta prestados, conforme prazos e condições descritos no item 14, do presente edital.</w:t>
      </w:r>
    </w:p>
    <w:p w14:paraId="7E4CCB50" w14:textId="21C6A3A5" w:rsidR="00A347C7" w:rsidRDefault="00687B53" w:rsidP="00687B53">
      <w:pPr>
        <w:pStyle w:val="Corpodetexto320"/>
        <w:rPr>
          <w:szCs w:val="24"/>
        </w:rPr>
      </w:pPr>
      <w:r w:rsidRPr="00687B53">
        <w:rPr>
          <w:b/>
          <w:bCs/>
          <w:szCs w:val="24"/>
        </w:rPr>
        <w:t>1</w:t>
      </w:r>
      <w:r>
        <w:rPr>
          <w:b/>
          <w:bCs/>
          <w:szCs w:val="24"/>
        </w:rPr>
        <w:t>8</w:t>
      </w:r>
      <w:r w:rsidRPr="00687B53">
        <w:rPr>
          <w:b/>
          <w:bCs/>
          <w:szCs w:val="24"/>
        </w:rPr>
        <w:t>.5</w:t>
      </w:r>
      <w:r w:rsidRPr="00687B53">
        <w:rPr>
          <w:szCs w:val="24"/>
        </w:rPr>
        <w:t xml:space="preserve"> </w:t>
      </w:r>
      <w:r w:rsidR="00216BC1">
        <w:rPr>
          <w:szCs w:val="24"/>
        </w:rPr>
        <w:t>–</w:t>
      </w:r>
      <w:r w:rsidRPr="00687B53">
        <w:rPr>
          <w:szCs w:val="24"/>
        </w:rPr>
        <w:t xml:space="preserve"> </w:t>
      </w:r>
      <w:r w:rsidR="007D37D4" w:rsidRPr="007D37D4">
        <w:rPr>
          <w:szCs w:val="24"/>
        </w:rPr>
        <w:t>Cumprir</w:t>
      </w:r>
      <w:r w:rsidR="00216BC1">
        <w:rPr>
          <w:szCs w:val="24"/>
        </w:rPr>
        <w:t xml:space="preserve"> </w:t>
      </w:r>
      <w:r w:rsidR="007D37D4" w:rsidRPr="007D37D4">
        <w:rPr>
          <w:szCs w:val="24"/>
        </w:rPr>
        <w:t>as normas de segurança relativas a esta, pertinentes aos serviços prestados.</w:t>
      </w:r>
    </w:p>
    <w:p w14:paraId="3BF41A72" w14:textId="142471B5" w:rsidR="009C7A26" w:rsidRDefault="009C7A26" w:rsidP="00D51AC7">
      <w:pPr>
        <w:pStyle w:val="Recuodecorpodetexto"/>
        <w:ind w:left="0" w:firstLine="0"/>
        <w:rPr>
          <w:rFonts w:ascii="Times New Roman" w:hAnsi="Times New Roman"/>
          <w:sz w:val="24"/>
          <w:szCs w:val="24"/>
        </w:rPr>
      </w:pPr>
    </w:p>
    <w:p w14:paraId="7781B6AF" w14:textId="77777777" w:rsidR="006E09ED" w:rsidRPr="006D3BA8" w:rsidRDefault="00D9239E" w:rsidP="00D51AC7">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jc w:val="left"/>
        <w:rPr>
          <w:color w:val="000000"/>
          <w:position w:val="-20"/>
          <w:sz w:val="24"/>
          <w:szCs w:val="24"/>
        </w:rPr>
      </w:pPr>
      <w:bookmarkStart w:id="18" w:name="_Toc240775297"/>
      <w:r w:rsidRPr="006D3BA8">
        <w:rPr>
          <w:color w:val="000000"/>
          <w:position w:val="-20"/>
          <w:sz w:val="24"/>
          <w:szCs w:val="24"/>
        </w:rPr>
        <w:t xml:space="preserve">ITEM </w:t>
      </w:r>
      <w:r w:rsidR="000121E1" w:rsidRPr="009F2FD2">
        <w:rPr>
          <w:position w:val="-20"/>
          <w:sz w:val="24"/>
          <w:szCs w:val="24"/>
        </w:rPr>
        <w:t>19</w:t>
      </w:r>
      <w:r w:rsidR="00A93188" w:rsidRPr="009F2FD2">
        <w:rPr>
          <w:position w:val="-20"/>
          <w:sz w:val="24"/>
          <w:szCs w:val="24"/>
        </w:rPr>
        <w:t xml:space="preserve"> – </w:t>
      </w:r>
      <w:r w:rsidR="006E09ED" w:rsidRPr="009F2FD2">
        <w:rPr>
          <w:position w:val="-20"/>
          <w:sz w:val="24"/>
          <w:szCs w:val="24"/>
        </w:rPr>
        <w:t>DO PAGAMENTO</w:t>
      </w:r>
      <w:bookmarkEnd w:id="18"/>
    </w:p>
    <w:p w14:paraId="58A914E2" w14:textId="253E9C8A" w:rsidR="001770FF" w:rsidRPr="001770FF" w:rsidRDefault="001770FF" w:rsidP="001770FF">
      <w:pPr>
        <w:pStyle w:val="MINUTA"/>
        <w:keepNext w:val="0"/>
        <w:spacing w:before="0" w:after="0" w:line="240" w:lineRule="auto"/>
        <w:rPr>
          <w:rFonts w:ascii="Times New Roman" w:hAnsi="Times New Roman" w:cs="Times New Roman"/>
        </w:rPr>
      </w:pPr>
      <w:r w:rsidRPr="005516F9">
        <w:rPr>
          <w:rFonts w:ascii="Times New Roman" w:hAnsi="Times New Roman" w:cs="Times New Roman"/>
          <w:b/>
        </w:rPr>
        <w:t>1</w:t>
      </w:r>
      <w:r>
        <w:rPr>
          <w:rFonts w:ascii="Times New Roman" w:hAnsi="Times New Roman" w:cs="Times New Roman"/>
          <w:b/>
        </w:rPr>
        <w:t>9</w:t>
      </w:r>
      <w:r w:rsidRPr="005516F9">
        <w:rPr>
          <w:rFonts w:ascii="Times New Roman" w:hAnsi="Times New Roman" w:cs="Times New Roman"/>
          <w:b/>
        </w:rPr>
        <w:t xml:space="preserve">.1 - </w:t>
      </w:r>
      <w:r w:rsidRPr="005516F9">
        <w:rPr>
          <w:rFonts w:ascii="Times New Roman" w:hAnsi="Times New Roman" w:cs="Times New Roman"/>
        </w:rPr>
        <w:t>O pagamento</w:t>
      </w:r>
      <w:r w:rsidRPr="001770FF">
        <w:rPr>
          <w:rFonts w:ascii="Times New Roman" w:hAnsi="Times New Roman" w:cs="Times New Roman"/>
        </w:rPr>
        <w:t xml:space="preserve"> será efetuado pela Universidade Estadual do Oeste do Paraná - UNIOESTE (Reitoria), diretamente à(s) Contratada(s), em até </w:t>
      </w:r>
      <w:r w:rsidR="00ED341A">
        <w:rPr>
          <w:rFonts w:ascii="Times New Roman" w:hAnsi="Times New Roman" w:cs="Times New Roman"/>
        </w:rPr>
        <w:t>20</w:t>
      </w:r>
      <w:r w:rsidRPr="001770FF">
        <w:rPr>
          <w:rFonts w:ascii="Times New Roman" w:hAnsi="Times New Roman" w:cs="Times New Roman"/>
        </w:rPr>
        <w:t xml:space="preserve"> (</w:t>
      </w:r>
      <w:r w:rsidR="00ED341A">
        <w:rPr>
          <w:rFonts w:ascii="Times New Roman" w:hAnsi="Times New Roman" w:cs="Times New Roman"/>
        </w:rPr>
        <w:t>vinte</w:t>
      </w:r>
      <w:r w:rsidRPr="001770FF">
        <w:rPr>
          <w:rFonts w:ascii="Times New Roman" w:hAnsi="Times New Roman" w:cs="Times New Roman"/>
        </w:rPr>
        <w:t xml:space="preserve">) dias úteis, correspondente a cada documento fiscal emitido e entregue pela(s) Contratada(s), considerando a quantidade de veículos atendidos pelo seguro no lote desta licitação, </w:t>
      </w:r>
      <w:r w:rsidRPr="001770FF">
        <w:rPr>
          <w:rFonts w:ascii="Times New Roman" w:hAnsi="Times New Roman" w:cs="Times New Roman"/>
          <w:color w:val="000000"/>
          <w:lang w:eastAsia="pt-BR"/>
        </w:rPr>
        <w:t>quando da entrega do documento fiscal referente à(s) apólice(s) do(s) seguro(s) contratado(s)</w:t>
      </w:r>
      <w:r w:rsidRPr="001770FF">
        <w:rPr>
          <w:rFonts w:ascii="Times New Roman" w:hAnsi="Times New Roman" w:cs="Times New Roman"/>
        </w:rPr>
        <w:t>.</w:t>
      </w:r>
      <w:r w:rsidRPr="001770FF">
        <w:rPr>
          <w:rFonts w:ascii="Times New Roman" w:hAnsi="Times New Roman" w:cs="Times New Roman"/>
          <w:color w:val="000000"/>
          <w:lang w:eastAsia="pt-BR"/>
        </w:rPr>
        <w:t xml:space="preserve"> </w:t>
      </w:r>
      <w:r w:rsidRPr="001770FF">
        <w:rPr>
          <w:rFonts w:ascii="Times New Roman" w:hAnsi="Times New Roman" w:cs="Times New Roman"/>
        </w:rPr>
        <w:t xml:space="preserve">Considerar-se-á o valor do documento fiscal, o resultado obtido da soma dos valores a serem pagos (prêmios), </w:t>
      </w:r>
      <w:r w:rsidRPr="001770FF">
        <w:rPr>
          <w:rFonts w:ascii="Times New Roman" w:hAnsi="Times New Roman" w:cs="Times New Roman"/>
          <w:bCs/>
        </w:rPr>
        <w:t xml:space="preserve">para os veículos do lote desta licitação, conforme proposta final apresentada, sendo que </w:t>
      </w:r>
      <w:r w:rsidRPr="001770FF">
        <w:rPr>
          <w:rFonts w:ascii="Times New Roman" w:hAnsi="Times New Roman" w:cs="Times New Roman"/>
        </w:rPr>
        <w:t>os documentos fiscais apresentados deverão ser atestados pela Divisão de Serviços da Universidade Estadual do Oeste do Paraná - UNIOESTE (Reitoria). Não serão efetuados, sob nenhuma hipótese, quaisquer tipos de pagamentos diretamente à outras empresas que não seja(m) a(s) seguradora(s) vencedora(s) deste certame licitatório. Após a(s) empresa(s) contratada(s) entregar(em) o(s) correspondente(s) documento(s) fiscal(</w:t>
      </w:r>
      <w:proofErr w:type="spellStart"/>
      <w:r w:rsidRPr="001770FF">
        <w:rPr>
          <w:rFonts w:ascii="Times New Roman" w:hAnsi="Times New Roman" w:cs="Times New Roman"/>
        </w:rPr>
        <w:t>is</w:t>
      </w:r>
      <w:proofErr w:type="spellEnd"/>
      <w:r w:rsidRPr="001770FF">
        <w:rPr>
          <w:rFonts w:ascii="Times New Roman" w:hAnsi="Times New Roman" w:cs="Times New Roman"/>
        </w:rPr>
        <w:t xml:space="preserve">) na Divisão de Serviços da UNIOESTE (Reitoria), esta realizará a conferência e o competente atesto, fazendo o encaminhamento à Divisão de Finanças, sendo que caberá à esta última, a liquidação dos respectivos empenhos.  </w:t>
      </w:r>
    </w:p>
    <w:p w14:paraId="6992FA97" w14:textId="6F98977C" w:rsidR="001770FF" w:rsidRPr="001770FF" w:rsidRDefault="001770FF" w:rsidP="001770FF">
      <w:pPr>
        <w:pStyle w:val="Recuodecorpodetexto"/>
        <w:ind w:left="0" w:firstLine="709"/>
        <w:rPr>
          <w:rFonts w:ascii="Times New Roman" w:hAnsi="Times New Roman"/>
          <w:b/>
          <w:sz w:val="24"/>
          <w:szCs w:val="24"/>
        </w:rPr>
      </w:pPr>
      <w:r w:rsidRPr="001770FF">
        <w:rPr>
          <w:rFonts w:ascii="Times New Roman" w:hAnsi="Times New Roman"/>
          <w:b/>
          <w:sz w:val="24"/>
          <w:szCs w:val="24"/>
        </w:rPr>
        <w:t>1</w:t>
      </w:r>
      <w:r>
        <w:rPr>
          <w:rFonts w:ascii="Times New Roman" w:hAnsi="Times New Roman"/>
          <w:b/>
          <w:sz w:val="24"/>
          <w:szCs w:val="24"/>
        </w:rPr>
        <w:t>9</w:t>
      </w:r>
      <w:r w:rsidRPr="001770FF">
        <w:rPr>
          <w:rFonts w:ascii="Times New Roman" w:hAnsi="Times New Roman"/>
          <w:b/>
          <w:sz w:val="24"/>
          <w:szCs w:val="24"/>
        </w:rPr>
        <w:t xml:space="preserve">.1.1 - Para o cumprimento do Item 14.1, caberá à seguradora contratada manter a regularidade de sua situação fiscal e trabalhista no </w:t>
      </w:r>
      <w:r w:rsidRPr="001770FF">
        <w:rPr>
          <w:rFonts w:ascii="Times New Roman" w:hAnsi="Times New Roman"/>
          <w:b/>
          <w:bCs/>
          <w:iCs/>
          <w:sz w:val="24"/>
          <w:szCs w:val="24"/>
        </w:rPr>
        <w:t>Cadastro Unificado de Fornecedores do Estado do Paraná - GMS/CFPR (conforme Decreto Estadual n.º 9762/13, de 19 de dezembro de 2013 e suas alterações)</w:t>
      </w:r>
      <w:r w:rsidRPr="001770FF">
        <w:rPr>
          <w:rFonts w:ascii="Times New Roman" w:hAnsi="Times New Roman"/>
          <w:b/>
          <w:iCs/>
          <w:sz w:val="24"/>
          <w:szCs w:val="24"/>
        </w:rPr>
        <w:t>,</w:t>
      </w:r>
      <w:r w:rsidRPr="001770FF">
        <w:rPr>
          <w:rFonts w:ascii="Times New Roman" w:hAnsi="Times New Roman"/>
          <w:b/>
          <w:sz w:val="24"/>
          <w:szCs w:val="24"/>
        </w:rPr>
        <w:t xml:space="preserve"> sob pena de não o fazendo, estar impossibilitada de receber o pagamento devido até a efetiva regularização, se for o caso. Também caberá à seguradora contratada não estar inscrita junto ao CADIN, sob pena de não cumprimento do Item já citado.  </w:t>
      </w:r>
    </w:p>
    <w:p w14:paraId="46A4608D" w14:textId="1530966A" w:rsidR="001770FF" w:rsidRPr="001770FF" w:rsidRDefault="001770FF" w:rsidP="001770FF">
      <w:pPr>
        <w:pStyle w:val="MINUTA"/>
        <w:keepNext w:val="0"/>
        <w:spacing w:before="0" w:after="0" w:line="240" w:lineRule="auto"/>
        <w:ind w:firstLine="709"/>
        <w:rPr>
          <w:rFonts w:ascii="Times New Roman" w:hAnsi="Times New Roman" w:cs="Times New Roman"/>
          <w:b/>
          <w:bCs/>
        </w:rPr>
      </w:pPr>
      <w:r w:rsidRPr="001770FF">
        <w:rPr>
          <w:rFonts w:ascii="Times New Roman" w:hAnsi="Times New Roman" w:cs="Times New Roman"/>
          <w:b/>
        </w:rPr>
        <w:t>1</w:t>
      </w:r>
      <w:r>
        <w:rPr>
          <w:rFonts w:ascii="Times New Roman" w:hAnsi="Times New Roman" w:cs="Times New Roman"/>
          <w:b/>
        </w:rPr>
        <w:t>9</w:t>
      </w:r>
      <w:r w:rsidRPr="001770FF">
        <w:rPr>
          <w:rFonts w:ascii="Times New Roman" w:hAnsi="Times New Roman" w:cs="Times New Roman"/>
          <w:b/>
        </w:rPr>
        <w:t xml:space="preserve">.1.2 - Considerando que o Sistema de Gestão de Convênios e Contratos de Repasse - SICONV, </w:t>
      </w:r>
      <w:r w:rsidRPr="001770FF">
        <w:rPr>
          <w:rFonts w:ascii="Times New Roman" w:hAnsi="Times New Roman" w:cs="Times New Roman"/>
          <w:b/>
          <w:bCs/>
        </w:rPr>
        <w:t xml:space="preserve">não operacionaliza pagamentos através de </w:t>
      </w:r>
      <w:r w:rsidRPr="001770FF">
        <w:rPr>
          <w:rFonts w:ascii="Times New Roman" w:hAnsi="Times New Roman" w:cs="Times New Roman"/>
          <w:b/>
        </w:rPr>
        <w:t xml:space="preserve">boleto bancário, solicitamos que a empresa contratada informe na nota fiscal emitida, o banco, o número da agência bancária e o número da conta corrente para depósito (devendo ser do mesmo CNPJ apresentado na proposta). Enfatizamos que não será efetuada qualquer outra forma de pagamento que não seja depósito bancário. </w:t>
      </w:r>
    </w:p>
    <w:p w14:paraId="0C02D0D0" w14:textId="058771FD" w:rsidR="001770FF" w:rsidRPr="001770FF" w:rsidRDefault="001770FF" w:rsidP="001770FF">
      <w:pPr>
        <w:pStyle w:val="Corpodetexto2"/>
        <w:ind w:firstLine="708"/>
        <w:rPr>
          <w:rFonts w:ascii="Times New Roman" w:hAnsi="Times New Roman"/>
          <w:szCs w:val="24"/>
        </w:rPr>
      </w:pPr>
      <w:r w:rsidRPr="001770FF">
        <w:rPr>
          <w:rFonts w:ascii="Times New Roman" w:hAnsi="Times New Roman"/>
          <w:b/>
          <w:bCs/>
          <w:szCs w:val="24"/>
        </w:rPr>
        <w:t xml:space="preserve">19.2 - </w:t>
      </w:r>
      <w:r w:rsidRPr="001770FF">
        <w:rPr>
          <w:rFonts w:ascii="Times New Roman" w:hAnsi="Times New Roman"/>
          <w:szCs w:val="24"/>
        </w:rPr>
        <w:t xml:space="preserve">Os pagamentos objeto desta licitação, serão efetuados após a execução dos serviços e de acordo com o estabelecido no contrato de execução, cuja minuta é parte integrante deste Edital, com relação às importâncias constantes das propostas dos seguros efetuados ou dos documentos fiscais comprobatórios, apresentados e atestados pela Divisão </w:t>
      </w:r>
      <w:r w:rsidRPr="001770FF">
        <w:rPr>
          <w:rFonts w:ascii="Times New Roman" w:hAnsi="Times New Roman"/>
          <w:szCs w:val="24"/>
        </w:rPr>
        <w:lastRenderedPageBreak/>
        <w:t xml:space="preserve">de Serviços da Universidade Estadual do Oeste do Paraná - UNIOESTE (Reitoria), sendo que somente serão pagos os serviços efetivamente prestados. </w:t>
      </w:r>
    </w:p>
    <w:p w14:paraId="30A3CFDF" w14:textId="5ABCDF62" w:rsidR="001770FF" w:rsidRPr="001770FF" w:rsidRDefault="001770FF" w:rsidP="001770FF">
      <w:pPr>
        <w:pStyle w:val="MINUTA"/>
        <w:keepNext w:val="0"/>
        <w:spacing w:before="0" w:after="0" w:line="240" w:lineRule="auto"/>
        <w:rPr>
          <w:rFonts w:ascii="Times New Roman" w:hAnsi="Times New Roman" w:cs="Times New Roman"/>
        </w:rPr>
      </w:pPr>
      <w:r w:rsidRPr="001770FF">
        <w:rPr>
          <w:rFonts w:ascii="Times New Roman" w:hAnsi="Times New Roman" w:cs="Times New Roman"/>
          <w:color w:val="000000"/>
          <w:lang w:eastAsia="pt-BR"/>
        </w:rPr>
        <w:tab/>
      </w:r>
      <w:r w:rsidRPr="001770FF">
        <w:rPr>
          <w:rFonts w:ascii="Times New Roman" w:hAnsi="Times New Roman" w:cs="Times New Roman"/>
          <w:b/>
          <w:bCs/>
        </w:rPr>
        <w:t xml:space="preserve">19.2.1 - </w:t>
      </w:r>
      <w:r w:rsidRPr="001770FF">
        <w:rPr>
          <w:rFonts w:ascii="Times New Roman" w:hAnsi="Times New Roman" w:cs="Times New Roman"/>
        </w:rPr>
        <w:t>Caberá à contratada emitir e apresentar à Universidade Estadual do Oeste do Paraná - UNIOESTE (Reitoria), em seu respectivo endereço, as propostas dos seguros efetuados ou os documentos fiscais, referentes aos serviços prestados.</w:t>
      </w:r>
    </w:p>
    <w:p w14:paraId="176A7874" w14:textId="3D484469" w:rsidR="001770FF" w:rsidRPr="00D82D43" w:rsidRDefault="001770FF" w:rsidP="001770FF">
      <w:pPr>
        <w:ind w:firstLine="708"/>
        <w:jc w:val="both"/>
        <w:rPr>
          <w:sz w:val="24"/>
          <w:szCs w:val="24"/>
        </w:rPr>
      </w:pPr>
      <w:r w:rsidRPr="001770FF">
        <w:rPr>
          <w:b/>
          <w:sz w:val="24"/>
          <w:szCs w:val="24"/>
        </w:rPr>
        <w:t>19.2.2 -</w:t>
      </w:r>
      <w:r w:rsidRPr="001770FF">
        <w:rPr>
          <w:sz w:val="24"/>
          <w:szCs w:val="24"/>
        </w:rPr>
        <w:t xml:space="preserve"> Somente serão pagos os serviços efetivamente autorizados e prestados, sejam estes inferiores, iguais ou superiores </w:t>
      </w:r>
      <w:r w:rsidRPr="00666DE3">
        <w:rPr>
          <w:sz w:val="24"/>
          <w:szCs w:val="24"/>
        </w:rPr>
        <w:t xml:space="preserve">à quantidade </w:t>
      </w:r>
      <w:r w:rsidRPr="00D82D43">
        <w:rPr>
          <w:sz w:val="24"/>
          <w:szCs w:val="24"/>
        </w:rPr>
        <w:t xml:space="preserve">inicial estimada </w:t>
      </w:r>
      <w:r>
        <w:rPr>
          <w:sz w:val="24"/>
          <w:szCs w:val="24"/>
        </w:rPr>
        <w:t>par</w:t>
      </w:r>
      <w:r w:rsidRPr="00D82D43">
        <w:rPr>
          <w:sz w:val="24"/>
          <w:szCs w:val="24"/>
        </w:rPr>
        <w:t>a</w:t>
      </w:r>
      <w:r w:rsidRPr="00D82D43">
        <w:rPr>
          <w:bCs/>
          <w:sz w:val="24"/>
          <w:szCs w:val="24"/>
        </w:rPr>
        <w:t xml:space="preserve"> prestação de serviços de cobertura de seguro da frota de veículos automotores das Unidades Administrativas da Universidade Estadual do Oeste do Paraná </w:t>
      </w:r>
      <w:r>
        <w:rPr>
          <w:bCs/>
          <w:sz w:val="24"/>
          <w:szCs w:val="24"/>
        </w:rPr>
        <w:t>-</w:t>
      </w:r>
      <w:r w:rsidRPr="00D82D43">
        <w:rPr>
          <w:bCs/>
          <w:sz w:val="24"/>
          <w:szCs w:val="24"/>
        </w:rPr>
        <w:t xml:space="preserve"> UNIOESTE</w:t>
      </w:r>
      <w:r>
        <w:rPr>
          <w:sz w:val="24"/>
          <w:szCs w:val="24"/>
        </w:rPr>
        <w:t>.</w:t>
      </w:r>
    </w:p>
    <w:p w14:paraId="72C1E829" w14:textId="12A2DA81" w:rsidR="001770FF" w:rsidRPr="001770FF" w:rsidRDefault="001770FF" w:rsidP="001770FF">
      <w:pPr>
        <w:pStyle w:val="Corpodetexto2"/>
        <w:rPr>
          <w:rFonts w:ascii="Times New Roman" w:hAnsi="Times New Roman"/>
          <w:szCs w:val="24"/>
        </w:rPr>
      </w:pPr>
      <w:r w:rsidRPr="001770FF">
        <w:rPr>
          <w:rFonts w:ascii="Times New Roman" w:hAnsi="Times New Roman"/>
          <w:b/>
          <w:bCs/>
          <w:szCs w:val="24"/>
        </w:rPr>
        <w:t>1</w:t>
      </w:r>
      <w:r>
        <w:rPr>
          <w:rFonts w:ascii="Times New Roman" w:hAnsi="Times New Roman"/>
          <w:b/>
          <w:bCs/>
          <w:szCs w:val="24"/>
        </w:rPr>
        <w:t>9</w:t>
      </w:r>
      <w:r w:rsidRPr="001770FF">
        <w:rPr>
          <w:rFonts w:ascii="Times New Roman" w:hAnsi="Times New Roman"/>
          <w:b/>
          <w:bCs/>
          <w:szCs w:val="24"/>
        </w:rPr>
        <w:t xml:space="preserve">.3 - </w:t>
      </w:r>
      <w:r w:rsidRPr="001770FF">
        <w:rPr>
          <w:rFonts w:ascii="Times New Roman" w:hAnsi="Times New Roman"/>
          <w:szCs w:val="24"/>
        </w:rPr>
        <w:t xml:space="preserve">Havendo erros nos documentos fiscais, ou outra circunstância que desaprove a liquidação da despesa, os mesmos ficarão pendentes e os pagamentos sustados, até que a Contratada providencie as medidas saneadoras necessárias, não ocorrendo, neste caso, quaisquer ônus para a Contratante, inclusive sem prejuízo ou suspensão do seguro dos veículos. </w:t>
      </w:r>
    </w:p>
    <w:p w14:paraId="13F4647C" w14:textId="7AA48353" w:rsidR="001770FF" w:rsidRPr="00016317" w:rsidRDefault="001770FF" w:rsidP="001770FF">
      <w:pPr>
        <w:autoSpaceDE w:val="0"/>
        <w:autoSpaceDN w:val="0"/>
        <w:adjustRightInd w:val="0"/>
        <w:ind w:firstLine="708"/>
        <w:jc w:val="both"/>
        <w:rPr>
          <w:color w:val="000000"/>
          <w:sz w:val="24"/>
          <w:szCs w:val="24"/>
        </w:rPr>
      </w:pPr>
      <w:r w:rsidRPr="00CF1088">
        <w:rPr>
          <w:b/>
          <w:color w:val="000000"/>
          <w:sz w:val="24"/>
          <w:szCs w:val="24"/>
        </w:rPr>
        <w:t>1</w:t>
      </w:r>
      <w:r>
        <w:rPr>
          <w:b/>
          <w:color w:val="000000"/>
          <w:sz w:val="24"/>
          <w:szCs w:val="24"/>
        </w:rPr>
        <w:t>9</w:t>
      </w:r>
      <w:r w:rsidRPr="00CF1088">
        <w:rPr>
          <w:b/>
          <w:color w:val="000000"/>
          <w:sz w:val="24"/>
          <w:szCs w:val="24"/>
        </w:rPr>
        <w:t>.3.1 -</w:t>
      </w:r>
      <w:r w:rsidRPr="00CF1088">
        <w:rPr>
          <w:color w:val="000000"/>
          <w:sz w:val="24"/>
          <w:szCs w:val="24"/>
        </w:rPr>
        <w:t xml:space="preserve"> O CNPJ constante dos documentos fiscais deverá ser o mesmo já constante do</w:t>
      </w:r>
      <w:r w:rsidRPr="00016317">
        <w:rPr>
          <w:color w:val="000000"/>
          <w:sz w:val="24"/>
          <w:szCs w:val="24"/>
        </w:rPr>
        <w:t xml:space="preserve"> contrato, bem como todos os campos </w:t>
      </w:r>
      <w:r>
        <w:rPr>
          <w:color w:val="000000"/>
          <w:sz w:val="24"/>
          <w:szCs w:val="24"/>
        </w:rPr>
        <w:t xml:space="preserve">deverão ser </w:t>
      </w:r>
      <w:r w:rsidRPr="00016317">
        <w:rPr>
          <w:color w:val="000000"/>
          <w:sz w:val="24"/>
          <w:szCs w:val="24"/>
        </w:rPr>
        <w:t>preenchidos</w:t>
      </w:r>
      <w:r>
        <w:rPr>
          <w:color w:val="000000"/>
          <w:sz w:val="24"/>
          <w:szCs w:val="24"/>
        </w:rPr>
        <w:t xml:space="preserve"> </w:t>
      </w:r>
      <w:r w:rsidRPr="00016317">
        <w:rPr>
          <w:color w:val="000000"/>
          <w:sz w:val="24"/>
          <w:szCs w:val="24"/>
        </w:rPr>
        <w:t>corretamente e sem rasuras</w:t>
      </w:r>
      <w:r>
        <w:rPr>
          <w:color w:val="000000"/>
          <w:sz w:val="24"/>
          <w:szCs w:val="24"/>
        </w:rPr>
        <w:t xml:space="preserve">, </w:t>
      </w:r>
      <w:r w:rsidRPr="00016317">
        <w:rPr>
          <w:color w:val="000000"/>
          <w:sz w:val="24"/>
          <w:szCs w:val="24"/>
        </w:rPr>
        <w:t>sob</w:t>
      </w:r>
      <w:r>
        <w:rPr>
          <w:color w:val="000000"/>
          <w:sz w:val="24"/>
          <w:szCs w:val="24"/>
        </w:rPr>
        <w:t xml:space="preserve"> </w:t>
      </w:r>
      <w:r w:rsidRPr="00016317">
        <w:rPr>
          <w:color w:val="000000"/>
          <w:sz w:val="24"/>
          <w:szCs w:val="24"/>
        </w:rPr>
        <w:t>pena de n</w:t>
      </w:r>
      <w:r>
        <w:rPr>
          <w:color w:val="000000"/>
          <w:sz w:val="24"/>
          <w:szCs w:val="24"/>
        </w:rPr>
        <w:t>ão</w:t>
      </w:r>
      <w:r w:rsidRPr="00016317">
        <w:rPr>
          <w:color w:val="000000"/>
          <w:sz w:val="24"/>
          <w:szCs w:val="24"/>
        </w:rPr>
        <w:t xml:space="preserve"> ser</w:t>
      </w:r>
      <w:r>
        <w:rPr>
          <w:color w:val="000000"/>
          <w:sz w:val="24"/>
          <w:szCs w:val="24"/>
        </w:rPr>
        <w:t>em</w:t>
      </w:r>
      <w:r w:rsidRPr="00016317">
        <w:rPr>
          <w:color w:val="000000"/>
          <w:sz w:val="24"/>
          <w:szCs w:val="24"/>
        </w:rPr>
        <w:t xml:space="preserve"> efetuado</w:t>
      </w:r>
      <w:r>
        <w:rPr>
          <w:color w:val="000000"/>
          <w:sz w:val="24"/>
          <w:szCs w:val="24"/>
        </w:rPr>
        <w:t>s</w:t>
      </w:r>
      <w:r w:rsidRPr="00016317">
        <w:rPr>
          <w:color w:val="000000"/>
          <w:sz w:val="24"/>
          <w:szCs w:val="24"/>
        </w:rPr>
        <w:t xml:space="preserve"> o</w:t>
      </w:r>
      <w:r>
        <w:rPr>
          <w:color w:val="000000"/>
          <w:sz w:val="24"/>
          <w:szCs w:val="24"/>
        </w:rPr>
        <w:t>s</w:t>
      </w:r>
      <w:r w:rsidRPr="00016317">
        <w:rPr>
          <w:color w:val="000000"/>
          <w:sz w:val="24"/>
          <w:szCs w:val="24"/>
        </w:rPr>
        <w:t xml:space="preserve"> pagamento</w:t>
      </w:r>
      <w:r>
        <w:rPr>
          <w:color w:val="000000"/>
          <w:sz w:val="24"/>
          <w:szCs w:val="24"/>
        </w:rPr>
        <w:t>s</w:t>
      </w:r>
      <w:r w:rsidRPr="00016317">
        <w:rPr>
          <w:color w:val="000000"/>
          <w:sz w:val="24"/>
          <w:szCs w:val="24"/>
        </w:rPr>
        <w:t>;</w:t>
      </w:r>
    </w:p>
    <w:p w14:paraId="21BF98A1" w14:textId="258DEE67" w:rsidR="001770FF" w:rsidRPr="00016317" w:rsidRDefault="001770FF" w:rsidP="001770FF">
      <w:pPr>
        <w:autoSpaceDE w:val="0"/>
        <w:autoSpaceDN w:val="0"/>
        <w:adjustRightInd w:val="0"/>
        <w:ind w:firstLine="708"/>
        <w:jc w:val="both"/>
        <w:rPr>
          <w:color w:val="000000"/>
          <w:sz w:val="24"/>
          <w:szCs w:val="24"/>
        </w:rPr>
      </w:pPr>
      <w:r w:rsidRPr="008B0A55">
        <w:rPr>
          <w:b/>
          <w:color w:val="000000"/>
          <w:sz w:val="24"/>
          <w:szCs w:val="24"/>
        </w:rPr>
        <w:t>1</w:t>
      </w:r>
      <w:r>
        <w:rPr>
          <w:b/>
          <w:color w:val="000000"/>
          <w:sz w:val="24"/>
          <w:szCs w:val="24"/>
        </w:rPr>
        <w:t>9</w:t>
      </w:r>
      <w:r w:rsidRPr="008B0A55">
        <w:rPr>
          <w:b/>
          <w:color w:val="000000"/>
          <w:sz w:val="24"/>
          <w:szCs w:val="24"/>
        </w:rPr>
        <w:t>.</w:t>
      </w:r>
      <w:r>
        <w:rPr>
          <w:b/>
          <w:color w:val="000000"/>
          <w:sz w:val="24"/>
          <w:szCs w:val="24"/>
        </w:rPr>
        <w:t>3</w:t>
      </w:r>
      <w:r w:rsidRPr="008B0A55">
        <w:rPr>
          <w:b/>
          <w:color w:val="000000"/>
          <w:sz w:val="24"/>
          <w:szCs w:val="24"/>
        </w:rPr>
        <w:t>.</w:t>
      </w:r>
      <w:r>
        <w:rPr>
          <w:b/>
          <w:color w:val="000000"/>
          <w:sz w:val="24"/>
          <w:szCs w:val="24"/>
        </w:rPr>
        <w:t>2</w:t>
      </w:r>
      <w:r w:rsidRPr="008B0A55">
        <w:rPr>
          <w:b/>
          <w:color w:val="000000"/>
          <w:sz w:val="24"/>
          <w:szCs w:val="24"/>
        </w:rPr>
        <w:t xml:space="preserve"> -</w:t>
      </w:r>
      <w:r>
        <w:rPr>
          <w:color w:val="000000"/>
          <w:sz w:val="24"/>
          <w:szCs w:val="24"/>
        </w:rPr>
        <w:t xml:space="preserve"> Os</w:t>
      </w:r>
      <w:r w:rsidRPr="00016317">
        <w:rPr>
          <w:color w:val="000000"/>
          <w:sz w:val="24"/>
          <w:szCs w:val="24"/>
        </w:rPr>
        <w:t xml:space="preserve"> </w:t>
      </w:r>
      <w:r>
        <w:rPr>
          <w:color w:val="000000"/>
          <w:sz w:val="24"/>
          <w:szCs w:val="24"/>
        </w:rPr>
        <w:t>documentos fiscais deverão</w:t>
      </w:r>
      <w:r w:rsidRPr="00016317">
        <w:rPr>
          <w:color w:val="000000"/>
          <w:sz w:val="24"/>
          <w:szCs w:val="24"/>
        </w:rPr>
        <w:t xml:space="preserve"> obrigatoriamente</w:t>
      </w:r>
      <w:r>
        <w:rPr>
          <w:color w:val="000000"/>
          <w:sz w:val="24"/>
          <w:szCs w:val="24"/>
        </w:rPr>
        <w:t>, apresentar o período</w:t>
      </w:r>
      <w:r w:rsidRPr="00016317">
        <w:rPr>
          <w:color w:val="000000"/>
          <w:sz w:val="24"/>
          <w:szCs w:val="24"/>
        </w:rPr>
        <w:t xml:space="preserve"> da presta</w:t>
      </w:r>
      <w:r>
        <w:rPr>
          <w:color w:val="000000"/>
          <w:sz w:val="24"/>
          <w:szCs w:val="24"/>
        </w:rPr>
        <w:t>çã</w:t>
      </w:r>
      <w:r w:rsidRPr="00016317">
        <w:rPr>
          <w:color w:val="000000"/>
          <w:sz w:val="24"/>
          <w:szCs w:val="24"/>
        </w:rPr>
        <w:t>o d</w:t>
      </w:r>
      <w:r>
        <w:rPr>
          <w:color w:val="000000"/>
          <w:sz w:val="24"/>
          <w:szCs w:val="24"/>
        </w:rPr>
        <w:t>os</w:t>
      </w:r>
      <w:r w:rsidRPr="00016317">
        <w:rPr>
          <w:color w:val="000000"/>
          <w:sz w:val="24"/>
          <w:szCs w:val="24"/>
        </w:rPr>
        <w:t xml:space="preserve"> servi</w:t>
      </w:r>
      <w:r>
        <w:rPr>
          <w:color w:val="000000"/>
          <w:sz w:val="24"/>
          <w:szCs w:val="24"/>
        </w:rPr>
        <w:t>ç</w:t>
      </w:r>
      <w:r w:rsidRPr="00016317">
        <w:rPr>
          <w:color w:val="000000"/>
          <w:sz w:val="24"/>
          <w:szCs w:val="24"/>
        </w:rPr>
        <w:t>os,</w:t>
      </w:r>
      <w:r>
        <w:rPr>
          <w:color w:val="000000"/>
          <w:sz w:val="24"/>
          <w:szCs w:val="24"/>
        </w:rPr>
        <w:t xml:space="preserve"> valores unitá</w:t>
      </w:r>
      <w:r w:rsidRPr="00016317">
        <w:rPr>
          <w:color w:val="000000"/>
          <w:sz w:val="24"/>
          <w:szCs w:val="24"/>
        </w:rPr>
        <w:t>rio</w:t>
      </w:r>
      <w:r>
        <w:rPr>
          <w:color w:val="000000"/>
          <w:sz w:val="24"/>
          <w:szCs w:val="24"/>
        </w:rPr>
        <w:t>s</w:t>
      </w:r>
      <w:r w:rsidRPr="00016317">
        <w:rPr>
          <w:color w:val="000000"/>
          <w:sz w:val="24"/>
          <w:szCs w:val="24"/>
        </w:rPr>
        <w:t xml:space="preserve"> e o</w:t>
      </w:r>
      <w:r>
        <w:rPr>
          <w:color w:val="000000"/>
          <w:sz w:val="24"/>
          <w:szCs w:val="24"/>
        </w:rPr>
        <w:t>s</w:t>
      </w:r>
      <w:r w:rsidRPr="00016317">
        <w:rPr>
          <w:color w:val="000000"/>
          <w:sz w:val="24"/>
          <w:szCs w:val="24"/>
        </w:rPr>
        <w:t xml:space="preserve"> valor</w:t>
      </w:r>
      <w:r>
        <w:rPr>
          <w:color w:val="000000"/>
          <w:sz w:val="24"/>
          <w:szCs w:val="24"/>
        </w:rPr>
        <w:t>es</w:t>
      </w:r>
      <w:r w:rsidRPr="00016317">
        <w:rPr>
          <w:color w:val="000000"/>
          <w:sz w:val="24"/>
          <w:szCs w:val="24"/>
        </w:rPr>
        <w:t xml:space="preserve"> tota</w:t>
      </w:r>
      <w:r>
        <w:rPr>
          <w:color w:val="000000"/>
          <w:sz w:val="24"/>
          <w:szCs w:val="24"/>
        </w:rPr>
        <w:t>is</w:t>
      </w:r>
      <w:r w:rsidRPr="00016317">
        <w:rPr>
          <w:color w:val="000000"/>
          <w:sz w:val="24"/>
          <w:szCs w:val="24"/>
        </w:rPr>
        <w:t xml:space="preserve"> do</w:t>
      </w:r>
      <w:r>
        <w:rPr>
          <w:color w:val="000000"/>
          <w:sz w:val="24"/>
          <w:szCs w:val="24"/>
        </w:rPr>
        <w:t>s</w:t>
      </w:r>
      <w:r w:rsidRPr="00016317">
        <w:rPr>
          <w:color w:val="000000"/>
          <w:sz w:val="24"/>
          <w:szCs w:val="24"/>
        </w:rPr>
        <w:t xml:space="preserve"> pagamento</w:t>
      </w:r>
      <w:r>
        <w:rPr>
          <w:color w:val="000000"/>
          <w:sz w:val="24"/>
          <w:szCs w:val="24"/>
        </w:rPr>
        <w:t>s</w:t>
      </w:r>
      <w:r w:rsidRPr="00016317">
        <w:rPr>
          <w:color w:val="000000"/>
          <w:sz w:val="24"/>
          <w:szCs w:val="24"/>
        </w:rPr>
        <w:t xml:space="preserve"> pretendido</w:t>
      </w:r>
      <w:r>
        <w:rPr>
          <w:color w:val="000000"/>
          <w:sz w:val="24"/>
          <w:szCs w:val="24"/>
        </w:rPr>
        <w:t>s</w:t>
      </w:r>
      <w:r w:rsidRPr="00016317">
        <w:rPr>
          <w:color w:val="000000"/>
          <w:sz w:val="24"/>
          <w:szCs w:val="24"/>
        </w:rPr>
        <w:t>, e declarar</w:t>
      </w:r>
      <w:r>
        <w:rPr>
          <w:color w:val="000000"/>
          <w:sz w:val="24"/>
          <w:szCs w:val="24"/>
        </w:rPr>
        <w:t>em</w:t>
      </w:r>
      <w:r w:rsidRPr="00016317">
        <w:rPr>
          <w:color w:val="000000"/>
          <w:sz w:val="24"/>
          <w:szCs w:val="24"/>
        </w:rPr>
        <w:t xml:space="preserve"> a integralidade dos servi</w:t>
      </w:r>
      <w:r>
        <w:rPr>
          <w:color w:val="000000"/>
          <w:sz w:val="24"/>
          <w:szCs w:val="24"/>
        </w:rPr>
        <w:t>ç</w:t>
      </w:r>
      <w:r w:rsidRPr="00016317">
        <w:rPr>
          <w:color w:val="000000"/>
          <w:sz w:val="24"/>
          <w:szCs w:val="24"/>
        </w:rPr>
        <w:t>os</w:t>
      </w:r>
      <w:r>
        <w:rPr>
          <w:color w:val="000000"/>
          <w:sz w:val="24"/>
          <w:szCs w:val="24"/>
        </w:rPr>
        <w:t xml:space="preserve"> prestados; </w:t>
      </w:r>
    </w:p>
    <w:p w14:paraId="4E4F1913" w14:textId="412FD8FB" w:rsidR="001770FF" w:rsidRDefault="001770FF" w:rsidP="001770FF">
      <w:pPr>
        <w:autoSpaceDE w:val="0"/>
        <w:autoSpaceDN w:val="0"/>
        <w:adjustRightInd w:val="0"/>
        <w:jc w:val="both"/>
        <w:rPr>
          <w:color w:val="000000"/>
          <w:sz w:val="24"/>
          <w:szCs w:val="24"/>
        </w:rPr>
      </w:pPr>
      <w:r>
        <w:rPr>
          <w:color w:val="000000"/>
          <w:sz w:val="24"/>
          <w:szCs w:val="24"/>
        </w:rPr>
        <w:tab/>
      </w:r>
      <w:r w:rsidRPr="008B0A55">
        <w:rPr>
          <w:b/>
          <w:color w:val="000000"/>
          <w:sz w:val="24"/>
          <w:szCs w:val="24"/>
        </w:rPr>
        <w:t>1</w:t>
      </w:r>
      <w:r>
        <w:rPr>
          <w:b/>
          <w:color w:val="000000"/>
          <w:sz w:val="24"/>
          <w:szCs w:val="24"/>
        </w:rPr>
        <w:t>9</w:t>
      </w:r>
      <w:r w:rsidRPr="008B0A55">
        <w:rPr>
          <w:b/>
          <w:color w:val="000000"/>
          <w:sz w:val="24"/>
          <w:szCs w:val="24"/>
        </w:rPr>
        <w:t>.</w:t>
      </w:r>
      <w:r>
        <w:rPr>
          <w:b/>
          <w:color w:val="000000"/>
          <w:sz w:val="24"/>
          <w:szCs w:val="24"/>
        </w:rPr>
        <w:t>3</w:t>
      </w:r>
      <w:r w:rsidRPr="008B0A55">
        <w:rPr>
          <w:b/>
          <w:color w:val="000000"/>
          <w:sz w:val="24"/>
          <w:szCs w:val="24"/>
        </w:rPr>
        <w:t>.</w:t>
      </w:r>
      <w:r>
        <w:rPr>
          <w:b/>
          <w:color w:val="000000"/>
          <w:sz w:val="24"/>
          <w:szCs w:val="24"/>
        </w:rPr>
        <w:t>3</w:t>
      </w:r>
      <w:r w:rsidRPr="008B0A55">
        <w:rPr>
          <w:b/>
          <w:color w:val="000000"/>
          <w:sz w:val="24"/>
          <w:szCs w:val="24"/>
        </w:rPr>
        <w:t xml:space="preserve"> -</w:t>
      </w:r>
      <w:r>
        <w:rPr>
          <w:b/>
          <w:color w:val="000000"/>
          <w:sz w:val="24"/>
          <w:szCs w:val="24"/>
        </w:rPr>
        <w:t xml:space="preserve"> </w:t>
      </w:r>
      <w:r>
        <w:rPr>
          <w:color w:val="000000"/>
          <w:sz w:val="24"/>
          <w:szCs w:val="24"/>
        </w:rPr>
        <w:t>Nenhum pagamento será</w:t>
      </w:r>
      <w:r w:rsidRPr="00016317">
        <w:rPr>
          <w:color w:val="000000"/>
          <w:sz w:val="24"/>
          <w:szCs w:val="24"/>
        </w:rPr>
        <w:t xml:space="preserve"> efetuado enquanto estiver</w:t>
      </w:r>
      <w:r>
        <w:rPr>
          <w:color w:val="000000"/>
          <w:sz w:val="24"/>
          <w:szCs w:val="24"/>
        </w:rPr>
        <w:t>em</w:t>
      </w:r>
      <w:r w:rsidRPr="00016317">
        <w:rPr>
          <w:color w:val="000000"/>
          <w:sz w:val="24"/>
          <w:szCs w:val="24"/>
        </w:rPr>
        <w:t xml:space="preserve"> pendente</w:t>
      </w:r>
      <w:r>
        <w:rPr>
          <w:color w:val="000000"/>
          <w:sz w:val="24"/>
          <w:szCs w:val="24"/>
        </w:rPr>
        <w:t>s</w:t>
      </w:r>
      <w:r w:rsidRPr="00016317">
        <w:rPr>
          <w:color w:val="000000"/>
          <w:sz w:val="24"/>
          <w:szCs w:val="24"/>
        </w:rPr>
        <w:t xml:space="preserve"> de liquida</w:t>
      </w:r>
      <w:r>
        <w:rPr>
          <w:color w:val="000000"/>
          <w:sz w:val="24"/>
          <w:szCs w:val="24"/>
        </w:rPr>
        <w:t>çã</w:t>
      </w:r>
      <w:r w:rsidRPr="00016317">
        <w:rPr>
          <w:color w:val="000000"/>
          <w:sz w:val="24"/>
          <w:szCs w:val="24"/>
        </w:rPr>
        <w:t>o qua</w:t>
      </w:r>
      <w:r>
        <w:rPr>
          <w:color w:val="000000"/>
          <w:sz w:val="24"/>
          <w:szCs w:val="24"/>
        </w:rPr>
        <w:t>is</w:t>
      </w:r>
      <w:r w:rsidRPr="00016317">
        <w:rPr>
          <w:color w:val="000000"/>
          <w:sz w:val="24"/>
          <w:szCs w:val="24"/>
        </w:rPr>
        <w:t>quer</w:t>
      </w:r>
      <w:r>
        <w:rPr>
          <w:color w:val="000000"/>
          <w:sz w:val="24"/>
          <w:szCs w:val="24"/>
        </w:rPr>
        <w:t xml:space="preserve"> </w:t>
      </w:r>
      <w:r w:rsidRPr="00016317">
        <w:rPr>
          <w:color w:val="000000"/>
          <w:sz w:val="24"/>
          <w:szCs w:val="24"/>
        </w:rPr>
        <w:t>obriga</w:t>
      </w:r>
      <w:r>
        <w:rPr>
          <w:color w:val="000000"/>
          <w:sz w:val="24"/>
          <w:szCs w:val="24"/>
        </w:rPr>
        <w:t>ções</w:t>
      </w:r>
      <w:r w:rsidRPr="00016317">
        <w:rPr>
          <w:color w:val="000000"/>
          <w:sz w:val="24"/>
          <w:szCs w:val="24"/>
        </w:rPr>
        <w:t xml:space="preserve"> financeira</w:t>
      </w:r>
      <w:r>
        <w:rPr>
          <w:color w:val="000000"/>
          <w:sz w:val="24"/>
          <w:szCs w:val="24"/>
        </w:rPr>
        <w:t>s</w:t>
      </w:r>
      <w:r w:rsidRPr="00016317">
        <w:rPr>
          <w:color w:val="000000"/>
          <w:sz w:val="24"/>
          <w:szCs w:val="24"/>
        </w:rPr>
        <w:t xml:space="preserve"> que t</w:t>
      </w:r>
      <w:r>
        <w:rPr>
          <w:color w:val="000000"/>
          <w:sz w:val="24"/>
          <w:szCs w:val="24"/>
        </w:rPr>
        <w:t xml:space="preserve">enham </w:t>
      </w:r>
      <w:r w:rsidRPr="00016317">
        <w:rPr>
          <w:color w:val="000000"/>
          <w:sz w:val="24"/>
          <w:szCs w:val="24"/>
        </w:rPr>
        <w:t>sido imposta</w:t>
      </w:r>
      <w:r>
        <w:rPr>
          <w:color w:val="000000"/>
          <w:sz w:val="24"/>
          <w:szCs w:val="24"/>
        </w:rPr>
        <w:t>s à contratada pelo ó</w:t>
      </w:r>
      <w:r w:rsidRPr="00016317">
        <w:rPr>
          <w:color w:val="000000"/>
          <w:sz w:val="24"/>
          <w:szCs w:val="24"/>
        </w:rPr>
        <w:t>rg</w:t>
      </w:r>
      <w:r>
        <w:rPr>
          <w:color w:val="000000"/>
          <w:sz w:val="24"/>
          <w:szCs w:val="24"/>
        </w:rPr>
        <w:t>ão contratante, em decorrê</w:t>
      </w:r>
      <w:r w:rsidRPr="00016317">
        <w:rPr>
          <w:color w:val="000000"/>
          <w:sz w:val="24"/>
          <w:szCs w:val="24"/>
        </w:rPr>
        <w:t>ncia de</w:t>
      </w:r>
      <w:r>
        <w:rPr>
          <w:color w:val="000000"/>
          <w:sz w:val="24"/>
          <w:szCs w:val="24"/>
        </w:rPr>
        <w:t xml:space="preserve"> penalidade ou inadimplê</w:t>
      </w:r>
      <w:r w:rsidRPr="00016317">
        <w:rPr>
          <w:color w:val="000000"/>
          <w:sz w:val="24"/>
          <w:szCs w:val="24"/>
        </w:rPr>
        <w:t>ncia, nos termos da legisla</w:t>
      </w:r>
      <w:r>
        <w:rPr>
          <w:color w:val="000000"/>
          <w:sz w:val="24"/>
          <w:szCs w:val="24"/>
        </w:rPr>
        <w:t>çã</w:t>
      </w:r>
      <w:r w:rsidRPr="00016317">
        <w:rPr>
          <w:color w:val="000000"/>
          <w:sz w:val="24"/>
          <w:szCs w:val="24"/>
        </w:rPr>
        <w:t xml:space="preserve">o vigente e </w:t>
      </w:r>
      <w:r>
        <w:rPr>
          <w:color w:val="000000"/>
          <w:sz w:val="24"/>
          <w:szCs w:val="24"/>
        </w:rPr>
        <w:t>n</w:t>
      </w:r>
      <w:r w:rsidRPr="00016317">
        <w:rPr>
          <w:color w:val="000000"/>
          <w:sz w:val="24"/>
          <w:szCs w:val="24"/>
        </w:rPr>
        <w:t>os termos deste Edital</w:t>
      </w:r>
      <w:r>
        <w:rPr>
          <w:color w:val="000000"/>
          <w:sz w:val="24"/>
          <w:szCs w:val="24"/>
        </w:rPr>
        <w:t>;</w:t>
      </w:r>
    </w:p>
    <w:p w14:paraId="4B81DDC5" w14:textId="59E214F5" w:rsidR="001770FF" w:rsidRPr="00CB7B7B" w:rsidRDefault="001770FF" w:rsidP="001770FF">
      <w:pPr>
        <w:autoSpaceDE w:val="0"/>
        <w:autoSpaceDN w:val="0"/>
        <w:adjustRightInd w:val="0"/>
        <w:jc w:val="both"/>
        <w:rPr>
          <w:color w:val="000000"/>
          <w:sz w:val="24"/>
          <w:szCs w:val="24"/>
        </w:rPr>
      </w:pPr>
      <w:r>
        <w:rPr>
          <w:color w:val="000000"/>
          <w:sz w:val="24"/>
          <w:szCs w:val="24"/>
        </w:rPr>
        <w:tab/>
      </w:r>
      <w:r w:rsidRPr="008B0A55">
        <w:rPr>
          <w:b/>
          <w:color w:val="000000"/>
          <w:sz w:val="24"/>
          <w:szCs w:val="24"/>
        </w:rPr>
        <w:t>1</w:t>
      </w:r>
      <w:r>
        <w:rPr>
          <w:b/>
          <w:color w:val="000000"/>
          <w:sz w:val="24"/>
          <w:szCs w:val="24"/>
        </w:rPr>
        <w:t>9</w:t>
      </w:r>
      <w:r w:rsidRPr="008B0A55">
        <w:rPr>
          <w:b/>
          <w:color w:val="000000"/>
          <w:sz w:val="24"/>
          <w:szCs w:val="24"/>
        </w:rPr>
        <w:t>.</w:t>
      </w:r>
      <w:r>
        <w:rPr>
          <w:b/>
          <w:color w:val="000000"/>
          <w:sz w:val="24"/>
          <w:szCs w:val="24"/>
        </w:rPr>
        <w:t>3</w:t>
      </w:r>
      <w:r w:rsidRPr="008B0A55">
        <w:rPr>
          <w:b/>
          <w:color w:val="000000"/>
          <w:sz w:val="24"/>
          <w:szCs w:val="24"/>
        </w:rPr>
        <w:t>.</w:t>
      </w:r>
      <w:r>
        <w:rPr>
          <w:b/>
          <w:color w:val="000000"/>
          <w:sz w:val="24"/>
          <w:szCs w:val="24"/>
        </w:rPr>
        <w:t>4</w:t>
      </w:r>
      <w:r w:rsidRPr="008B0A55">
        <w:rPr>
          <w:b/>
          <w:color w:val="000000"/>
          <w:sz w:val="24"/>
          <w:szCs w:val="24"/>
        </w:rPr>
        <w:t xml:space="preserve"> -</w:t>
      </w:r>
      <w:r>
        <w:rPr>
          <w:b/>
          <w:color w:val="000000"/>
          <w:sz w:val="24"/>
          <w:szCs w:val="24"/>
        </w:rPr>
        <w:t xml:space="preserve"> </w:t>
      </w:r>
      <w:r w:rsidRPr="00016317">
        <w:rPr>
          <w:color w:val="000000"/>
          <w:sz w:val="24"/>
          <w:szCs w:val="24"/>
        </w:rPr>
        <w:t>No</w:t>
      </w:r>
      <w:r>
        <w:rPr>
          <w:color w:val="000000"/>
          <w:sz w:val="24"/>
          <w:szCs w:val="24"/>
        </w:rPr>
        <w:t>s</w:t>
      </w:r>
      <w:r w:rsidRPr="00016317">
        <w:rPr>
          <w:color w:val="000000"/>
          <w:sz w:val="24"/>
          <w:szCs w:val="24"/>
        </w:rPr>
        <w:t xml:space="preserve"> caso</w:t>
      </w:r>
      <w:r>
        <w:rPr>
          <w:color w:val="000000"/>
          <w:sz w:val="24"/>
          <w:szCs w:val="24"/>
        </w:rPr>
        <w:t>s</w:t>
      </w:r>
      <w:r w:rsidRPr="00016317">
        <w:rPr>
          <w:color w:val="000000"/>
          <w:sz w:val="24"/>
          <w:szCs w:val="24"/>
        </w:rPr>
        <w:t xml:space="preserve"> de ser</w:t>
      </w:r>
      <w:r>
        <w:rPr>
          <w:color w:val="000000"/>
          <w:sz w:val="24"/>
          <w:szCs w:val="24"/>
        </w:rPr>
        <w:t>em</w:t>
      </w:r>
      <w:r w:rsidRPr="00016317">
        <w:rPr>
          <w:color w:val="000000"/>
          <w:sz w:val="24"/>
          <w:szCs w:val="24"/>
        </w:rPr>
        <w:t xml:space="preserve"> constatada</w:t>
      </w:r>
      <w:r>
        <w:rPr>
          <w:color w:val="000000"/>
          <w:sz w:val="24"/>
          <w:szCs w:val="24"/>
        </w:rPr>
        <w:t>s</w:t>
      </w:r>
      <w:r w:rsidRPr="00016317">
        <w:rPr>
          <w:color w:val="000000"/>
          <w:sz w:val="24"/>
          <w:szCs w:val="24"/>
        </w:rPr>
        <w:t xml:space="preserve"> irregularidades n</w:t>
      </w:r>
      <w:r>
        <w:rPr>
          <w:color w:val="000000"/>
          <w:sz w:val="24"/>
          <w:szCs w:val="24"/>
        </w:rPr>
        <w:t>os</w:t>
      </w:r>
      <w:r w:rsidRPr="00016317">
        <w:rPr>
          <w:color w:val="000000"/>
          <w:sz w:val="24"/>
          <w:szCs w:val="24"/>
        </w:rPr>
        <w:t xml:space="preserve"> </w:t>
      </w:r>
      <w:r>
        <w:rPr>
          <w:color w:val="000000"/>
          <w:sz w:val="24"/>
          <w:szCs w:val="24"/>
        </w:rPr>
        <w:t>documentos f</w:t>
      </w:r>
      <w:r w:rsidRPr="00016317">
        <w:rPr>
          <w:color w:val="000000"/>
          <w:sz w:val="24"/>
          <w:szCs w:val="24"/>
        </w:rPr>
        <w:t>iscais ou na documenta</w:t>
      </w:r>
      <w:r>
        <w:rPr>
          <w:color w:val="000000"/>
          <w:sz w:val="24"/>
          <w:szCs w:val="24"/>
        </w:rPr>
        <w:t xml:space="preserve">ção </w:t>
      </w:r>
      <w:r w:rsidRPr="00016317">
        <w:rPr>
          <w:color w:val="000000"/>
          <w:sz w:val="24"/>
          <w:szCs w:val="24"/>
        </w:rPr>
        <w:t>a</w:t>
      </w:r>
      <w:r>
        <w:rPr>
          <w:color w:val="000000"/>
          <w:sz w:val="24"/>
          <w:szCs w:val="24"/>
        </w:rPr>
        <w:t>presentada, a contratante deverá</w:t>
      </w:r>
      <w:r w:rsidRPr="00016317">
        <w:rPr>
          <w:color w:val="000000"/>
          <w:sz w:val="24"/>
          <w:szCs w:val="24"/>
        </w:rPr>
        <w:t xml:space="preserve"> </w:t>
      </w:r>
      <w:r>
        <w:rPr>
          <w:color w:val="000000"/>
          <w:sz w:val="24"/>
          <w:szCs w:val="24"/>
        </w:rPr>
        <w:t>comunicar à contratada</w:t>
      </w:r>
      <w:r w:rsidRPr="00016317">
        <w:rPr>
          <w:color w:val="000000"/>
          <w:sz w:val="24"/>
          <w:szCs w:val="24"/>
        </w:rPr>
        <w:t xml:space="preserve"> </w:t>
      </w:r>
      <w:r>
        <w:rPr>
          <w:color w:val="000000"/>
          <w:sz w:val="24"/>
          <w:szCs w:val="24"/>
        </w:rPr>
        <w:t>as irregularidades,</w:t>
      </w:r>
      <w:r w:rsidRPr="00CB7B7B">
        <w:rPr>
          <w:color w:val="000000"/>
          <w:sz w:val="24"/>
          <w:szCs w:val="24"/>
        </w:rPr>
        <w:t xml:space="preserve"> para as devidas correções;</w:t>
      </w:r>
    </w:p>
    <w:p w14:paraId="5025AFAC" w14:textId="4EEB5F81" w:rsidR="001770FF" w:rsidRPr="00016317" w:rsidRDefault="001770FF" w:rsidP="001770FF">
      <w:pPr>
        <w:autoSpaceDE w:val="0"/>
        <w:autoSpaceDN w:val="0"/>
        <w:adjustRightInd w:val="0"/>
        <w:jc w:val="both"/>
        <w:rPr>
          <w:color w:val="000000"/>
          <w:sz w:val="24"/>
          <w:szCs w:val="24"/>
        </w:rPr>
      </w:pPr>
      <w:r w:rsidRPr="00CB7B7B">
        <w:rPr>
          <w:color w:val="000000"/>
          <w:sz w:val="24"/>
          <w:szCs w:val="24"/>
        </w:rPr>
        <w:tab/>
      </w:r>
      <w:r w:rsidRPr="00CB7B7B">
        <w:rPr>
          <w:b/>
          <w:color w:val="000000"/>
          <w:sz w:val="24"/>
          <w:szCs w:val="24"/>
        </w:rPr>
        <w:t>1</w:t>
      </w:r>
      <w:r>
        <w:rPr>
          <w:b/>
          <w:color w:val="000000"/>
          <w:sz w:val="24"/>
          <w:szCs w:val="24"/>
        </w:rPr>
        <w:t>9</w:t>
      </w:r>
      <w:r w:rsidRPr="00CB7B7B">
        <w:rPr>
          <w:b/>
          <w:color w:val="000000"/>
          <w:sz w:val="24"/>
          <w:szCs w:val="24"/>
        </w:rPr>
        <w:t xml:space="preserve">.3.5 - </w:t>
      </w:r>
      <w:r w:rsidRPr="00CB7B7B">
        <w:rPr>
          <w:color w:val="000000"/>
          <w:sz w:val="24"/>
          <w:szCs w:val="24"/>
        </w:rPr>
        <w:t xml:space="preserve">Ocorrendo a hipótese acima, o prazo de pagamento será automaticamente postergado, considerando-se novo prazo de 05 (cinco) dias </w:t>
      </w:r>
      <w:r>
        <w:rPr>
          <w:color w:val="000000"/>
          <w:sz w:val="24"/>
          <w:szCs w:val="24"/>
        </w:rPr>
        <w:t>útei</w:t>
      </w:r>
      <w:r w:rsidRPr="00CB7B7B">
        <w:rPr>
          <w:color w:val="000000"/>
          <w:sz w:val="24"/>
          <w:szCs w:val="24"/>
        </w:rPr>
        <w:t>s, após a solução das respectivas pendências.</w:t>
      </w:r>
    </w:p>
    <w:p w14:paraId="0700ADEE" w14:textId="4688564F" w:rsidR="001770FF" w:rsidRPr="00A25F75" w:rsidRDefault="001770FF" w:rsidP="001770FF">
      <w:pPr>
        <w:pStyle w:val="MINUTA"/>
        <w:keepNext w:val="0"/>
        <w:spacing w:before="0" w:after="0" w:line="240" w:lineRule="auto"/>
        <w:ind w:firstLine="708"/>
        <w:rPr>
          <w:rFonts w:ascii="Times New Roman" w:hAnsi="Times New Roman"/>
        </w:rPr>
      </w:pPr>
      <w:r w:rsidRPr="00EE6795">
        <w:rPr>
          <w:rFonts w:ascii="Times New Roman" w:hAnsi="Times New Roman"/>
          <w:b/>
        </w:rPr>
        <w:t>1</w:t>
      </w:r>
      <w:r>
        <w:rPr>
          <w:rFonts w:ascii="Times New Roman" w:hAnsi="Times New Roman"/>
          <w:b/>
        </w:rPr>
        <w:t>9</w:t>
      </w:r>
      <w:r w:rsidRPr="00EE6795">
        <w:rPr>
          <w:rFonts w:ascii="Times New Roman" w:hAnsi="Times New Roman"/>
          <w:b/>
        </w:rPr>
        <w:t>.</w:t>
      </w:r>
      <w:r>
        <w:rPr>
          <w:rFonts w:ascii="Times New Roman" w:hAnsi="Times New Roman"/>
          <w:b/>
        </w:rPr>
        <w:t>4</w:t>
      </w:r>
      <w:r w:rsidRPr="00EE6795">
        <w:rPr>
          <w:rFonts w:ascii="Times New Roman" w:hAnsi="Times New Roman"/>
          <w:b/>
        </w:rPr>
        <w:t xml:space="preserve"> </w:t>
      </w:r>
      <w:r>
        <w:rPr>
          <w:rFonts w:ascii="Times New Roman" w:hAnsi="Times New Roman"/>
          <w:b/>
        </w:rPr>
        <w:t>-</w:t>
      </w:r>
      <w:r w:rsidRPr="00423122">
        <w:rPr>
          <w:rFonts w:ascii="Times New Roman" w:hAnsi="Times New Roman"/>
        </w:rPr>
        <w:t xml:space="preserve"> É obrigação da Contratada manter, durante toda a execução do contrato, em </w:t>
      </w:r>
      <w:r w:rsidRPr="00051F5F">
        <w:rPr>
          <w:rFonts w:ascii="Times New Roman" w:hAnsi="Times New Roman"/>
        </w:rPr>
        <w:t xml:space="preserve">compatibilidade com as obrigações por esta assumidas, a regularidade fiscal, nos termos do inciso </w:t>
      </w:r>
      <w:r w:rsidRPr="00A25F75">
        <w:rPr>
          <w:rFonts w:ascii="Times New Roman" w:hAnsi="Times New Roman"/>
        </w:rPr>
        <w:t>XIV do art. 99 da Lei Estadual n.º 15.608/07 e inciso XIII do art. 55 da Lei Federal n.º 8.666/93.</w:t>
      </w:r>
    </w:p>
    <w:p w14:paraId="39C63E66" w14:textId="5DB7DFB6" w:rsidR="001770FF" w:rsidRPr="00722B49" w:rsidRDefault="001770FF" w:rsidP="001770FF">
      <w:pPr>
        <w:pStyle w:val="MINUTA"/>
        <w:keepNext w:val="0"/>
        <w:spacing w:before="0" w:after="0" w:line="240" w:lineRule="auto"/>
        <w:ind w:firstLine="708"/>
        <w:rPr>
          <w:rFonts w:ascii="Times New Roman" w:hAnsi="Times New Roman" w:cs="Times New Roman"/>
        </w:rPr>
      </w:pPr>
      <w:r w:rsidRPr="00A25F75">
        <w:rPr>
          <w:rFonts w:ascii="Times New Roman" w:hAnsi="Times New Roman" w:cs="Times New Roman"/>
          <w:b/>
          <w:bCs/>
        </w:rPr>
        <w:t>1</w:t>
      </w:r>
      <w:r>
        <w:rPr>
          <w:rFonts w:ascii="Times New Roman" w:hAnsi="Times New Roman" w:cs="Times New Roman"/>
          <w:b/>
          <w:bCs/>
        </w:rPr>
        <w:t>9</w:t>
      </w:r>
      <w:r w:rsidRPr="00A25F75">
        <w:rPr>
          <w:rFonts w:ascii="Times New Roman" w:hAnsi="Times New Roman" w:cs="Times New Roman"/>
          <w:b/>
          <w:bCs/>
        </w:rPr>
        <w:t>.5 -</w:t>
      </w:r>
      <w:r w:rsidRPr="00A25F75">
        <w:rPr>
          <w:rFonts w:ascii="Times New Roman" w:hAnsi="Times New Roman" w:cs="Times New Roman"/>
        </w:rPr>
        <w:t xml:space="preserve"> Os pagamentos decorrentes da execução do objeto da presente licitação serão efetuados à conta dos </w:t>
      </w:r>
      <w:r w:rsidRPr="00722B49">
        <w:rPr>
          <w:rFonts w:ascii="Times New Roman" w:hAnsi="Times New Roman" w:cs="Times New Roman"/>
        </w:rPr>
        <w:t>recursos da dotação orçamentária n.º 4534.1236408</w:t>
      </w:r>
      <w:r w:rsidR="00E46A69" w:rsidRPr="00722B49">
        <w:rPr>
          <w:rFonts w:ascii="Times New Roman" w:hAnsi="Times New Roman" w:cs="Times New Roman"/>
        </w:rPr>
        <w:t>6</w:t>
      </w:r>
      <w:r w:rsidRPr="00722B49">
        <w:rPr>
          <w:rFonts w:ascii="Times New Roman" w:hAnsi="Times New Roman" w:cs="Times New Roman"/>
        </w:rPr>
        <w:t>.12</w:t>
      </w:r>
      <w:r w:rsidR="00E46A69" w:rsidRPr="00722B49">
        <w:rPr>
          <w:rFonts w:ascii="Times New Roman" w:hAnsi="Times New Roman" w:cs="Times New Roman"/>
        </w:rPr>
        <w:t>8</w:t>
      </w:r>
      <w:r w:rsidRPr="00722B49">
        <w:rPr>
          <w:rFonts w:ascii="Times New Roman" w:hAnsi="Times New Roman" w:cs="Times New Roman"/>
        </w:rPr>
        <w:t>, Rubrica 33.90.39</w:t>
      </w:r>
      <w:r w:rsidR="00E46A69" w:rsidRPr="00722B49">
        <w:rPr>
          <w:rFonts w:ascii="Times New Roman" w:hAnsi="Times New Roman" w:cs="Times New Roman"/>
        </w:rPr>
        <w:t>39</w:t>
      </w:r>
      <w:r w:rsidRPr="00722B49">
        <w:rPr>
          <w:rFonts w:ascii="Times New Roman" w:hAnsi="Times New Roman" w:cs="Times New Roman"/>
        </w:rPr>
        <w:t xml:space="preserve">, Fontes 100 e 250, para o </w:t>
      </w:r>
      <w:r w:rsidR="00722B49" w:rsidRPr="00722B49">
        <w:rPr>
          <w:rFonts w:ascii="Times New Roman" w:hAnsi="Times New Roman" w:cs="Times New Roman"/>
        </w:rPr>
        <w:t>Lote Único</w:t>
      </w:r>
      <w:r w:rsidRPr="00722B49">
        <w:rPr>
          <w:rFonts w:ascii="Times New Roman" w:hAnsi="Times New Roman" w:cs="Times New Roman"/>
        </w:rPr>
        <w:t xml:space="preserve">, do Anexo </w:t>
      </w:r>
      <w:r w:rsidR="000365B2" w:rsidRPr="00722B49">
        <w:rPr>
          <w:rFonts w:ascii="Times New Roman" w:hAnsi="Times New Roman" w:cs="Times New Roman"/>
        </w:rPr>
        <w:t>01.B</w:t>
      </w:r>
      <w:r w:rsidRPr="00722B49">
        <w:rPr>
          <w:rFonts w:ascii="Times New Roman" w:hAnsi="Times New Roman" w:cs="Times New Roman"/>
        </w:rPr>
        <w:t>.</w:t>
      </w:r>
    </w:p>
    <w:p w14:paraId="1939C963" w14:textId="3AF869EF" w:rsidR="001770FF" w:rsidRPr="00722B49" w:rsidRDefault="001770FF" w:rsidP="001770FF">
      <w:pPr>
        <w:pStyle w:val="MINUTA"/>
        <w:keepNext w:val="0"/>
        <w:spacing w:before="0" w:after="0" w:line="240" w:lineRule="auto"/>
        <w:ind w:firstLine="708"/>
        <w:rPr>
          <w:rFonts w:ascii="Times New Roman" w:hAnsi="Times New Roman"/>
        </w:rPr>
      </w:pPr>
      <w:r w:rsidRPr="00722B49">
        <w:rPr>
          <w:rFonts w:ascii="Times New Roman" w:hAnsi="Times New Roman"/>
          <w:b/>
        </w:rPr>
        <w:t>19.6 -</w:t>
      </w:r>
      <w:r w:rsidRPr="00722B49">
        <w:rPr>
          <w:rFonts w:ascii="Times New Roman" w:hAnsi="Times New Roman"/>
        </w:rPr>
        <w:t xml:space="preserve"> Os documentos fiscais referentes aos serviços executados deverão ser obrigatoriamente da(s) empresa(s) contratada(s) mediante a licitação realizada. Não serão efetuados, sob nenhuma hipótese, pagamentos parciais ou totais diretamente a nenhuma outra seguradora que porventura venha a ser contratada pela empresa vencedora deste </w:t>
      </w:r>
      <w:r w:rsidRPr="00722B49">
        <w:rPr>
          <w:rFonts w:ascii="Times New Roman" w:hAnsi="Times New Roman"/>
        </w:rPr>
        <w:lastRenderedPageBreak/>
        <w:t xml:space="preserve">certame licitatório, para o cumprimento dos serviços constantes do </w:t>
      </w:r>
      <w:r w:rsidRPr="00722B49">
        <w:rPr>
          <w:rFonts w:ascii="Times New Roman" w:hAnsi="Times New Roman" w:cs="Times New Roman"/>
        </w:rPr>
        <w:t xml:space="preserve">Anexo </w:t>
      </w:r>
      <w:r w:rsidR="000365B2" w:rsidRPr="00722B49">
        <w:rPr>
          <w:rFonts w:ascii="Times New Roman" w:hAnsi="Times New Roman" w:cs="Times New Roman"/>
        </w:rPr>
        <w:t>01.B</w:t>
      </w:r>
      <w:r w:rsidRPr="00722B49">
        <w:rPr>
          <w:rFonts w:ascii="Times New Roman" w:hAnsi="Times New Roman" w:cs="Times New Roman"/>
        </w:rPr>
        <w:t xml:space="preserve">, </w:t>
      </w:r>
      <w:r w:rsidR="00722B49" w:rsidRPr="00722B49">
        <w:rPr>
          <w:rFonts w:ascii="Times New Roman" w:hAnsi="Times New Roman" w:cs="Times New Roman"/>
        </w:rPr>
        <w:t>Lote Único</w:t>
      </w:r>
      <w:r w:rsidRPr="00722B49">
        <w:rPr>
          <w:rFonts w:ascii="Times New Roman" w:hAnsi="Times New Roman"/>
        </w:rPr>
        <w:t>.</w:t>
      </w:r>
    </w:p>
    <w:p w14:paraId="2B24CF2A" w14:textId="5C36FDCC" w:rsidR="001770FF" w:rsidRPr="00755021" w:rsidRDefault="001770FF" w:rsidP="001770FF">
      <w:pPr>
        <w:spacing w:line="20" w:lineRule="atLeast"/>
        <w:ind w:firstLine="708"/>
        <w:jc w:val="both"/>
        <w:rPr>
          <w:b/>
          <w:bCs/>
          <w:sz w:val="24"/>
          <w:szCs w:val="24"/>
        </w:rPr>
      </w:pPr>
      <w:r w:rsidRPr="00722B49">
        <w:rPr>
          <w:b/>
          <w:sz w:val="24"/>
          <w:szCs w:val="24"/>
        </w:rPr>
        <w:t>19.7 -</w:t>
      </w:r>
      <w:r w:rsidRPr="00722B49">
        <w:rPr>
          <w:sz w:val="24"/>
          <w:szCs w:val="24"/>
        </w:rPr>
        <w:t xml:space="preserve"> Não serão aceitos documentos e/ou notas fiscais de quaisquer outras despesas que não as constantes do Anexo </w:t>
      </w:r>
      <w:r w:rsidR="000365B2" w:rsidRPr="00722B49">
        <w:rPr>
          <w:sz w:val="24"/>
          <w:szCs w:val="24"/>
        </w:rPr>
        <w:t>01.B</w:t>
      </w:r>
      <w:r w:rsidRPr="00722B49">
        <w:rPr>
          <w:sz w:val="24"/>
          <w:szCs w:val="24"/>
        </w:rPr>
        <w:t xml:space="preserve"> (</w:t>
      </w:r>
      <w:r w:rsidR="00722B49" w:rsidRPr="00722B49">
        <w:rPr>
          <w:sz w:val="24"/>
          <w:szCs w:val="24"/>
        </w:rPr>
        <w:t>Lote Único</w:t>
      </w:r>
      <w:r w:rsidRPr="00722B49">
        <w:rPr>
          <w:sz w:val="24"/>
          <w:szCs w:val="24"/>
        </w:rPr>
        <w:t xml:space="preserve">), deste </w:t>
      </w:r>
      <w:r w:rsidRPr="00755021">
        <w:rPr>
          <w:sz w:val="24"/>
          <w:szCs w:val="24"/>
        </w:rPr>
        <w:t xml:space="preserve">edital. </w:t>
      </w:r>
      <w:r w:rsidRPr="00755021">
        <w:rPr>
          <w:b/>
          <w:bCs/>
          <w:sz w:val="24"/>
          <w:szCs w:val="24"/>
        </w:rPr>
        <w:t>Caberá ainda à(s) empresa(s) contratada(s), na emissão da(s) nota(s) fiscal(</w:t>
      </w:r>
      <w:proofErr w:type="spellStart"/>
      <w:r w:rsidRPr="00755021">
        <w:rPr>
          <w:b/>
          <w:bCs/>
          <w:sz w:val="24"/>
          <w:szCs w:val="24"/>
        </w:rPr>
        <w:t>is</w:t>
      </w:r>
      <w:proofErr w:type="spellEnd"/>
      <w:r w:rsidRPr="00755021">
        <w:rPr>
          <w:b/>
          <w:bCs/>
          <w:sz w:val="24"/>
          <w:szCs w:val="24"/>
        </w:rPr>
        <w:t xml:space="preserve">), observar que a partir de </w:t>
      </w:r>
      <w:smartTag w:uri="urn:schemas-microsoft-com:office:smarttags" w:element="date">
        <w:smartTagPr>
          <w:attr w:name="ls" w:val="trans"/>
          <w:attr w:name="Month" w:val="12"/>
          <w:attr w:name="Day" w:val="01"/>
          <w:attr w:name="Year" w:val="2010"/>
        </w:smartTagPr>
        <w:r w:rsidRPr="00755021">
          <w:rPr>
            <w:b/>
            <w:bCs/>
            <w:sz w:val="24"/>
            <w:szCs w:val="24"/>
          </w:rPr>
          <w:t>01/12/2010</w:t>
        </w:r>
      </w:smartTag>
      <w:r w:rsidRPr="00755021">
        <w:rPr>
          <w:b/>
          <w:bCs/>
          <w:sz w:val="24"/>
          <w:szCs w:val="24"/>
        </w:rPr>
        <w:t xml:space="preserve">, conforme Protocolo ICMS n.º 42/2009 e NPF n.º 095/2009, é obrigatório a emissão de Nota Fiscal Eletrônica (NF-e), em substituição aos modelos 1 e 1A.     </w:t>
      </w:r>
    </w:p>
    <w:p w14:paraId="4556931A" w14:textId="26C7AE81" w:rsidR="001770FF" w:rsidRPr="00755021" w:rsidRDefault="001770FF" w:rsidP="001770FF">
      <w:pPr>
        <w:pStyle w:val="MINUTA"/>
        <w:keepNext w:val="0"/>
        <w:spacing w:before="0" w:after="0" w:line="240" w:lineRule="auto"/>
        <w:ind w:firstLine="720"/>
        <w:rPr>
          <w:rFonts w:ascii="Times New Roman" w:hAnsi="Times New Roman"/>
          <w:b/>
          <w:bCs/>
        </w:rPr>
      </w:pPr>
      <w:r w:rsidRPr="00755021">
        <w:rPr>
          <w:rFonts w:ascii="Times New Roman" w:hAnsi="Times New Roman"/>
          <w:b/>
        </w:rPr>
        <w:t>1</w:t>
      </w:r>
      <w:r>
        <w:rPr>
          <w:rFonts w:ascii="Times New Roman" w:hAnsi="Times New Roman"/>
          <w:b/>
        </w:rPr>
        <w:t>9</w:t>
      </w:r>
      <w:r w:rsidRPr="00755021">
        <w:rPr>
          <w:rFonts w:ascii="Times New Roman" w:hAnsi="Times New Roman"/>
          <w:b/>
        </w:rPr>
        <w:t xml:space="preserve">.8 - </w:t>
      </w:r>
      <w:r w:rsidRPr="00755021">
        <w:rPr>
          <w:rFonts w:ascii="Times New Roman" w:hAnsi="Times New Roman"/>
          <w:b/>
          <w:bCs/>
        </w:rPr>
        <w:t xml:space="preserve">Já com </w:t>
      </w:r>
      <w:r w:rsidRPr="00755021">
        <w:rPr>
          <w:rFonts w:ascii="Times New Roman" w:hAnsi="Times New Roman"/>
          <w:b/>
        </w:rPr>
        <w:t>relação aos serviços da presente licitação, também c</w:t>
      </w:r>
      <w:r w:rsidRPr="00755021">
        <w:rPr>
          <w:rFonts w:ascii="Times New Roman" w:hAnsi="Times New Roman"/>
          <w:b/>
          <w:bCs/>
        </w:rPr>
        <w:t>aberá à(s) empresa(s) contratada(s), na emissão da(s) nota(s) fiscal(</w:t>
      </w:r>
      <w:proofErr w:type="spellStart"/>
      <w:r w:rsidRPr="00755021">
        <w:rPr>
          <w:rFonts w:ascii="Times New Roman" w:hAnsi="Times New Roman"/>
          <w:b/>
          <w:bCs/>
        </w:rPr>
        <w:t>is</w:t>
      </w:r>
      <w:proofErr w:type="spellEnd"/>
      <w:r w:rsidRPr="00755021">
        <w:rPr>
          <w:rFonts w:ascii="Times New Roman" w:hAnsi="Times New Roman"/>
          <w:b/>
          <w:bCs/>
        </w:rPr>
        <w:t>), caso exigido pela fiscalização do domicílio da(s) Contratada(s), observar a obrigatoriedade de emissão de Nota Fiscal de Serviços Eletrônica (NFS-e).</w:t>
      </w:r>
    </w:p>
    <w:p w14:paraId="72A06BDD" w14:textId="44719CC3" w:rsidR="001770FF" w:rsidRPr="00755021" w:rsidRDefault="001770FF" w:rsidP="001770FF">
      <w:pPr>
        <w:ind w:firstLine="709"/>
        <w:jc w:val="both"/>
        <w:rPr>
          <w:b/>
          <w:sz w:val="24"/>
          <w:szCs w:val="24"/>
        </w:rPr>
      </w:pPr>
      <w:r w:rsidRPr="00755021">
        <w:rPr>
          <w:b/>
          <w:sz w:val="24"/>
          <w:szCs w:val="24"/>
        </w:rPr>
        <w:t>1</w:t>
      </w:r>
      <w:r>
        <w:rPr>
          <w:b/>
          <w:sz w:val="24"/>
          <w:szCs w:val="24"/>
        </w:rPr>
        <w:t>9</w:t>
      </w:r>
      <w:r w:rsidRPr="00755021">
        <w:rPr>
          <w:b/>
          <w:sz w:val="24"/>
          <w:szCs w:val="24"/>
        </w:rPr>
        <w:t>.9 - Solicitamos a discriminação no corpo da(s) nota(s) fiscal(</w:t>
      </w:r>
      <w:proofErr w:type="spellStart"/>
      <w:r w:rsidRPr="00755021">
        <w:rPr>
          <w:b/>
          <w:sz w:val="24"/>
          <w:szCs w:val="24"/>
        </w:rPr>
        <w:t>is</w:t>
      </w:r>
      <w:proofErr w:type="spellEnd"/>
      <w:r w:rsidRPr="00755021">
        <w:rPr>
          <w:b/>
          <w:sz w:val="24"/>
          <w:szCs w:val="24"/>
        </w:rPr>
        <w:t>) dos impostos IR, INSS, ISSQN, CSLL, PIS/PASEP e COFINS a serem retidos na fonte, percentuais e valores.</w:t>
      </w:r>
    </w:p>
    <w:p w14:paraId="1724F7B6" w14:textId="20E0C9FE" w:rsidR="001770FF" w:rsidRPr="00755021" w:rsidRDefault="001770FF" w:rsidP="001770FF">
      <w:pPr>
        <w:ind w:firstLine="708"/>
        <w:jc w:val="both"/>
        <w:rPr>
          <w:b/>
          <w:sz w:val="24"/>
          <w:szCs w:val="24"/>
        </w:rPr>
      </w:pPr>
      <w:r w:rsidRPr="00755021">
        <w:rPr>
          <w:b/>
          <w:sz w:val="24"/>
          <w:szCs w:val="24"/>
        </w:rPr>
        <w:t>1</w:t>
      </w:r>
      <w:r>
        <w:rPr>
          <w:b/>
          <w:sz w:val="24"/>
          <w:szCs w:val="24"/>
        </w:rPr>
        <w:t>9</w:t>
      </w:r>
      <w:r w:rsidRPr="00755021">
        <w:rPr>
          <w:b/>
          <w:sz w:val="24"/>
          <w:szCs w:val="24"/>
        </w:rPr>
        <w:t>.10 - Se a empresa está dispensada das retenções, esta deverá discriminar no corpo da(s) nota(s) fiscal(</w:t>
      </w:r>
      <w:proofErr w:type="spellStart"/>
      <w:r w:rsidRPr="00755021">
        <w:rPr>
          <w:b/>
          <w:sz w:val="24"/>
          <w:szCs w:val="24"/>
        </w:rPr>
        <w:t>is</w:t>
      </w:r>
      <w:proofErr w:type="spellEnd"/>
      <w:r w:rsidRPr="00755021">
        <w:rPr>
          <w:b/>
          <w:sz w:val="24"/>
          <w:szCs w:val="24"/>
        </w:rPr>
        <w:t xml:space="preserve">) a lei e o artigo a que se refere a isenção, e emitir declaração; caso contrário, os valores dos impostos serão retidos.  </w:t>
      </w:r>
    </w:p>
    <w:p w14:paraId="482A438F" w14:textId="5FF21B1E" w:rsidR="00013364" w:rsidRDefault="001770FF" w:rsidP="001770FF">
      <w:pPr>
        <w:jc w:val="both"/>
        <w:rPr>
          <w:color w:val="000000"/>
          <w:sz w:val="24"/>
          <w:szCs w:val="24"/>
        </w:rPr>
      </w:pPr>
      <w:r w:rsidRPr="00755021">
        <w:rPr>
          <w:sz w:val="24"/>
          <w:szCs w:val="24"/>
        </w:rPr>
        <w:tab/>
      </w:r>
      <w:r w:rsidRPr="00755021">
        <w:rPr>
          <w:b/>
          <w:sz w:val="24"/>
          <w:szCs w:val="24"/>
        </w:rPr>
        <w:t>1</w:t>
      </w:r>
      <w:r>
        <w:rPr>
          <w:b/>
          <w:sz w:val="24"/>
          <w:szCs w:val="24"/>
        </w:rPr>
        <w:t>9</w:t>
      </w:r>
      <w:r w:rsidRPr="00755021">
        <w:rPr>
          <w:b/>
          <w:sz w:val="24"/>
          <w:szCs w:val="24"/>
        </w:rPr>
        <w:t xml:space="preserve">.11 - </w:t>
      </w:r>
      <w:r w:rsidRPr="00755021">
        <w:rPr>
          <w:color w:val="000000"/>
          <w:sz w:val="24"/>
          <w:szCs w:val="24"/>
        </w:rPr>
        <w:t xml:space="preserve">A </w:t>
      </w:r>
      <w:r w:rsidRPr="00755021">
        <w:rPr>
          <w:bCs/>
          <w:color w:val="000000"/>
          <w:sz w:val="24"/>
          <w:szCs w:val="24"/>
        </w:rPr>
        <w:t xml:space="preserve">Contratada </w:t>
      </w:r>
      <w:r w:rsidRPr="00755021">
        <w:rPr>
          <w:color w:val="000000"/>
          <w:sz w:val="24"/>
          <w:szCs w:val="24"/>
        </w:rPr>
        <w:t xml:space="preserve">repassará à </w:t>
      </w:r>
      <w:r w:rsidRPr="00755021">
        <w:rPr>
          <w:bCs/>
          <w:color w:val="000000"/>
          <w:sz w:val="24"/>
          <w:szCs w:val="24"/>
        </w:rPr>
        <w:t>Contratante</w:t>
      </w:r>
      <w:r w:rsidRPr="00755021">
        <w:rPr>
          <w:b/>
          <w:bCs/>
          <w:color w:val="000000"/>
          <w:sz w:val="24"/>
          <w:szCs w:val="24"/>
        </w:rPr>
        <w:t xml:space="preserve"> </w:t>
      </w:r>
      <w:r w:rsidRPr="00755021">
        <w:rPr>
          <w:color w:val="000000"/>
          <w:sz w:val="24"/>
          <w:szCs w:val="24"/>
        </w:rPr>
        <w:t>eventuais reduções de preços decorrentes de mudança de alíquotas de impostos ou contribuições, em função de alterações na legislação, durante a vigência do contrato</w:t>
      </w:r>
    </w:p>
    <w:p w14:paraId="62F4AA21" w14:textId="77777777" w:rsidR="001770FF" w:rsidRPr="00F35586" w:rsidRDefault="001770FF" w:rsidP="001770FF">
      <w:pPr>
        <w:jc w:val="both"/>
        <w:rPr>
          <w:b/>
          <w:bCs/>
          <w:sz w:val="24"/>
          <w:szCs w:val="24"/>
        </w:rPr>
      </w:pPr>
    </w:p>
    <w:p w14:paraId="535D80F2" w14:textId="77777777" w:rsidR="006E09ED" w:rsidRPr="006D3BA8" w:rsidRDefault="007B11CC" w:rsidP="00D51AC7">
      <w:pPr>
        <w:pStyle w:val="Recuodecorpodetexto"/>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abs>
          <w:tab w:val="left" w:pos="1418"/>
        </w:tabs>
        <w:rPr>
          <w:rFonts w:ascii="Times New Roman" w:hAnsi="Times New Roman"/>
          <w:b/>
          <w:sz w:val="24"/>
          <w:szCs w:val="24"/>
        </w:rPr>
      </w:pPr>
      <w:r w:rsidRPr="006D3BA8">
        <w:rPr>
          <w:rFonts w:ascii="Times New Roman" w:hAnsi="Times New Roman"/>
          <w:b/>
          <w:sz w:val="24"/>
          <w:szCs w:val="24"/>
        </w:rPr>
        <w:t>ITEM 2</w:t>
      </w:r>
      <w:r w:rsidR="00D93C94">
        <w:rPr>
          <w:rFonts w:ascii="Times New Roman" w:hAnsi="Times New Roman"/>
          <w:b/>
          <w:sz w:val="24"/>
          <w:szCs w:val="24"/>
        </w:rPr>
        <w:t>0</w:t>
      </w:r>
      <w:r w:rsidR="00A93188">
        <w:rPr>
          <w:rFonts w:ascii="Times New Roman" w:hAnsi="Times New Roman"/>
          <w:b/>
          <w:sz w:val="24"/>
          <w:szCs w:val="24"/>
        </w:rPr>
        <w:t xml:space="preserve"> – </w:t>
      </w:r>
      <w:r w:rsidR="006E09ED" w:rsidRPr="009F2FD2">
        <w:rPr>
          <w:rFonts w:ascii="Times New Roman" w:hAnsi="Times New Roman"/>
          <w:b/>
          <w:sz w:val="24"/>
          <w:szCs w:val="24"/>
        </w:rPr>
        <w:t>DAS SANÇÕES ADMINISTRATIVAS</w:t>
      </w:r>
    </w:p>
    <w:p w14:paraId="3CBFB0EA" w14:textId="3DA68F9A" w:rsidR="00482678" w:rsidRPr="00DC0D44" w:rsidRDefault="00482678" w:rsidP="00482678">
      <w:pPr>
        <w:pStyle w:val="MINUTA"/>
        <w:keepNext w:val="0"/>
        <w:spacing w:before="0" w:after="0" w:line="240" w:lineRule="auto"/>
        <w:ind w:firstLine="567"/>
        <w:rPr>
          <w:rFonts w:ascii="Times New Roman" w:hAnsi="Times New Roman"/>
        </w:rPr>
      </w:pPr>
      <w:bookmarkStart w:id="19" w:name="_Toc240775298"/>
      <w:r>
        <w:rPr>
          <w:rFonts w:ascii="Times New Roman" w:hAnsi="Times New Roman"/>
          <w:b/>
        </w:rPr>
        <w:t>20</w:t>
      </w:r>
      <w:r w:rsidRPr="00DC0D44">
        <w:rPr>
          <w:rFonts w:ascii="Times New Roman" w:hAnsi="Times New Roman"/>
          <w:b/>
        </w:rPr>
        <w:t>.1 -</w:t>
      </w:r>
      <w:r w:rsidRPr="00DC0D44">
        <w:rPr>
          <w:rFonts w:ascii="Times New Roman" w:hAnsi="Times New Roman"/>
        </w:rPr>
        <w:t xml:space="preserve"> A recusa injustificada da adjudicatária </w:t>
      </w:r>
      <w:r w:rsidRPr="00DC0D44">
        <w:rPr>
          <w:rFonts w:ascii="Times New Roman" w:hAnsi="Times New Roman" w:cs="Times New Roman"/>
        </w:rPr>
        <w:t xml:space="preserve">em apresentar os documentos exigidos nos prazos e condições estabelecidas neste Edital, ou ainda não </w:t>
      </w:r>
      <w:r w:rsidRPr="00DC0D44">
        <w:rPr>
          <w:rFonts w:ascii="Times New Roman" w:hAnsi="Times New Roman"/>
        </w:rPr>
        <w:t xml:space="preserve">aceitar ou não retirar o Contrato, </w:t>
      </w:r>
      <w:r w:rsidRPr="00DC0D44">
        <w:rPr>
          <w:rFonts w:ascii="Times New Roman" w:hAnsi="Times New Roman" w:cs="Times New Roman"/>
        </w:rPr>
        <w:t xml:space="preserve">Ordem de Serviço ou outro instrumento equivalente </w:t>
      </w:r>
      <w:r w:rsidRPr="00DC0D44">
        <w:rPr>
          <w:rFonts w:ascii="Times New Roman" w:hAnsi="Times New Roman"/>
        </w:rPr>
        <w:t xml:space="preserve">dentro do prazo estabelecido pela </w:t>
      </w:r>
      <w:r w:rsidRPr="00DC0D44">
        <w:rPr>
          <w:rFonts w:ascii="Times New Roman" w:hAnsi="Times New Roman" w:cs="Times New Roman"/>
        </w:rPr>
        <w:t>CONTRATANTE, caracteriza</w:t>
      </w:r>
      <w:r w:rsidRPr="00DC0D44">
        <w:rPr>
          <w:rFonts w:ascii="Times New Roman" w:hAnsi="Times New Roman"/>
        </w:rPr>
        <w:t xml:space="preserve"> o descumprimento total da obrigação assumida, sujeitando-se à multa de 10% (dez por cento), sobre o valor estimado do contrato.  </w:t>
      </w:r>
    </w:p>
    <w:p w14:paraId="206C20E0" w14:textId="79AC0257" w:rsidR="00482678" w:rsidRPr="00DC0D44" w:rsidRDefault="00482678" w:rsidP="00482678">
      <w:pPr>
        <w:tabs>
          <w:tab w:val="left" w:pos="0"/>
        </w:tabs>
        <w:ind w:firstLine="567"/>
        <w:jc w:val="both"/>
        <w:rPr>
          <w:sz w:val="24"/>
          <w:szCs w:val="24"/>
        </w:rPr>
      </w:pPr>
      <w:r>
        <w:rPr>
          <w:b/>
          <w:sz w:val="24"/>
          <w:szCs w:val="24"/>
        </w:rPr>
        <w:t>20</w:t>
      </w:r>
      <w:r w:rsidRPr="00DC0D44">
        <w:rPr>
          <w:b/>
          <w:sz w:val="24"/>
          <w:szCs w:val="24"/>
        </w:rPr>
        <w:t xml:space="preserve">.2 - </w:t>
      </w:r>
      <w:r w:rsidRPr="00DC0D44">
        <w:rPr>
          <w:sz w:val="24"/>
          <w:szCs w:val="24"/>
        </w:rPr>
        <w:t xml:space="preserve">Em caso de não envio de documentação, inexecução do Contrato, Ordem de Serviço ou outro instrumento equivalente, erro de execução, execução imperfeita, mora de execução, quantidade inferior à solicitada, não veracidade das informações prestadas e ainda pelo descumprimento total ou parcial de quaisquer das obrigações estabelecidas neste edital, a Contratada estará sujeita ainda às seguintes sanções administrativas, garantida a prévia defesa: </w:t>
      </w:r>
    </w:p>
    <w:p w14:paraId="6F35FDCD" w14:textId="77777777" w:rsidR="00482678" w:rsidRPr="00DC0D44" w:rsidRDefault="00482678" w:rsidP="00482678">
      <w:pPr>
        <w:numPr>
          <w:ilvl w:val="0"/>
          <w:numId w:val="27"/>
        </w:numPr>
        <w:tabs>
          <w:tab w:val="clear" w:pos="720"/>
          <w:tab w:val="num" w:pos="993"/>
          <w:tab w:val="num" w:pos="3338"/>
        </w:tabs>
        <w:ind w:left="993" w:hanging="284"/>
        <w:jc w:val="both"/>
        <w:rPr>
          <w:sz w:val="24"/>
          <w:szCs w:val="24"/>
        </w:rPr>
      </w:pPr>
      <w:r w:rsidRPr="00DC0D44">
        <w:rPr>
          <w:sz w:val="24"/>
          <w:szCs w:val="24"/>
        </w:rPr>
        <w:t>Advertência;</w:t>
      </w:r>
    </w:p>
    <w:p w14:paraId="055685CE" w14:textId="77777777" w:rsidR="00482678" w:rsidRPr="00DC0D44" w:rsidRDefault="00482678" w:rsidP="00482678">
      <w:pPr>
        <w:numPr>
          <w:ilvl w:val="0"/>
          <w:numId w:val="27"/>
        </w:numPr>
        <w:tabs>
          <w:tab w:val="clear" w:pos="720"/>
          <w:tab w:val="num" w:pos="993"/>
          <w:tab w:val="num" w:pos="3338"/>
        </w:tabs>
        <w:ind w:left="993" w:hanging="284"/>
        <w:jc w:val="both"/>
        <w:rPr>
          <w:sz w:val="24"/>
          <w:szCs w:val="24"/>
        </w:rPr>
      </w:pPr>
      <w:r w:rsidRPr="00DC0D44">
        <w:rPr>
          <w:sz w:val="24"/>
          <w:szCs w:val="24"/>
        </w:rPr>
        <w:t>Multa;</w:t>
      </w:r>
    </w:p>
    <w:p w14:paraId="6357EBB4" w14:textId="77777777" w:rsidR="00482678" w:rsidRPr="00DC0D44" w:rsidRDefault="00482678" w:rsidP="00482678">
      <w:pPr>
        <w:numPr>
          <w:ilvl w:val="0"/>
          <w:numId w:val="27"/>
        </w:numPr>
        <w:tabs>
          <w:tab w:val="clear" w:pos="720"/>
          <w:tab w:val="num" w:pos="993"/>
          <w:tab w:val="num" w:pos="3338"/>
        </w:tabs>
        <w:ind w:left="993" w:hanging="284"/>
        <w:jc w:val="both"/>
        <w:rPr>
          <w:sz w:val="24"/>
          <w:szCs w:val="24"/>
        </w:rPr>
      </w:pPr>
      <w:r w:rsidRPr="00DC0D44">
        <w:rPr>
          <w:sz w:val="24"/>
          <w:szCs w:val="24"/>
        </w:rPr>
        <w:t>Suspensão temporária de participação em licitação e impedimento de contratar com a Universidade Estadual do Oeste do Paraná - UNIOESTE, por prazo não superior a 02 (dois) anos;</w:t>
      </w:r>
    </w:p>
    <w:p w14:paraId="3EFA3740" w14:textId="77777777" w:rsidR="00482678" w:rsidRPr="00DC0D44" w:rsidRDefault="00482678" w:rsidP="00482678">
      <w:pPr>
        <w:numPr>
          <w:ilvl w:val="0"/>
          <w:numId w:val="27"/>
        </w:numPr>
        <w:tabs>
          <w:tab w:val="clear" w:pos="720"/>
          <w:tab w:val="num" w:pos="993"/>
          <w:tab w:val="num" w:pos="3338"/>
        </w:tabs>
        <w:ind w:left="993" w:hanging="284"/>
        <w:jc w:val="both"/>
        <w:rPr>
          <w:sz w:val="24"/>
          <w:szCs w:val="24"/>
        </w:rPr>
      </w:pPr>
      <w:bookmarkStart w:id="20" w:name="_Hlk74561180"/>
      <w:r w:rsidRPr="00DC0D44">
        <w:rPr>
          <w:sz w:val="24"/>
          <w:szCs w:val="24"/>
        </w:rPr>
        <w:t>Declaração de inidoneidade para licitar ou contratar com a UNIOESTE, pelo prazo de até 05 (cinco) anos.</w:t>
      </w:r>
    </w:p>
    <w:bookmarkEnd w:id="20"/>
    <w:p w14:paraId="7CCE42DE" w14:textId="46CF655D" w:rsidR="00482678" w:rsidRPr="00DC0D44" w:rsidRDefault="00482678" w:rsidP="00482678">
      <w:pPr>
        <w:ind w:firstLine="567"/>
        <w:jc w:val="both"/>
        <w:rPr>
          <w:sz w:val="24"/>
          <w:szCs w:val="24"/>
        </w:rPr>
      </w:pPr>
      <w:r>
        <w:rPr>
          <w:b/>
          <w:bCs/>
          <w:sz w:val="24"/>
          <w:szCs w:val="24"/>
        </w:rPr>
        <w:t>20</w:t>
      </w:r>
      <w:r w:rsidRPr="00DC0D44">
        <w:rPr>
          <w:b/>
          <w:bCs/>
          <w:sz w:val="24"/>
          <w:szCs w:val="24"/>
        </w:rPr>
        <w:t xml:space="preserve">.3 - </w:t>
      </w:r>
      <w:r w:rsidRPr="00DC0D44">
        <w:rPr>
          <w:sz w:val="24"/>
          <w:szCs w:val="24"/>
        </w:rPr>
        <w:t xml:space="preserve">Para aplicação das sanções administrativas, a Universidade Estadual do Oeste do Paraná - UNIOESTE (Reitoria), levará em consideração a natureza e a gravidade da falta, </w:t>
      </w:r>
      <w:r w:rsidRPr="00DC0D44">
        <w:rPr>
          <w:sz w:val="24"/>
          <w:szCs w:val="24"/>
        </w:rPr>
        <w:lastRenderedPageBreak/>
        <w:t>os prejuízos dela advindos e a reincidência na prática do ato, apurados mediante processo administrativo, assegurado o direito ao contraditório e ampla defesa, conforme a seguir:</w:t>
      </w:r>
    </w:p>
    <w:p w14:paraId="0FE84C57" w14:textId="030320AB" w:rsidR="00482678" w:rsidRPr="00DC0D44" w:rsidRDefault="00482678" w:rsidP="00482678">
      <w:pPr>
        <w:ind w:firstLine="567"/>
        <w:jc w:val="both"/>
        <w:rPr>
          <w:sz w:val="24"/>
          <w:szCs w:val="24"/>
        </w:rPr>
      </w:pPr>
      <w:r>
        <w:rPr>
          <w:b/>
          <w:bCs/>
          <w:sz w:val="24"/>
          <w:szCs w:val="24"/>
        </w:rPr>
        <w:t>20</w:t>
      </w:r>
      <w:r w:rsidRPr="00DC0D44">
        <w:rPr>
          <w:b/>
          <w:bCs/>
          <w:sz w:val="24"/>
          <w:szCs w:val="24"/>
        </w:rPr>
        <w:t>.3.1</w:t>
      </w:r>
      <w:r w:rsidRPr="00DC0D44">
        <w:rPr>
          <w:sz w:val="24"/>
          <w:szCs w:val="24"/>
        </w:rPr>
        <w:t xml:space="preserve"> - A sanção administrativa de </w:t>
      </w:r>
      <w:r w:rsidRPr="00DC0D44">
        <w:rPr>
          <w:b/>
          <w:bCs/>
          <w:sz w:val="24"/>
          <w:szCs w:val="24"/>
          <w:u w:val="single"/>
        </w:rPr>
        <w:t>ADVERTÊNCIA</w:t>
      </w:r>
      <w:r w:rsidRPr="00DC0D44">
        <w:rPr>
          <w:sz w:val="24"/>
          <w:szCs w:val="24"/>
        </w:rPr>
        <w:t xml:space="preserve"> será aplicada por escrito e destinada às condutas que prejudiquem o andamento do procedimento de licitação e de contratação;</w:t>
      </w:r>
    </w:p>
    <w:p w14:paraId="5DC56BA9" w14:textId="1002A977" w:rsidR="00482678" w:rsidRPr="00DC0D44" w:rsidRDefault="00482678" w:rsidP="00482678">
      <w:pPr>
        <w:ind w:firstLine="567"/>
        <w:jc w:val="both"/>
        <w:rPr>
          <w:sz w:val="24"/>
          <w:szCs w:val="24"/>
        </w:rPr>
      </w:pPr>
      <w:r>
        <w:rPr>
          <w:b/>
          <w:bCs/>
          <w:sz w:val="24"/>
          <w:szCs w:val="24"/>
        </w:rPr>
        <w:t>20</w:t>
      </w:r>
      <w:r w:rsidRPr="00DC0D44">
        <w:rPr>
          <w:b/>
          <w:bCs/>
          <w:sz w:val="24"/>
          <w:szCs w:val="24"/>
        </w:rPr>
        <w:t>.3.2</w:t>
      </w:r>
      <w:r w:rsidRPr="00DC0D44">
        <w:rPr>
          <w:sz w:val="24"/>
          <w:szCs w:val="24"/>
        </w:rPr>
        <w:t xml:space="preserve"> - A sanção administrativa de </w:t>
      </w:r>
      <w:r w:rsidRPr="00DC0D44">
        <w:rPr>
          <w:b/>
          <w:bCs/>
          <w:sz w:val="24"/>
          <w:szCs w:val="24"/>
          <w:u w:val="single"/>
        </w:rPr>
        <w:t>MULTA</w:t>
      </w:r>
      <w:r w:rsidRPr="00DC0D44">
        <w:rPr>
          <w:sz w:val="24"/>
          <w:szCs w:val="24"/>
        </w:rPr>
        <w:t xml:space="preserve"> será aplicada por inexecução total ou parcial da obrigação, inclusive, por atraso injustificado, sujeitando o inadimplente à multa de mora, que será graduada de acordo com a gravidade da infração.</w:t>
      </w:r>
    </w:p>
    <w:p w14:paraId="5C6D943F" w14:textId="7C30F759" w:rsidR="00482678" w:rsidRPr="00DC0D44" w:rsidRDefault="00482678" w:rsidP="00482678">
      <w:pPr>
        <w:widowControl w:val="0"/>
        <w:ind w:firstLine="567"/>
        <w:jc w:val="both"/>
        <w:rPr>
          <w:sz w:val="24"/>
          <w:szCs w:val="24"/>
        </w:rPr>
      </w:pPr>
      <w:r>
        <w:rPr>
          <w:b/>
          <w:sz w:val="24"/>
          <w:szCs w:val="24"/>
        </w:rPr>
        <w:t>20</w:t>
      </w:r>
      <w:r w:rsidRPr="00DC0D44">
        <w:rPr>
          <w:b/>
          <w:sz w:val="24"/>
          <w:szCs w:val="24"/>
        </w:rPr>
        <w:t>.4</w:t>
      </w:r>
      <w:r w:rsidRPr="00DC0D44">
        <w:rPr>
          <w:sz w:val="24"/>
          <w:szCs w:val="24"/>
        </w:rPr>
        <w:t xml:space="preserve"> - Em caso de atraso injustificado na emissão das apólices ou no cumprimento do prazo para execução dos serviços, bem como por inadimplemento das cláusulas do edital, poderá ser aplicada à contratada multa moratória de valor equivalente a 0,2% (zero vírgula dois por cento), sobre o valor dos serviços não executados, por dia de atraso, até o 10.º (décimo) dia, limitada a 2% (dois por cento) do valor total relativo, corrigido monetariamente até o adimplemento da obrigação pactuada. </w:t>
      </w:r>
    </w:p>
    <w:p w14:paraId="263CFF3A" w14:textId="3CC03123" w:rsidR="00482678" w:rsidRPr="00DC0D44" w:rsidRDefault="00482678" w:rsidP="00482678">
      <w:pPr>
        <w:widowControl w:val="0"/>
        <w:ind w:firstLine="567"/>
        <w:jc w:val="both"/>
        <w:rPr>
          <w:sz w:val="24"/>
          <w:szCs w:val="24"/>
        </w:rPr>
      </w:pPr>
      <w:r>
        <w:rPr>
          <w:b/>
          <w:bCs/>
          <w:sz w:val="24"/>
          <w:szCs w:val="24"/>
        </w:rPr>
        <w:t>20</w:t>
      </w:r>
      <w:r w:rsidRPr="00DC0D44">
        <w:rPr>
          <w:b/>
          <w:bCs/>
          <w:sz w:val="24"/>
          <w:szCs w:val="24"/>
        </w:rPr>
        <w:t xml:space="preserve">.5 - </w:t>
      </w:r>
      <w:r w:rsidRPr="00DC0D44">
        <w:rPr>
          <w:sz w:val="24"/>
          <w:szCs w:val="24"/>
        </w:rPr>
        <w:t>O atraso superior a 10 (dez) dias corridos, bem como o descumprimento de cláusulas e condições do Edital</w:t>
      </w:r>
      <w:r w:rsidRPr="00DC0D44">
        <w:rPr>
          <w:bCs/>
          <w:iCs/>
          <w:sz w:val="24"/>
          <w:szCs w:val="24"/>
        </w:rPr>
        <w:t xml:space="preserve">, Contrato, Ordem de Serviço ou outro instrumento equivalente em nome do licitante, </w:t>
      </w:r>
      <w:r w:rsidRPr="00DC0D44">
        <w:rPr>
          <w:sz w:val="24"/>
          <w:szCs w:val="24"/>
        </w:rPr>
        <w:t>configurará inadimplência da Contratada.</w:t>
      </w:r>
    </w:p>
    <w:p w14:paraId="0D181423" w14:textId="3FFA7FEB" w:rsidR="00482678" w:rsidRPr="00DC0D44" w:rsidRDefault="00482678" w:rsidP="00482678">
      <w:pPr>
        <w:ind w:firstLine="567"/>
        <w:jc w:val="both"/>
        <w:rPr>
          <w:bCs/>
          <w:sz w:val="24"/>
          <w:szCs w:val="24"/>
        </w:rPr>
      </w:pPr>
      <w:r>
        <w:rPr>
          <w:b/>
          <w:bCs/>
          <w:sz w:val="24"/>
          <w:szCs w:val="24"/>
        </w:rPr>
        <w:t>20</w:t>
      </w:r>
      <w:r w:rsidRPr="00DC0D44">
        <w:rPr>
          <w:b/>
          <w:bCs/>
          <w:sz w:val="24"/>
          <w:szCs w:val="24"/>
        </w:rPr>
        <w:t>.5.1 -</w:t>
      </w:r>
      <w:r w:rsidRPr="00DC0D44">
        <w:rPr>
          <w:bCs/>
          <w:sz w:val="24"/>
          <w:szCs w:val="24"/>
        </w:rPr>
        <w:t xml:space="preserve"> Realizada a emissão das apólices ou a execução dos serviços com atraso, a </w:t>
      </w:r>
      <w:r w:rsidRPr="00DC0D44">
        <w:rPr>
          <w:sz w:val="24"/>
          <w:szCs w:val="24"/>
        </w:rPr>
        <w:t xml:space="preserve">Universidade Estadual do Oeste do Paraná - UNIOESTE (Reitoria), </w:t>
      </w:r>
      <w:r w:rsidRPr="00DC0D44">
        <w:rPr>
          <w:bCs/>
          <w:sz w:val="24"/>
          <w:szCs w:val="24"/>
        </w:rPr>
        <w:t>suspenderá o pagamento dos respectivos documentos fiscais até a apuração das causas que ensejaram o fato e avaliará quanto à aplicabilidade ou não da penalidade;</w:t>
      </w:r>
    </w:p>
    <w:p w14:paraId="6FC941CD" w14:textId="5C2C261C" w:rsidR="00482678" w:rsidRPr="00DC0D44" w:rsidRDefault="00482678" w:rsidP="00482678">
      <w:pPr>
        <w:ind w:firstLine="567"/>
        <w:jc w:val="both"/>
        <w:rPr>
          <w:sz w:val="24"/>
          <w:szCs w:val="24"/>
        </w:rPr>
      </w:pPr>
      <w:r>
        <w:rPr>
          <w:b/>
          <w:bCs/>
          <w:sz w:val="24"/>
          <w:szCs w:val="24"/>
        </w:rPr>
        <w:t>20</w:t>
      </w:r>
      <w:r w:rsidRPr="00DC0D44">
        <w:rPr>
          <w:b/>
          <w:bCs/>
          <w:sz w:val="24"/>
          <w:szCs w:val="24"/>
        </w:rPr>
        <w:t>.5.2</w:t>
      </w:r>
      <w:r w:rsidRPr="00DC0D44">
        <w:rPr>
          <w:sz w:val="24"/>
          <w:szCs w:val="24"/>
        </w:rPr>
        <w:t xml:space="preserve"> - Sendo cabível, a multa será descontada diretamente do pagamento das notas fiscais, caso ainda não pagas, ou ainda, cobrada mediante procedimento administrativo ou judicial, conforme o caso;</w:t>
      </w:r>
    </w:p>
    <w:p w14:paraId="16EE536E" w14:textId="2AB3FFD6" w:rsidR="00482678" w:rsidRPr="00DC0D44" w:rsidRDefault="00482678" w:rsidP="00482678">
      <w:pPr>
        <w:ind w:firstLine="567"/>
        <w:jc w:val="both"/>
        <w:rPr>
          <w:sz w:val="24"/>
          <w:szCs w:val="24"/>
        </w:rPr>
      </w:pPr>
      <w:r>
        <w:rPr>
          <w:b/>
          <w:bCs/>
          <w:sz w:val="24"/>
          <w:szCs w:val="24"/>
        </w:rPr>
        <w:t>20</w:t>
      </w:r>
      <w:r w:rsidRPr="00DC0D44">
        <w:rPr>
          <w:b/>
          <w:bCs/>
          <w:sz w:val="24"/>
          <w:szCs w:val="24"/>
        </w:rPr>
        <w:t>.5.3</w:t>
      </w:r>
      <w:r w:rsidRPr="00DC0D44">
        <w:rPr>
          <w:sz w:val="24"/>
          <w:szCs w:val="24"/>
        </w:rPr>
        <w:t xml:space="preserve"> - A aplicação da multa a que se refere o item 15.4, não impede que a Universidade Estadual do Oeste do Paraná - UNIOESTE (Reitoria), rescinda unilateralmente o Contrato, Ordem de Serviço ou outro instrumento equivalente, e aplique as demais sanções previstas na legislação estadual e/ou federal pertinente; </w:t>
      </w:r>
    </w:p>
    <w:p w14:paraId="50036379" w14:textId="7C03E2AA" w:rsidR="00482678" w:rsidRPr="00DC0D44" w:rsidRDefault="00482678" w:rsidP="00482678">
      <w:pPr>
        <w:ind w:firstLine="567"/>
        <w:jc w:val="both"/>
        <w:rPr>
          <w:sz w:val="24"/>
          <w:szCs w:val="24"/>
        </w:rPr>
      </w:pPr>
      <w:r>
        <w:rPr>
          <w:b/>
          <w:bCs/>
          <w:sz w:val="24"/>
          <w:szCs w:val="24"/>
        </w:rPr>
        <w:t>20</w:t>
      </w:r>
      <w:r w:rsidRPr="00DC0D44">
        <w:rPr>
          <w:b/>
          <w:bCs/>
          <w:sz w:val="24"/>
          <w:szCs w:val="24"/>
        </w:rPr>
        <w:t>.5.4</w:t>
      </w:r>
      <w:r w:rsidRPr="00DC0D44">
        <w:rPr>
          <w:sz w:val="24"/>
          <w:szCs w:val="24"/>
        </w:rPr>
        <w:t xml:space="preserve"> - As multas previstas no item 15.4 acima, não têm caráter compensatório e o seu pagamento não eximirá a empresa inadimplente da responsabilidade por perdas e danos decorrentes das infrações cometidas.</w:t>
      </w:r>
    </w:p>
    <w:p w14:paraId="40B013C9" w14:textId="085BE059" w:rsidR="00482678" w:rsidRPr="00DC0D44" w:rsidRDefault="00482678" w:rsidP="00482678">
      <w:pPr>
        <w:ind w:firstLine="567"/>
        <w:jc w:val="both"/>
        <w:rPr>
          <w:sz w:val="24"/>
          <w:szCs w:val="24"/>
        </w:rPr>
      </w:pPr>
      <w:r>
        <w:rPr>
          <w:b/>
          <w:sz w:val="24"/>
          <w:szCs w:val="24"/>
        </w:rPr>
        <w:t>20</w:t>
      </w:r>
      <w:r w:rsidRPr="00DC0D44">
        <w:rPr>
          <w:b/>
          <w:sz w:val="24"/>
          <w:szCs w:val="24"/>
        </w:rPr>
        <w:t>.6 -</w:t>
      </w:r>
      <w:r w:rsidRPr="00DC0D44">
        <w:rPr>
          <w:sz w:val="24"/>
          <w:szCs w:val="24"/>
        </w:rPr>
        <w:t xml:space="preserve"> No processo de aplicação das sanções, é assegurado o direito ao contraditório e à ampla defesa, facultada a defesa prévia do interessado no prazo de 05 (cinco) dias úteis, contados da respectiva intimação.</w:t>
      </w:r>
    </w:p>
    <w:p w14:paraId="52275257" w14:textId="7F2E0AC8" w:rsidR="00482678" w:rsidRPr="00DC0D44" w:rsidRDefault="00482678" w:rsidP="00482678">
      <w:pPr>
        <w:ind w:firstLine="567"/>
        <w:jc w:val="both"/>
        <w:rPr>
          <w:sz w:val="24"/>
          <w:szCs w:val="24"/>
        </w:rPr>
      </w:pPr>
      <w:r>
        <w:rPr>
          <w:b/>
          <w:sz w:val="24"/>
          <w:szCs w:val="24"/>
        </w:rPr>
        <w:t>20</w:t>
      </w:r>
      <w:r w:rsidRPr="00DC0D44">
        <w:rPr>
          <w:b/>
          <w:sz w:val="24"/>
          <w:szCs w:val="24"/>
        </w:rPr>
        <w:t>.7 -</w:t>
      </w:r>
      <w:r w:rsidRPr="00DC0D44">
        <w:rPr>
          <w:sz w:val="24"/>
          <w:szCs w:val="24"/>
        </w:rPr>
        <w:t xml:space="preserve"> O valor das multas aplicadas deverá ser recolhido no prazo de 05 (cinco) dias úteis, a contar da data da notificação. Se o valor da multa não for pago ou depositado, será automaticamente descontado do pagamento a que a Contratada </w:t>
      </w:r>
      <w:r w:rsidR="007B065E" w:rsidRPr="00DC0D44">
        <w:rPr>
          <w:sz w:val="24"/>
          <w:szCs w:val="24"/>
        </w:rPr>
        <w:t>fazer</w:t>
      </w:r>
      <w:r w:rsidRPr="00DC0D44">
        <w:rPr>
          <w:sz w:val="24"/>
          <w:szCs w:val="24"/>
        </w:rPr>
        <w:t xml:space="preserve"> jus. Em caso de inexistência ou insuficiência de crédito da Contratada, o valor devido será abatido da garantia, quando houver. Sendo a garantia insuficiente, deverá ser cobrado o valor complementar. A multa não paga será cobrada administrativa e/ou judicialmente.</w:t>
      </w:r>
    </w:p>
    <w:p w14:paraId="02AC1410" w14:textId="7001C8EF" w:rsidR="00482678" w:rsidRPr="00DC0D44" w:rsidRDefault="00482678" w:rsidP="00482678">
      <w:pPr>
        <w:ind w:firstLine="567"/>
        <w:jc w:val="both"/>
        <w:rPr>
          <w:sz w:val="24"/>
          <w:szCs w:val="24"/>
        </w:rPr>
      </w:pPr>
      <w:r>
        <w:rPr>
          <w:b/>
          <w:bCs/>
          <w:sz w:val="24"/>
          <w:szCs w:val="24"/>
        </w:rPr>
        <w:lastRenderedPageBreak/>
        <w:t>20</w:t>
      </w:r>
      <w:r w:rsidRPr="00DC0D44">
        <w:rPr>
          <w:b/>
          <w:bCs/>
          <w:sz w:val="24"/>
          <w:szCs w:val="24"/>
        </w:rPr>
        <w:t>.8</w:t>
      </w:r>
      <w:r w:rsidRPr="00DC0D44">
        <w:rPr>
          <w:sz w:val="24"/>
          <w:szCs w:val="24"/>
        </w:rPr>
        <w:t xml:space="preserve"> - A sanção administrativa de </w:t>
      </w:r>
      <w:r w:rsidRPr="00DC0D44">
        <w:rPr>
          <w:b/>
          <w:bCs/>
          <w:sz w:val="24"/>
          <w:szCs w:val="24"/>
          <w:u w:val="single"/>
        </w:rPr>
        <w:t>SUSPENSÃO</w:t>
      </w:r>
      <w:r w:rsidRPr="00DC0D44">
        <w:rPr>
          <w:sz w:val="24"/>
          <w:szCs w:val="24"/>
        </w:rPr>
        <w:t xml:space="preserve"> temporária do direito de licitar e impedimento de contratar com a Universidade Estadual do Oeste do Paraná - UNIOESTE, será aplicada nas hipóteses dos ilícitos previstos nos incisos do art. 154 da Lei Estadual n.º 15.608/2007, ou nos incisos do art. 87 da Lei Federal n.º 8.666/93. </w:t>
      </w:r>
    </w:p>
    <w:p w14:paraId="63E70623" w14:textId="16FC51AC" w:rsidR="00482678" w:rsidRPr="00482678" w:rsidRDefault="00482678" w:rsidP="00482678">
      <w:pPr>
        <w:ind w:firstLine="567"/>
        <w:jc w:val="both"/>
        <w:rPr>
          <w:iCs/>
          <w:sz w:val="24"/>
          <w:szCs w:val="24"/>
        </w:rPr>
      </w:pPr>
      <w:r>
        <w:rPr>
          <w:b/>
          <w:bCs/>
          <w:sz w:val="24"/>
          <w:szCs w:val="24"/>
        </w:rPr>
        <w:t>20</w:t>
      </w:r>
      <w:r w:rsidRPr="00DC0D44">
        <w:rPr>
          <w:b/>
          <w:bCs/>
          <w:sz w:val="24"/>
          <w:szCs w:val="24"/>
        </w:rPr>
        <w:t>.9</w:t>
      </w:r>
      <w:r w:rsidRPr="00DC0D44">
        <w:rPr>
          <w:sz w:val="24"/>
          <w:szCs w:val="24"/>
        </w:rPr>
        <w:t xml:space="preserve"> - A sanção administrativa de </w:t>
      </w:r>
      <w:r w:rsidRPr="00DC0D44">
        <w:rPr>
          <w:b/>
          <w:bCs/>
          <w:sz w:val="24"/>
          <w:szCs w:val="24"/>
          <w:u w:val="single"/>
        </w:rPr>
        <w:t>DECLARAÇÃO DE INIDONEIDADE</w:t>
      </w:r>
      <w:r w:rsidRPr="00DC0D44">
        <w:rPr>
          <w:sz w:val="24"/>
          <w:szCs w:val="24"/>
        </w:rPr>
        <w:t xml:space="preserve"> será aplicada nas hipóteses dos ilícitos previstos nos incisos do art. 156 e seguintes da Lei Estadual n.º 15.608/2007, ou nos incisos do art. 87 e seguintes da Lei Federal n.º 8.666/93.</w:t>
      </w:r>
    </w:p>
    <w:p w14:paraId="30E3632D" w14:textId="3F54F80C" w:rsidR="00482678" w:rsidRPr="00482678" w:rsidRDefault="00482678" w:rsidP="00482678">
      <w:pPr>
        <w:pStyle w:val="Ttulo2"/>
        <w:keepNext w:val="0"/>
        <w:numPr>
          <w:ilvl w:val="1"/>
          <w:numId w:val="0"/>
        </w:numPr>
        <w:tabs>
          <w:tab w:val="num" w:pos="0"/>
        </w:tabs>
        <w:suppressAutoHyphens/>
        <w:ind w:firstLine="567"/>
        <w:jc w:val="both"/>
        <w:rPr>
          <w:b w:val="0"/>
          <w:iCs/>
          <w:sz w:val="24"/>
          <w:szCs w:val="24"/>
        </w:rPr>
      </w:pPr>
      <w:r>
        <w:rPr>
          <w:iCs/>
          <w:sz w:val="24"/>
          <w:szCs w:val="24"/>
        </w:rPr>
        <w:t>20</w:t>
      </w:r>
      <w:r w:rsidRPr="00482678">
        <w:rPr>
          <w:iCs/>
          <w:sz w:val="24"/>
          <w:szCs w:val="24"/>
        </w:rPr>
        <w:t xml:space="preserve">.10 </w:t>
      </w:r>
      <w:r w:rsidRPr="00482678">
        <w:rPr>
          <w:iCs/>
          <w:sz w:val="24"/>
          <w:szCs w:val="24"/>
        </w:rPr>
        <w:noBreakHyphen/>
      </w:r>
      <w:r w:rsidRPr="00482678">
        <w:rPr>
          <w:b w:val="0"/>
          <w:iCs/>
          <w:sz w:val="24"/>
          <w:szCs w:val="24"/>
        </w:rPr>
        <w:t xml:space="preserve"> Pela inadimplência, inexecução total ou parcial de qualquer das cláusulas deste Edital e/ou proposta apresentada, e pelo descumprimento das normas e legislações pertinentes à execução do objeto contratual que acarrete a rescisão do Contrato, Ordem de Serviço ou instrumento equivalente, a Universidade Estadual do Oeste do Paraná - UNIOESTE (Reitoria), poderá, ainda, garantida a prévia defesa, aplicar à empresa contratada, ou na ordem, a que lhe suceder, as sanções previstas no art. 150 e seguintes da Lei Estadual n.º 15.608/07, ou as sanções previstas no art. 87 e seguintes da Lei Federal n.º 8.666/93, sendo que em caso de multa esta corresponderá a 20% (vinte por cento) sobre o valor global estimado da contratação, a ser aplicada em caso de infringência de qualquer das cláusulas contratuais celebradas e/ou proposta apresentada, podendo a CONTRATANTE tomar outras providências legais cabíveis, inclusive a rescisão contratual. </w:t>
      </w:r>
    </w:p>
    <w:p w14:paraId="1E6095DC" w14:textId="4ED85175" w:rsidR="00482678" w:rsidRPr="00482678" w:rsidRDefault="00482678" w:rsidP="00482678">
      <w:pPr>
        <w:autoSpaceDE w:val="0"/>
        <w:autoSpaceDN w:val="0"/>
        <w:adjustRightInd w:val="0"/>
        <w:ind w:firstLine="567"/>
        <w:jc w:val="both"/>
        <w:rPr>
          <w:iCs/>
          <w:color w:val="000000"/>
          <w:sz w:val="24"/>
          <w:szCs w:val="24"/>
        </w:rPr>
      </w:pPr>
      <w:r>
        <w:rPr>
          <w:b/>
          <w:iCs/>
          <w:sz w:val="24"/>
          <w:szCs w:val="24"/>
        </w:rPr>
        <w:t>20</w:t>
      </w:r>
      <w:r w:rsidRPr="00482678">
        <w:rPr>
          <w:b/>
          <w:iCs/>
          <w:sz w:val="24"/>
          <w:szCs w:val="24"/>
        </w:rPr>
        <w:t xml:space="preserve">.10.1 </w:t>
      </w:r>
      <w:r w:rsidRPr="00482678">
        <w:rPr>
          <w:b/>
          <w:iCs/>
          <w:sz w:val="24"/>
          <w:szCs w:val="24"/>
        </w:rPr>
        <w:noBreakHyphen/>
        <w:t xml:space="preserve"> </w:t>
      </w:r>
      <w:r w:rsidRPr="00482678">
        <w:rPr>
          <w:iCs/>
          <w:color w:val="000000"/>
          <w:sz w:val="24"/>
          <w:szCs w:val="24"/>
        </w:rPr>
        <w:t>As penalidades acima previstas são independentes entre si, podendo ser aplicadas isoladas ou cumulativamente.</w:t>
      </w:r>
    </w:p>
    <w:p w14:paraId="7A61CA99" w14:textId="73FA42A4" w:rsidR="00482678" w:rsidRPr="00DC0D44" w:rsidRDefault="00482678" w:rsidP="00482678">
      <w:pPr>
        <w:ind w:firstLine="567"/>
        <w:jc w:val="both"/>
        <w:rPr>
          <w:color w:val="000000"/>
          <w:sz w:val="24"/>
          <w:szCs w:val="24"/>
        </w:rPr>
      </w:pPr>
      <w:r>
        <w:rPr>
          <w:b/>
          <w:sz w:val="24"/>
          <w:szCs w:val="24"/>
        </w:rPr>
        <w:t>20</w:t>
      </w:r>
      <w:r w:rsidRPr="00DC0D44">
        <w:rPr>
          <w:b/>
          <w:sz w:val="24"/>
          <w:szCs w:val="24"/>
        </w:rPr>
        <w:t xml:space="preserve">.10.2 - </w:t>
      </w:r>
      <w:r w:rsidRPr="00DC0D44">
        <w:rPr>
          <w:color w:val="000000"/>
          <w:sz w:val="24"/>
          <w:szCs w:val="24"/>
        </w:rPr>
        <w:t>As multas, quando não recolhidas no prazo descrito ou ainda não descontadas conforme estabelecido no parágrafo anterior, sofrerão reajuste pelo menor índice alcançado entre o IGP-M, o INPC e o IPCA.</w:t>
      </w:r>
    </w:p>
    <w:p w14:paraId="14A639D5" w14:textId="3A597FB1" w:rsidR="00482678" w:rsidRPr="00DC0D44" w:rsidRDefault="00482678" w:rsidP="00482678">
      <w:pPr>
        <w:autoSpaceDE w:val="0"/>
        <w:autoSpaceDN w:val="0"/>
        <w:adjustRightInd w:val="0"/>
        <w:ind w:firstLine="567"/>
        <w:jc w:val="both"/>
        <w:rPr>
          <w:color w:val="000000"/>
          <w:sz w:val="24"/>
          <w:szCs w:val="24"/>
        </w:rPr>
      </w:pPr>
      <w:r>
        <w:rPr>
          <w:b/>
          <w:sz w:val="24"/>
          <w:szCs w:val="24"/>
        </w:rPr>
        <w:t>20</w:t>
      </w:r>
      <w:r w:rsidRPr="00DC0D44">
        <w:rPr>
          <w:b/>
          <w:sz w:val="24"/>
          <w:szCs w:val="24"/>
        </w:rPr>
        <w:t xml:space="preserve">.10.3 - </w:t>
      </w:r>
      <w:r w:rsidRPr="00DC0D44">
        <w:rPr>
          <w:color w:val="000000"/>
          <w:sz w:val="24"/>
          <w:szCs w:val="24"/>
        </w:rPr>
        <w:t>Além das multas estabelecidas, a Contratante</w:t>
      </w:r>
      <w:r w:rsidRPr="00DC0D44">
        <w:rPr>
          <w:b/>
          <w:bCs/>
          <w:color w:val="000000"/>
          <w:sz w:val="24"/>
          <w:szCs w:val="24"/>
        </w:rPr>
        <w:t xml:space="preserve"> </w:t>
      </w:r>
      <w:r w:rsidRPr="00DC0D44">
        <w:rPr>
          <w:color w:val="000000"/>
          <w:sz w:val="24"/>
          <w:szCs w:val="24"/>
        </w:rPr>
        <w:t xml:space="preserve">poderá recusar os serviços contratados, se sua prestação não estiver de acordo com o exigido na descrição do objeto do Contrato, </w:t>
      </w:r>
      <w:r w:rsidRPr="00DC0D44">
        <w:rPr>
          <w:sz w:val="24"/>
          <w:szCs w:val="24"/>
        </w:rPr>
        <w:t xml:space="preserve">Ordem de Serviço ou outro instrumento equivalente, </w:t>
      </w:r>
      <w:r w:rsidRPr="00DC0D44">
        <w:rPr>
          <w:color w:val="000000"/>
          <w:sz w:val="24"/>
          <w:szCs w:val="24"/>
        </w:rPr>
        <w:t>e demais documentos que o compõem, e não for corrigida imediatamente.</w:t>
      </w:r>
    </w:p>
    <w:p w14:paraId="480569BC" w14:textId="7BB0ADC1" w:rsidR="00482678" w:rsidRPr="00DC0D44" w:rsidRDefault="00482678" w:rsidP="00482678">
      <w:pPr>
        <w:autoSpaceDE w:val="0"/>
        <w:autoSpaceDN w:val="0"/>
        <w:adjustRightInd w:val="0"/>
        <w:ind w:firstLine="567"/>
        <w:jc w:val="both"/>
        <w:rPr>
          <w:color w:val="000000"/>
          <w:sz w:val="24"/>
          <w:szCs w:val="24"/>
        </w:rPr>
      </w:pPr>
      <w:r>
        <w:rPr>
          <w:b/>
          <w:sz w:val="24"/>
          <w:szCs w:val="24"/>
        </w:rPr>
        <w:t>20</w:t>
      </w:r>
      <w:r w:rsidRPr="00DC0D44">
        <w:rPr>
          <w:b/>
          <w:sz w:val="24"/>
          <w:szCs w:val="24"/>
        </w:rPr>
        <w:t xml:space="preserve">.10.4 - </w:t>
      </w:r>
      <w:r w:rsidRPr="00DC0D44">
        <w:rPr>
          <w:color w:val="000000"/>
          <w:sz w:val="24"/>
          <w:szCs w:val="24"/>
        </w:rPr>
        <w:t>A ocorrência ensejadora da recusa em aceitar os serviços prestados pela Contratada, pode constituir motivo para aplicação do disposto nos incisos III e IV, do art. 150 da Lei Estadual n.º 15.608/07, e incisos III e IV, do art. 87 da Lei Federal n.º 8.666/93.</w:t>
      </w:r>
    </w:p>
    <w:p w14:paraId="70A1DAE5" w14:textId="2420374B" w:rsidR="00482678" w:rsidRPr="00DC0D44" w:rsidRDefault="00615CFA" w:rsidP="00482678">
      <w:pPr>
        <w:autoSpaceDE w:val="0"/>
        <w:autoSpaceDN w:val="0"/>
        <w:adjustRightInd w:val="0"/>
        <w:ind w:firstLine="567"/>
        <w:jc w:val="both"/>
        <w:rPr>
          <w:b/>
          <w:bCs/>
          <w:color w:val="000000"/>
          <w:sz w:val="24"/>
          <w:szCs w:val="24"/>
        </w:rPr>
      </w:pPr>
      <w:r>
        <w:rPr>
          <w:b/>
          <w:sz w:val="24"/>
          <w:szCs w:val="24"/>
        </w:rPr>
        <w:t>20</w:t>
      </w:r>
      <w:r w:rsidR="00482678" w:rsidRPr="00DC0D44">
        <w:rPr>
          <w:b/>
          <w:sz w:val="24"/>
          <w:szCs w:val="24"/>
        </w:rPr>
        <w:t xml:space="preserve">.10.5 - </w:t>
      </w:r>
      <w:r w:rsidR="00482678" w:rsidRPr="00DC0D44">
        <w:rPr>
          <w:color w:val="000000"/>
          <w:sz w:val="24"/>
          <w:szCs w:val="24"/>
        </w:rPr>
        <w:t>Nas hipóteses de descumprimento das obrigações por motivo de caso fortuito e de força maior, devidamente justificados e comprovados mediante processo administrativo, a Contratante poderá deixar de aplicar as penalidades previstas.</w:t>
      </w:r>
    </w:p>
    <w:p w14:paraId="11C0893E" w14:textId="13B84082" w:rsidR="00482678" w:rsidRPr="007B065E" w:rsidRDefault="00615CFA" w:rsidP="00482678">
      <w:pPr>
        <w:pStyle w:val="EDITAL6"/>
        <w:tabs>
          <w:tab w:val="left" w:pos="0"/>
        </w:tabs>
        <w:spacing w:before="0" w:after="0"/>
        <w:ind w:firstLine="567"/>
        <w:rPr>
          <w:rFonts w:ascii="Times New Roman" w:hAnsi="Times New Roman"/>
          <w:b/>
          <w:bCs/>
          <w:color w:val="000000"/>
          <w:szCs w:val="24"/>
        </w:rPr>
      </w:pPr>
      <w:r w:rsidRPr="007B065E">
        <w:rPr>
          <w:rFonts w:ascii="Times New Roman" w:hAnsi="Times New Roman"/>
          <w:b/>
          <w:szCs w:val="24"/>
          <w:lang w:val="pt-BR"/>
        </w:rPr>
        <w:t>20</w:t>
      </w:r>
      <w:r w:rsidR="00482678" w:rsidRPr="007B065E">
        <w:rPr>
          <w:rFonts w:ascii="Times New Roman" w:hAnsi="Times New Roman"/>
          <w:b/>
          <w:szCs w:val="24"/>
        </w:rPr>
        <w:t>.11 -</w:t>
      </w:r>
      <w:r w:rsidR="00482678" w:rsidRPr="007B065E">
        <w:rPr>
          <w:rFonts w:ascii="Times New Roman" w:hAnsi="Times New Roman"/>
          <w:szCs w:val="24"/>
        </w:rPr>
        <w:t xml:space="preserve"> As penalidades somente poderão ser relevadas em razão de caso fortuito e força maior, sendo que as justificativas somente serão aceitas por escrito, fundamentadas em fatos reais e comprováveis, a critério da Universidade Estadual do Oeste do Paraná - UNIOESTE (Reitoria).</w:t>
      </w:r>
    </w:p>
    <w:p w14:paraId="00EC55BD" w14:textId="7D4498A7" w:rsidR="00482678" w:rsidRPr="007B065E" w:rsidRDefault="00615CFA" w:rsidP="00482678">
      <w:pPr>
        <w:pStyle w:val="Recuodecorpodetexto"/>
        <w:tabs>
          <w:tab w:val="left" w:pos="-1843"/>
        </w:tabs>
        <w:ind w:left="0" w:firstLine="567"/>
        <w:rPr>
          <w:b/>
          <w:sz w:val="24"/>
          <w:szCs w:val="24"/>
        </w:rPr>
      </w:pPr>
      <w:r w:rsidRPr="007B065E">
        <w:rPr>
          <w:rFonts w:ascii="Times New Roman" w:hAnsi="Times New Roman"/>
          <w:b/>
          <w:bCs/>
          <w:color w:val="000000"/>
          <w:sz w:val="24"/>
          <w:szCs w:val="24"/>
        </w:rPr>
        <w:t>20</w:t>
      </w:r>
      <w:r w:rsidR="00482678" w:rsidRPr="007B065E">
        <w:rPr>
          <w:rFonts w:ascii="Times New Roman" w:hAnsi="Times New Roman"/>
          <w:b/>
          <w:bCs/>
          <w:color w:val="000000"/>
          <w:sz w:val="24"/>
          <w:szCs w:val="24"/>
        </w:rPr>
        <w:t>.12 -</w:t>
      </w:r>
      <w:r w:rsidR="00482678" w:rsidRPr="007B065E">
        <w:rPr>
          <w:rFonts w:ascii="Times New Roman" w:hAnsi="Times New Roman"/>
          <w:color w:val="000000"/>
          <w:sz w:val="24"/>
          <w:szCs w:val="24"/>
        </w:rPr>
        <w:t xml:space="preserve"> As sanções administrativas previstas neste item </w:t>
      </w:r>
      <w:r w:rsidRPr="007B065E">
        <w:rPr>
          <w:rFonts w:ascii="Times New Roman" w:hAnsi="Times New Roman"/>
          <w:b/>
          <w:bCs/>
          <w:color w:val="000000"/>
          <w:sz w:val="24"/>
          <w:szCs w:val="24"/>
        </w:rPr>
        <w:t>20</w:t>
      </w:r>
      <w:r w:rsidR="00482678" w:rsidRPr="007B065E">
        <w:rPr>
          <w:rFonts w:ascii="Times New Roman" w:hAnsi="Times New Roman"/>
          <w:b/>
          <w:bCs/>
          <w:color w:val="000000"/>
          <w:sz w:val="24"/>
          <w:szCs w:val="24"/>
        </w:rPr>
        <w:t xml:space="preserve"> </w:t>
      </w:r>
      <w:r w:rsidR="00482678" w:rsidRPr="007B065E">
        <w:rPr>
          <w:rFonts w:ascii="Times New Roman" w:hAnsi="Times New Roman"/>
          <w:color w:val="000000"/>
          <w:sz w:val="24"/>
          <w:szCs w:val="24"/>
        </w:rPr>
        <w:t xml:space="preserve">serão aplicadas sem prejuízo das cominações impostas na Lei Estadual </w:t>
      </w:r>
      <w:r w:rsidRPr="007B065E">
        <w:rPr>
          <w:rFonts w:ascii="Times New Roman" w:hAnsi="Times New Roman"/>
          <w:color w:val="000000"/>
          <w:sz w:val="24"/>
          <w:szCs w:val="24"/>
        </w:rPr>
        <w:t>n.º</w:t>
      </w:r>
      <w:r w:rsidR="00482678" w:rsidRPr="007B065E">
        <w:rPr>
          <w:rFonts w:ascii="Times New Roman" w:hAnsi="Times New Roman"/>
          <w:color w:val="000000"/>
          <w:sz w:val="24"/>
          <w:szCs w:val="24"/>
        </w:rPr>
        <w:t xml:space="preserve"> 15.608/07 e suas alterações, ou das </w:t>
      </w:r>
      <w:r w:rsidR="00482678" w:rsidRPr="007B065E">
        <w:rPr>
          <w:rFonts w:ascii="Times New Roman" w:hAnsi="Times New Roman"/>
          <w:sz w:val="24"/>
          <w:szCs w:val="24"/>
        </w:rPr>
        <w:t xml:space="preserve">cominações impostas na Lei Federal </w:t>
      </w:r>
      <w:r w:rsidRPr="007B065E">
        <w:rPr>
          <w:rFonts w:ascii="Times New Roman" w:hAnsi="Times New Roman"/>
          <w:sz w:val="24"/>
          <w:szCs w:val="24"/>
        </w:rPr>
        <w:t>n.º</w:t>
      </w:r>
      <w:r w:rsidR="00482678" w:rsidRPr="007B065E">
        <w:rPr>
          <w:rFonts w:ascii="Times New Roman" w:hAnsi="Times New Roman"/>
          <w:sz w:val="24"/>
          <w:szCs w:val="24"/>
        </w:rPr>
        <w:t xml:space="preserve"> 8.666/93 e suas alterações</w:t>
      </w:r>
      <w:r w:rsidR="00482678" w:rsidRPr="007B065E">
        <w:rPr>
          <w:rFonts w:ascii="Times New Roman" w:hAnsi="Times New Roman"/>
          <w:color w:val="000000"/>
          <w:sz w:val="24"/>
          <w:szCs w:val="24"/>
        </w:rPr>
        <w:t xml:space="preserve">. </w:t>
      </w:r>
      <w:r w:rsidR="00482678" w:rsidRPr="007B065E">
        <w:rPr>
          <w:rFonts w:ascii="Times New Roman" w:hAnsi="Times New Roman"/>
          <w:b/>
          <w:sz w:val="24"/>
          <w:szCs w:val="24"/>
        </w:rPr>
        <w:tab/>
      </w:r>
    </w:p>
    <w:p w14:paraId="196D916D" w14:textId="66D6D803" w:rsidR="00CF553B" w:rsidRPr="007B065E" w:rsidRDefault="00615CFA" w:rsidP="009F2FD2">
      <w:pPr>
        <w:ind w:firstLine="567"/>
        <w:jc w:val="both"/>
        <w:rPr>
          <w:sz w:val="24"/>
          <w:szCs w:val="24"/>
        </w:rPr>
      </w:pPr>
      <w:r w:rsidRPr="007B065E">
        <w:rPr>
          <w:b/>
          <w:sz w:val="24"/>
          <w:szCs w:val="24"/>
        </w:rPr>
        <w:lastRenderedPageBreak/>
        <w:t>20</w:t>
      </w:r>
      <w:r w:rsidR="00482678" w:rsidRPr="007B065E">
        <w:rPr>
          <w:b/>
          <w:sz w:val="24"/>
          <w:szCs w:val="24"/>
        </w:rPr>
        <w:t>.13 -</w:t>
      </w:r>
      <w:r w:rsidR="00482678" w:rsidRPr="007B065E">
        <w:rPr>
          <w:sz w:val="24"/>
          <w:szCs w:val="24"/>
        </w:rPr>
        <w:t xml:space="preserve"> A aplicação das sanções administrativas não exclui a responsabilização do licitante por eventuais perdas ou danos causados à Universidade Estadual do Oeste do Paraná - UNIOESTE.</w:t>
      </w:r>
    </w:p>
    <w:p w14:paraId="1B70D339" w14:textId="77777777" w:rsidR="0070690D" w:rsidRPr="00FB3930" w:rsidRDefault="0070690D" w:rsidP="00D51AC7">
      <w:pPr>
        <w:jc w:val="both"/>
        <w:rPr>
          <w:sz w:val="24"/>
          <w:szCs w:val="24"/>
        </w:rPr>
      </w:pPr>
    </w:p>
    <w:p w14:paraId="526401C4" w14:textId="4A5DD891" w:rsidR="006E09ED" w:rsidRPr="00D42553" w:rsidRDefault="006E09ED" w:rsidP="00D51AC7">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jc w:val="left"/>
        <w:rPr>
          <w:color w:val="000000"/>
          <w:position w:val="-20"/>
          <w:sz w:val="24"/>
          <w:szCs w:val="24"/>
        </w:rPr>
      </w:pPr>
      <w:r w:rsidRPr="00D42553">
        <w:rPr>
          <w:color w:val="000000"/>
          <w:position w:val="-20"/>
          <w:sz w:val="24"/>
          <w:szCs w:val="24"/>
        </w:rPr>
        <w:t>ITEM 2</w:t>
      </w:r>
      <w:r w:rsidR="00C943D3" w:rsidRPr="00D42553">
        <w:rPr>
          <w:color w:val="000000"/>
          <w:position w:val="-20"/>
          <w:sz w:val="24"/>
          <w:szCs w:val="24"/>
        </w:rPr>
        <w:t>1</w:t>
      </w:r>
      <w:r w:rsidRPr="00D42553">
        <w:rPr>
          <w:color w:val="000000"/>
          <w:position w:val="-20"/>
          <w:sz w:val="24"/>
          <w:szCs w:val="24"/>
        </w:rPr>
        <w:t xml:space="preserve"> – DAS CONDIÇÕES DE </w:t>
      </w:r>
      <w:bookmarkEnd w:id="19"/>
      <w:r w:rsidR="00CA4F29" w:rsidRPr="00D42553">
        <w:rPr>
          <w:color w:val="000000"/>
          <w:position w:val="-20"/>
          <w:sz w:val="24"/>
          <w:szCs w:val="24"/>
        </w:rPr>
        <w:t>PRESTAÇÃO DOS SERVIÇOS</w:t>
      </w:r>
    </w:p>
    <w:p w14:paraId="3D159B57" w14:textId="7ED7622A" w:rsidR="00B34CBE" w:rsidRPr="00D553BA" w:rsidRDefault="00B34CBE" w:rsidP="00B34CBE">
      <w:pPr>
        <w:ind w:left="50" w:firstLine="658"/>
        <w:jc w:val="both"/>
        <w:rPr>
          <w:sz w:val="24"/>
          <w:szCs w:val="24"/>
        </w:rPr>
      </w:pPr>
      <w:bookmarkStart w:id="21" w:name="_Toc240775300"/>
      <w:r w:rsidRPr="00D553BA">
        <w:rPr>
          <w:b/>
          <w:sz w:val="24"/>
          <w:szCs w:val="24"/>
        </w:rPr>
        <w:t xml:space="preserve">21.2 - </w:t>
      </w:r>
      <w:r w:rsidRPr="00D553BA">
        <w:rPr>
          <w:sz w:val="24"/>
          <w:szCs w:val="24"/>
        </w:rPr>
        <w:t xml:space="preserve">Os serviços deverão ser executados pela(s) empresa(s) contratada(s) após a assinatura do termo contratual, e ainda através de comunicação da Universidade Estadual do Oeste do Paraná - UNIOESTE, seguindo o disposto no Contrato (Anexo 06), cuja minuta é parte integrante deste Edital. </w:t>
      </w:r>
    </w:p>
    <w:p w14:paraId="58AB9BF3" w14:textId="5AE952A4" w:rsidR="00B34CBE" w:rsidRPr="00D553BA" w:rsidRDefault="00B34CBE" w:rsidP="00B34CBE">
      <w:pPr>
        <w:ind w:firstLine="708"/>
        <w:jc w:val="both"/>
        <w:rPr>
          <w:sz w:val="24"/>
          <w:szCs w:val="24"/>
        </w:rPr>
      </w:pPr>
      <w:r w:rsidRPr="00D553BA">
        <w:rPr>
          <w:b/>
          <w:sz w:val="24"/>
          <w:szCs w:val="24"/>
        </w:rPr>
        <w:t xml:space="preserve">21.2 - </w:t>
      </w:r>
      <w:r w:rsidRPr="00D553BA">
        <w:rPr>
          <w:sz w:val="24"/>
          <w:szCs w:val="24"/>
        </w:rPr>
        <w:t xml:space="preserve">A proponente deve ser responsável por quaisquer ônus decorrentes de registros ou licenças relativos ao objeto proposto, além de ser autorizada pelos órgãos competentes e/ou seus prepostos, a executar os serviços propostos, devendo manter em seu poder os documentos probatórios, que poderão ser consultados a qualquer momento. </w:t>
      </w:r>
    </w:p>
    <w:p w14:paraId="414C0242" w14:textId="3385111F" w:rsidR="00B34CBE" w:rsidRPr="00D553BA" w:rsidRDefault="00B34CBE" w:rsidP="00B34CBE">
      <w:pPr>
        <w:pStyle w:val="MINUTA"/>
        <w:keepNext w:val="0"/>
        <w:spacing w:before="0" w:after="0" w:line="240" w:lineRule="auto"/>
        <w:ind w:firstLine="708"/>
        <w:rPr>
          <w:rFonts w:ascii="Times New Roman" w:hAnsi="Times New Roman" w:cs="Times New Roman"/>
        </w:rPr>
      </w:pPr>
      <w:r w:rsidRPr="00D553BA">
        <w:rPr>
          <w:rFonts w:ascii="Times New Roman" w:hAnsi="Times New Roman" w:cs="Times New Roman"/>
          <w:b/>
        </w:rPr>
        <w:t xml:space="preserve">21.3 - </w:t>
      </w:r>
      <w:r w:rsidRPr="00D553BA">
        <w:rPr>
          <w:rFonts w:ascii="Times New Roman" w:hAnsi="Times New Roman" w:cs="Times New Roman"/>
        </w:rPr>
        <w:t>A Universidade Estadual do Oeste do Paraná - UNIOESTE (Reitoria), pode solicitar, a seu critério, esclarecimentos e informações complementares.</w:t>
      </w:r>
    </w:p>
    <w:p w14:paraId="336AB5AD" w14:textId="33BEC945" w:rsidR="00B34CBE" w:rsidRPr="00B34CBE" w:rsidRDefault="00B34CBE" w:rsidP="00B34CBE">
      <w:pPr>
        <w:ind w:firstLine="708"/>
        <w:jc w:val="both"/>
        <w:rPr>
          <w:sz w:val="24"/>
          <w:szCs w:val="24"/>
        </w:rPr>
      </w:pPr>
      <w:r w:rsidRPr="00D553BA">
        <w:rPr>
          <w:b/>
          <w:sz w:val="24"/>
          <w:szCs w:val="24"/>
        </w:rPr>
        <w:t>21.4 -</w:t>
      </w:r>
      <w:r w:rsidRPr="00D553BA">
        <w:rPr>
          <w:sz w:val="24"/>
          <w:szCs w:val="24"/>
        </w:rPr>
        <w:t xml:space="preserve"> Caberá ainda à Contratada, na execução do contrato ou </w:t>
      </w:r>
      <w:r w:rsidRPr="00B34CBE">
        <w:rPr>
          <w:sz w:val="24"/>
          <w:szCs w:val="24"/>
        </w:rPr>
        <w:t xml:space="preserve">instrumento equivalente, atender às seguintes condições específicas ambientais, conforme o caso, e considerando o exposto no Decreto Estadual n.º 6.252/06, de </w:t>
      </w:r>
      <w:smartTag w:uri="urn:schemas-microsoft-com:office:smarttags" w:element="date">
        <w:smartTagPr>
          <w:attr w:name="ls" w:val="trans"/>
          <w:attr w:name="Month" w:val="03"/>
          <w:attr w:name="Day" w:val="22"/>
          <w:attr w:name="Year" w:val="2006"/>
        </w:smartTagPr>
        <w:r w:rsidRPr="00B34CBE">
          <w:rPr>
            <w:sz w:val="24"/>
            <w:szCs w:val="24"/>
          </w:rPr>
          <w:t>22/03/2006</w:t>
        </w:r>
      </w:smartTag>
      <w:r w:rsidRPr="00B34CBE">
        <w:rPr>
          <w:sz w:val="24"/>
          <w:szCs w:val="24"/>
        </w:rPr>
        <w:t>:</w:t>
      </w:r>
    </w:p>
    <w:p w14:paraId="1FC8776E" w14:textId="77777777" w:rsidR="00B34CBE" w:rsidRPr="00B34CBE" w:rsidRDefault="00B34CBE" w:rsidP="00B34CBE">
      <w:pPr>
        <w:ind w:firstLine="720"/>
        <w:jc w:val="both"/>
        <w:rPr>
          <w:sz w:val="24"/>
          <w:szCs w:val="24"/>
        </w:rPr>
      </w:pPr>
      <w:r w:rsidRPr="00B34CBE">
        <w:rPr>
          <w:sz w:val="24"/>
          <w:szCs w:val="24"/>
        </w:rPr>
        <w:t>a) recuperação ou reutilização, pelo fornecedor, do material de embalagem e dos produtos utilizados;</w:t>
      </w:r>
    </w:p>
    <w:p w14:paraId="689A78AC" w14:textId="77777777" w:rsidR="00B34CBE" w:rsidRPr="00B34CBE" w:rsidRDefault="00B34CBE" w:rsidP="00B34CBE">
      <w:pPr>
        <w:ind w:firstLine="720"/>
        <w:jc w:val="both"/>
        <w:rPr>
          <w:sz w:val="24"/>
          <w:szCs w:val="24"/>
        </w:rPr>
      </w:pPr>
      <w:r w:rsidRPr="00B34CBE">
        <w:rPr>
          <w:sz w:val="24"/>
          <w:szCs w:val="24"/>
        </w:rPr>
        <w:t xml:space="preserve">b) entrega das mercadorias em recipientes reutilizáveis, sempre que possível; </w:t>
      </w:r>
    </w:p>
    <w:p w14:paraId="091443CB" w14:textId="77777777" w:rsidR="00B34CBE" w:rsidRPr="00B34CBE" w:rsidRDefault="00B34CBE" w:rsidP="00B34CBE">
      <w:pPr>
        <w:ind w:firstLine="720"/>
        <w:jc w:val="both"/>
        <w:rPr>
          <w:sz w:val="24"/>
          <w:szCs w:val="24"/>
        </w:rPr>
      </w:pPr>
      <w:r w:rsidRPr="00B34CBE">
        <w:rPr>
          <w:sz w:val="24"/>
          <w:szCs w:val="24"/>
        </w:rPr>
        <w:t>c) coleta, reciclagem ou reutilização, pelo fornecedor, dos resíduos produzidos durante ou depois da utilização ou do consumo de um produto;</w:t>
      </w:r>
    </w:p>
    <w:p w14:paraId="69796609" w14:textId="77777777" w:rsidR="00B34CBE" w:rsidRPr="00B34CBE" w:rsidRDefault="00B34CBE" w:rsidP="00B34CBE">
      <w:pPr>
        <w:ind w:firstLine="720"/>
        <w:jc w:val="both"/>
        <w:rPr>
          <w:sz w:val="24"/>
          <w:szCs w:val="24"/>
        </w:rPr>
      </w:pPr>
      <w:r w:rsidRPr="00B34CBE">
        <w:rPr>
          <w:sz w:val="24"/>
          <w:szCs w:val="24"/>
        </w:rPr>
        <w:t>d) transporte e entrega de produtos químicos (como produtos de limpeza) concentrados, procedendo-se à diluição no local de utilização;</w:t>
      </w:r>
    </w:p>
    <w:p w14:paraId="714C5650" w14:textId="77777777" w:rsidR="00B34CBE" w:rsidRPr="00B34CBE" w:rsidRDefault="00B34CBE" w:rsidP="00B34CBE">
      <w:pPr>
        <w:ind w:firstLine="720"/>
        <w:jc w:val="both"/>
        <w:rPr>
          <w:sz w:val="24"/>
          <w:szCs w:val="24"/>
        </w:rPr>
      </w:pPr>
      <w:r w:rsidRPr="00B34CBE">
        <w:rPr>
          <w:sz w:val="24"/>
          <w:szCs w:val="24"/>
        </w:rPr>
        <w:t xml:space="preserve">e) utilização de produto biodegradável, sendo vedada a entrega ou utilização por parte do fornecedor, de produtos ou equipamentos que contenham ou façam uso de substâncias que destroem a camada de ozônio SDO, arroladas em resolução do CONAMA - Conselho Nacional do Meio Ambiente. Excluem-se do disposto nesta alínea, os produtos e equipamentos considerados de uso essencial, tais como medicamentos e equipamentos de uso médico e hospitalar, além de serviços de manutenção de equipamentos e sistemas de refrigeração.     </w:t>
      </w:r>
    </w:p>
    <w:p w14:paraId="18981C3F" w14:textId="77777777" w:rsidR="00B34CBE" w:rsidRPr="00B34CBE" w:rsidRDefault="00B34CBE" w:rsidP="00B34CBE">
      <w:pPr>
        <w:ind w:firstLine="720"/>
        <w:jc w:val="both"/>
        <w:rPr>
          <w:sz w:val="24"/>
          <w:szCs w:val="24"/>
        </w:rPr>
      </w:pPr>
      <w:r w:rsidRPr="00B34CBE">
        <w:rPr>
          <w:sz w:val="24"/>
          <w:szCs w:val="24"/>
        </w:rPr>
        <w:t xml:space="preserve">f) é vedada a entrega por parte do fornecedor, de alimentos e de ingredientes alimentares que contenham ou sejam produzidos a partir de organismos geneticamente modificados ou de animais alimentados com ração contendo ingrediente transgênico. </w:t>
      </w:r>
    </w:p>
    <w:p w14:paraId="3EFBEA67" w14:textId="4D73171C" w:rsidR="00B34CBE" w:rsidRPr="00B34CBE" w:rsidRDefault="00B34CBE" w:rsidP="00B34CBE">
      <w:pPr>
        <w:pStyle w:val="Corpodetexto"/>
        <w:ind w:firstLine="709"/>
        <w:rPr>
          <w:rFonts w:ascii="Times New Roman" w:hAnsi="Times New Roman"/>
          <w:sz w:val="24"/>
          <w:szCs w:val="24"/>
        </w:rPr>
      </w:pPr>
      <w:r>
        <w:rPr>
          <w:rFonts w:ascii="Times New Roman" w:hAnsi="Times New Roman"/>
          <w:b/>
          <w:sz w:val="24"/>
          <w:szCs w:val="24"/>
        </w:rPr>
        <w:t>21</w:t>
      </w:r>
      <w:r w:rsidRPr="00B34CBE">
        <w:rPr>
          <w:rFonts w:ascii="Times New Roman" w:hAnsi="Times New Roman"/>
          <w:b/>
          <w:sz w:val="24"/>
          <w:szCs w:val="24"/>
        </w:rPr>
        <w:t xml:space="preserve">.5 - </w:t>
      </w:r>
      <w:r w:rsidRPr="00B34CBE">
        <w:rPr>
          <w:rFonts w:ascii="Times New Roman" w:hAnsi="Times New Roman"/>
          <w:sz w:val="24"/>
          <w:szCs w:val="24"/>
        </w:rPr>
        <w:t xml:space="preserve">Ao vencedor da licitação, cabe total responsabilidade quanto à correta execução dos serviços, no tocante às especificações contidas no Anexo </w:t>
      </w:r>
      <w:proofErr w:type="spellStart"/>
      <w:r w:rsidRPr="00B34CBE">
        <w:rPr>
          <w:rFonts w:ascii="Times New Roman" w:hAnsi="Times New Roman"/>
          <w:sz w:val="24"/>
          <w:szCs w:val="24"/>
        </w:rPr>
        <w:t>I.b</w:t>
      </w:r>
      <w:proofErr w:type="spellEnd"/>
      <w:r w:rsidRPr="00B34CBE">
        <w:rPr>
          <w:rFonts w:ascii="Times New Roman" w:hAnsi="Times New Roman"/>
          <w:sz w:val="24"/>
          <w:szCs w:val="24"/>
        </w:rPr>
        <w:t>, Lotes 01 à 06.</w:t>
      </w:r>
    </w:p>
    <w:p w14:paraId="2A2512A7" w14:textId="6A42AFB6" w:rsidR="00B34CBE" w:rsidRPr="00B34CBE" w:rsidRDefault="00B34CBE" w:rsidP="00B34CBE">
      <w:pPr>
        <w:pStyle w:val="BodyText21"/>
        <w:ind w:firstLine="708"/>
        <w:rPr>
          <w:szCs w:val="24"/>
        </w:rPr>
      </w:pPr>
      <w:r>
        <w:rPr>
          <w:b/>
          <w:szCs w:val="24"/>
        </w:rPr>
        <w:t>21</w:t>
      </w:r>
      <w:r w:rsidRPr="00B34CBE">
        <w:rPr>
          <w:b/>
          <w:szCs w:val="24"/>
        </w:rPr>
        <w:t>.6 -</w:t>
      </w:r>
      <w:r w:rsidRPr="00B34CBE">
        <w:rPr>
          <w:szCs w:val="24"/>
        </w:rPr>
        <w:t xml:space="preserve"> Apurada, em qualquer tempo, divergência entre as especificações pré-fixadas e os serviços efetuados, serão aplicadas à empresa contratada sanções previstas neste edital e na legislação vigente, sendo que os serviços já efetuados serão recusados, e deverão ser novamente executados, se for o caso.</w:t>
      </w:r>
    </w:p>
    <w:p w14:paraId="7A0394D8" w14:textId="1BD1DBCF" w:rsidR="00B34CBE" w:rsidRPr="00B34CBE" w:rsidRDefault="00B34CBE" w:rsidP="00B34CBE">
      <w:pPr>
        <w:pStyle w:val="MINUTA"/>
        <w:keepNext w:val="0"/>
        <w:spacing w:before="0" w:after="0" w:line="240" w:lineRule="auto"/>
        <w:ind w:firstLine="720"/>
        <w:rPr>
          <w:rFonts w:ascii="Times New Roman" w:hAnsi="Times New Roman" w:cs="Times New Roman"/>
          <w:b/>
          <w:bCs/>
        </w:rPr>
      </w:pPr>
      <w:r>
        <w:rPr>
          <w:rFonts w:ascii="Times New Roman" w:hAnsi="Times New Roman" w:cs="Times New Roman"/>
          <w:b/>
        </w:rPr>
        <w:lastRenderedPageBreak/>
        <w:t>21</w:t>
      </w:r>
      <w:r w:rsidRPr="00B34CBE">
        <w:rPr>
          <w:rFonts w:ascii="Times New Roman" w:hAnsi="Times New Roman" w:cs="Times New Roman"/>
          <w:b/>
        </w:rPr>
        <w:t xml:space="preserve">.7 - Na presente licitação, </w:t>
      </w:r>
      <w:r w:rsidRPr="00B34CBE">
        <w:rPr>
          <w:rFonts w:ascii="Times New Roman" w:hAnsi="Times New Roman" w:cs="Times New Roman"/>
          <w:b/>
          <w:lang w:eastAsia="pt-BR"/>
        </w:rPr>
        <w:t>poderá haver contratações de serviços em nome da SETI-UGF, Fundo Paraná, SEED ou outros Órgãos de Estado, além da própria UNIOESTE, considerando que os recursos para pagamento das despesas poderão ser das diversas fontes existentes na época da contratação.</w:t>
      </w:r>
    </w:p>
    <w:p w14:paraId="76721FF8" w14:textId="1BC48CB5" w:rsidR="00B34CBE" w:rsidRPr="00B34CBE" w:rsidRDefault="00B34CBE" w:rsidP="00B34CBE">
      <w:pPr>
        <w:ind w:firstLine="709"/>
        <w:jc w:val="both"/>
        <w:rPr>
          <w:b/>
          <w:bCs/>
          <w:sz w:val="24"/>
          <w:szCs w:val="24"/>
        </w:rPr>
      </w:pPr>
      <w:r>
        <w:rPr>
          <w:b/>
          <w:bCs/>
          <w:sz w:val="24"/>
          <w:szCs w:val="24"/>
        </w:rPr>
        <w:t>21</w:t>
      </w:r>
      <w:r w:rsidRPr="00B34CBE">
        <w:rPr>
          <w:b/>
          <w:bCs/>
          <w:sz w:val="24"/>
          <w:szCs w:val="24"/>
        </w:rPr>
        <w:t>.8</w:t>
      </w:r>
      <w:r w:rsidRPr="00B34CBE">
        <w:rPr>
          <w:b/>
          <w:sz w:val="24"/>
          <w:szCs w:val="24"/>
        </w:rPr>
        <w:t xml:space="preserve"> - Ainda q</w:t>
      </w:r>
      <w:r w:rsidRPr="00B34CBE">
        <w:rPr>
          <w:b/>
          <w:bCs/>
          <w:sz w:val="24"/>
          <w:szCs w:val="24"/>
        </w:rPr>
        <w:t>uando da execução dos serviços, a(s) Nota(s) Fiscal(</w:t>
      </w:r>
      <w:proofErr w:type="spellStart"/>
      <w:r w:rsidRPr="00B34CBE">
        <w:rPr>
          <w:b/>
          <w:bCs/>
          <w:sz w:val="24"/>
          <w:szCs w:val="24"/>
        </w:rPr>
        <w:t>is</w:t>
      </w:r>
      <w:proofErr w:type="spellEnd"/>
      <w:r w:rsidRPr="00B34CBE">
        <w:rPr>
          <w:b/>
          <w:bCs/>
          <w:sz w:val="24"/>
          <w:szCs w:val="24"/>
        </w:rPr>
        <w:t>) da(s) empresa(s) contratada(s), deverá(</w:t>
      </w:r>
      <w:proofErr w:type="spellStart"/>
      <w:r w:rsidRPr="00B34CBE">
        <w:rPr>
          <w:b/>
          <w:bCs/>
          <w:sz w:val="24"/>
          <w:szCs w:val="24"/>
        </w:rPr>
        <w:t>ão</w:t>
      </w:r>
      <w:proofErr w:type="spellEnd"/>
      <w:r w:rsidRPr="00B34CBE">
        <w:rPr>
          <w:b/>
          <w:bCs/>
          <w:sz w:val="24"/>
          <w:szCs w:val="24"/>
        </w:rPr>
        <w:t xml:space="preserve">) estar com o CNPJ e Razão Social rigorosamente iguais aos apresentados nos documentos de Habilitação. </w:t>
      </w:r>
    </w:p>
    <w:p w14:paraId="134176E4" w14:textId="13795C2B" w:rsidR="00B34CBE" w:rsidRPr="00B34CBE" w:rsidRDefault="00B34CBE" w:rsidP="00B34CBE">
      <w:pPr>
        <w:ind w:firstLine="708"/>
        <w:jc w:val="both"/>
        <w:rPr>
          <w:sz w:val="24"/>
          <w:szCs w:val="24"/>
        </w:rPr>
      </w:pPr>
      <w:r>
        <w:rPr>
          <w:b/>
          <w:bCs/>
          <w:sz w:val="24"/>
          <w:szCs w:val="24"/>
        </w:rPr>
        <w:t>21</w:t>
      </w:r>
      <w:r w:rsidRPr="00B34CBE">
        <w:rPr>
          <w:b/>
          <w:bCs/>
          <w:sz w:val="24"/>
          <w:szCs w:val="24"/>
        </w:rPr>
        <w:t>.9 - Não será aceito, sob nenhuma hipótese, mudança de CNPJ nas notas fiscais entregues no decorrer da vigência do Contrato, podendo neste caso, ocorrer penalizações à seguradora vencedora.</w:t>
      </w:r>
    </w:p>
    <w:p w14:paraId="797FCC4C" w14:textId="77777777" w:rsidR="000C6997" w:rsidRPr="00434B7B" w:rsidRDefault="000C6997" w:rsidP="002528F5">
      <w:pPr>
        <w:jc w:val="both"/>
        <w:rPr>
          <w:szCs w:val="24"/>
        </w:rPr>
      </w:pPr>
    </w:p>
    <w:p w14:paraId="51EB437E" w14:textId="77777777" w:rsidR="006E09ED" w:rsidRPr="006D3BA8" w:rsidRDefault="006E09ED" w:rsidP="00D51AC7">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jc w:val="left"/>
        <w:rPr>
          <w:color w:val="000000"/>
          <w:position w:val="-20"/>
          <w:sz w:val="24"/>
          <w:szCs w:val="24"/>
        </w:rPr>
      </w:pPr>
      <w:bookmarkStart w:id="22" w:name="_Toc240775303"/>
      <w:bookmarkEnd w:id="21"/>
      <w:r w:rsidRPr="006D3BA8">
        <w:rPr>
          <w:color w:val="000000"/>
          <w:position w:val="-20"/>
          <w:sz w:val="24"/>
          <w:szCs w:val="24"/>
        </w:rPr>
        <w:t>ITEM 2</w:t>
      </w:r>
      <w:r w:rsidR="00BE5DA6">
        <w:rPr>
          <w:color w:val="000000"/>
          <w:position w:val="-20"/>
          <w:sz w:val="24"/>
          <w:szCs w:val="24"/>
        </w:rPr>
        <w:t>2</w:t>
      </w:r>
      <w:r w:rsidR="00A93188">
        <w:rPr>
          <w:color w:val="000000"/>
          <w:position w:val="-20"/>
          <w:sz w:val="24"/>
          <w:szCs w:val="24"/>
        </w:rPr>
        <w:t xml:space="preserve"> – </w:t>
      </w:r>
      <w:r w:rsidRPr="006D3BA8">
        <w:rPr>
          <w:color w:val="000000"/>
          <w:position w:val="-20"/>
          <w:sz w:val="24"/>
          <w:szCs w:val="24"/>
        </w:rPr>
        <w:t>DAS DISPOSIÇÕES GERAIS</w:t>
      </w:r>
      <w:bookmarkEnd w:id="22"/>
    </w:p>
    <w:p w14:paraId="4989250B" w14:textId="77777777" w:rsidR="00362BF4" w:rsidRPr="007B486C" w:rsidRDefault="006E09ED" w:rsidP="00D51AC7">
      <w:pPr>
        <w:pStyle w:val="Recuodecorpodetexto"/>
        <w:ind w:left="0" w:firstLine="0"/>
        <w:rPr>
          <w:rFonts w:ascii="Times New Roman" w:hAnsi="Times New Roman"/>
          <w:sz w:val="24"/>
          <w:szCs w:val="24"/>
        </w:rPr>
      </w:pPr>
      <w:r w:rsidRPr="007B486C">
        <w:rPr>
          <w:rFonts w:ascii="Times New Roman" w:hAnsi="Times New Roman"/>
          <w:b/>
          <w:sz w:val="24"/>
          <w:szCs w:val="24"/>
        </w:rPr>
        <w:t>2</w:t>
      </w:r>
      <w:r w:rsidR="00BE5DA6">
        <w:rPr>
          <w:rFonts w:ascii="Times New Roman" w:hAnsi="Times New Roman"/>
          <w:b/>
          <w:sz w:val="24"/>
          <w:szCs w:val="24"/>
        </w:rPr>
        <w:t>2</w:t>
      </w:r>
      <w:r w:rsidRPr="007B486C">
        <w:rPr>
          <w:rFonts w:ascii="Times New Roman" w:hAnsi="Times New Roman"/>
          <w:b/>
          <w:sz w:val="24"/>
          <w:szCs w:val="24"/>
        </w:rPr>
        <w:t>.1</w:t>
      </w:r>
      <w:r w:rsidR="00A93188">
        <w:rPr>
          <w:rFonts w:ascii="Times New Roman" w:hAnsi="Times New Roman"/>
          <w:sz w:val="24"/>
          <w:szCs w:val="24"/>
        </w:rPr>
        <w:t xml:space="preserve"> – </w:t>
      </w:r>
      <w:r w:rsidR="00D35A9D" w:rsidRPr="007B486C">
        <w:rPr>
          <w:rFonts w:ascii="Times New Roman" w:hAnsi="Times New Roman"/>
          <w:sz w:val="24"/>
          <w:szCs w:val="24"/>
        </w:rPr>
        <w:t>É</w:t>
      </w:r>
      <w:r w:rsidRPr="007B486C">
        <w:rPr>
          <w:rFonts w:ascii="Times New Roman" w:hAnsi="Times New Roman"/>
          <w:sz w:val="24"/>
          <w:szCs w:val="24"/>
        </w:rPr>
        <w:t xml:space="preserve"> facultada </w:t>
      </w:r>
      <w:r w:rsidR="000D5FD5" w:rsidRPr="007B486C">
        <w:rPr>
          <w:rFonts w:ascii="Times New Roman" w:hAnsi="Times New Roman"/>
          <w:sz w:val="24"/>
          <w:szCs w:val="24"/>
        </w:rPr>
        <w:t>à</w:t>
      </w:r>
      <w:r w:rsidRPr="007B486C">
        <w:rPr>
          <w:rFonts w:ascii="Times New Roman" w:hAnsi="Times New Roman"/>
          <w:sz w:val="24"/>
          <w:szCs w:val="24"/>
        </w:rPr>
        <w:t xml:space="preserve"> Pregoeir</w:t>
      </w:r>
      <w:r w:rsidR="000D5FD5" w:rsidRPr="007B486C">
        <w:rPr>
          <w:rFonts w:ascii="Times New Roman" w:hAnsi="Times New Roman"/>
          <w:sz w:val="24"/>
          <w:szCs w:val="24"/>
        </w:rPr>
        <w:t>a</w:t>
      </w:r>
      <w:r w:rsidRPr="007B486C">
        <w:rPr>
          <w:rFonts w:ascii="Times New Roman" w:hAnsi="Times New Roman"/>
          <w:sz w:val="24"/>
          <w:szCs w:val="24"/>
        </w:rPr>
        <w:t xml:space="preserve"> ou à Autoridade Superior, em qualquer fase da licitação, a promoção de diligência destinada a esclarecer ou complementar a</w:t>
      </w:r>
      <w:r w:rsidR="00225D41" w:rsidRPr="007B486C">
        <w:rPr>
          <w:rFonts w:ascii="Times New Roman" w:hAnsi="Times New Roman"/>
          <w:sz w:val="24"/>
          <w:szCs w:val="24"/>
        </w:rPr>
        <w:t xml:space="preserve"> instrução do processo, vedada à</w:t>
      </w:r>
      <w:r w:rsidRPr="007B486C">
        <w:rPr>
          <w:rFonts w:ascii="Times New Roman" w:hAnsi="Times New Roman"/>
          <w:sz w:val="24"/>
          <w:szCs w:val="24"/>
        </w:rPr>
        <w:t xml:space="preserve"> inclusão posterior de documento ou informação que deveria constar dos enviados via </w:t>
      </w:r>
      <w:r w:rsidR="00362BF4" w:rsidRPr="007B486C">
        <w:rPr>
          <w:rFonts w:ascii="Times New Roman" w:hAnsi="Times New Roman"/>
          <w:sz w:val="24"/>
          <w:szCs w:val="24"/>
        </w:rPr>
        <w:t xml:space="preserve">anexo no site </w:t>
      </w:r>
      <w:r w:rsidR="008801CA" w:rsidRPr="00626828">
        <w:rPr>
          <w:rFonts w:ascii="Times New Roman" w:hAnsi="Times New Roman"/>
          <w:b/>
          <w:bCs/>
          <w:sz w:val="24"/>
          <w:szCs w:val="24"/>
          <w:u w:val="single"/>
        </w:rPr>
        <w:t>http://www.comprasnet.gov.br</w:t>
      </w:r>
      <w:r w:rsidR="00362BF4" w:rsidRPr="007B486C">
        <w:rPr>
          <w:rFonts w:ascii="Times New Roman" w:hAnsi="Times New Roman"/>
          <w:sz w:val="24"/>
          <w:szCs w:val="24"/>
        </w:rPr>
        <w:t>.</w:t>
      </w:r>
    </w:p>
    <w:p w14:paraId="2D5F02E5" w14:textId="77777777" w:rsidR="006E09ED" w:rsidRPr="004618D2" w:rsidRDefault="001105D6" w:rsidP="00D51AC7">
      <w:pPr>
        <w:pStyle w:val="Recuodecorpodetexto"/>
        <w:ind w:left="0" w:firstLine="0"/>
        <w:rPr>
          <w:rFonts w:ascii="Times New Roman" w:hAnsi="Times New Roman"/>
          <w:sz w:val="24"/>
          <w:szCs w:val="24"/>
        </w:rPr>
      </w:pPr>
      <w:r w:rsidRPr="004618D2">
        <w:rPr>
          <w:rFonts w:ascii="Times New Roman" w:hAnsi="Times New Roman"/>
          <w:b/>
          <w:sz w:val="24"/>
          <w:szCs w:val="24"/>
        </w:rPr>
        <w:t>2</w:t>
      </w:r>
      <w:r w:rsidR="00BE5DA6">
        <w:rPr>
          <w:rFonts w:ascii="Times New Roman" w:hAnsi="Times New Roman"/>
          <w:b/>
          <w:sz w:val="24"/>
          <w:szCs w:val="24"/>
        </w:rPr>
        <w:t>2</w:t>
      </w:r>
      <w:r w:rsidR="006E09ED" w:rsidRPr="004618D2">
        <w:rPr>
          <w:rFonts w:ascii="Times New Roman" w:hAnsi="Times New Roman"/>
          <w:b/>
          <w:sz w:val="24"/>
          <w:szCs w:val="24"/>
        </w:rPr>
        <w:t>.2</w:t>
      </w:r>
      <w:r w:rsidR="00A93188">
        <w:rPr>
          <w:rFonts w:ascii="Times New Roman" w:hAnsi="Times New Roman"/>
          <w:sz w:val="24"/>
          <w:szCs w:val="24"/>
        </w:rPr>
        <w:t xml:space="preserve"> – </w:t>
      </w:r>
      <w:r w:rsidR="006E09ED" w:rsidRPr="004618D2">
        <w:rPr>
          <w:rFonts w:ascii="Times New Roman" w:hAnsi="Times New Roman"/>
          <w:sz w:val="24"/>
          <w:szCs w:val="24"/>
        </w:rPr>
        <w:t xml:space="preserve">Fica assegurado </w:t>
      </w:r>
      <w:r w:rsidR="004618D2" w:rsidRPr="004618D2">
        <w:rPr>
          <w:rFonts w:ascii="Times New Roman" w:hAnsi="Times New Roman"/>
          <w:sz w:val="24"/>
          <w:szCs w:val="24"/>
        </w:rPr>
        <w:t>à Universidade Estadual do Oeste do Paraná</w:t>
      </w:r>
      <w:r w:rsidR="00A93188">
        <w:rPr>
          <w:rFonts w:ascii="Times New Roman" w:hAnsi="Times New Roman"/>
          <w:sz w:val="24"/>
          <w:szCs w:val="24"/>
        </w:rPr>
        <w:t xml:space="preserve"> – </w:t>
      </w:r>
      <w:r w:rsidR="004618D2" w:rsidRPr="004618D2">
        <w:rPr>
          <w:rFonts w:ascii="Times New Roman" w:hAnsi="Times New Roman"/>
          <w:sz w:val="24"/>
          <w:szCs w:val="24"/>
        </w:rPr>
        <w:t>UNIOESTE (Reitoria),</w:t>
      </w:r>
      <w:r w:rsidR="006E09ED" w:rsidRPr="004618D2">
        <w:rPr>
          <w:rFonts w:ascii="Times New Roman" w:hAnsi="Times New Roman"/>
          <w:sz w:val="24"/>
          <w:szCs w:val="24"/>
        </w:rPr>
        <w:t xml:space="preserve"> o direito de revogar</w:t>
      </w:r>
      <w:r w:rsidR="00880004" w:rsidRPr="004618D2">
        <w:rPr>
          <w:rFonts w:ascii="Times New Roman" w:hAnsi="Times New Roman"/>
          <w:sz w:val="24"/>
          <w:szCs w:val="24"/>
        </w:rPr>
        <w:t xml:space="preserve">, por interesse </w:t>
      </w:r>
      <w:r w:rsidR="00065BEC" w:rsidRPr="004618D2">
        <w:rPr>
          <w:rFonts w:ascii="Times New Roman" w:hAnsi="Times New Roman"/>
          <w:sz w:val="24"/>
          <w:szCs w:val="24"/>
        </w:rPr>
        <w:t>público decorrente</w:t>
      </w:r>
      <w:r w:rsidR="006E09ED" w:rsidRPr="004618D2">
        <w:rPr>
          <w:rFonts w:ascii="Times New Roman" w:hAnsi="Times New Roman"/>
          <w:sz w:val="24"/>
          <w:szCs w:val="24"/>
        </w:rPr>
        <w:t xml:space="preserve"> de fato superveniente</w:t>
      </w:r>
      <w:r w:rsidR="00880004" w:rsidRPr="004618D2">
        <w:rPr>
          <w:rFonts w:ascii="Times New Roman" w:hAnsi="Times New Roman"/>
          <w:sz w:val="24"/>
          <w:szCs w:val="24"/>
        </w:rPr>
        <w:t>,</w:t>
      </w:r>
      <w:r w:rsidR="006E09ED" w:rsidRPr="004618D2">
        <w:rPr>
          <w:rFonts w:ascii="Times New Roman" w:hAnsi="Times New Roman"/>
          <w:sz w:val="24"/>
          <w:szCs w:val="24"/>
        </w:rPr>
        <w:t xml:space="preserve"> devidamente comp</w:t>
      </w:r>
      <w:r w:rsidR="00880004" w:rsidRPr="004618D2">
        <w:rPr>
          <w:rFonts w:ascii="Times New Roman" w:hAnsi="Times New Roman"/>
          <w:sz w:val="24"/>
          <w:szCs w:val="24"/>
        </w:rPr>
        <w:t>rovado, pertinente e suficiente</w:t>
      </w:r>
      <w:r w:rsidR="006E09ED" w:rsidRPr="004618D2">
        <w:rPr>
          <w:rFonts w:ascii="Times New Roman" w:hAnsi="Times New Roman"/>
          <w:sz w:val="24"/>
          <w:szCs w:val="24"/>
        </w:rPr>
        <w:t xml:space="preserve"> para justificar tal conduta, a qualquer tempo, no todo ou em parte</w:t>
      </w:r>
      <w:r w:rsidR="006E09ED" w:rsidRPr="008B7832">
        <w:rPr>
          <w:rFonts w:ascii="Times New Roman" w:hAnsi="Times New Roman"/>
          <w:sz w:val="24"/>
          <w:szCs w:val="24"/>
        </w:rPr>
        <w:t xml:space="preserve">, a presente </w:t>
      </w:r>
      <w:r w:rsidR="00EF0540" w:rsidRPr="008B7832">
        <w:rPr>
          <w:rFonts w:ascii="Times New Roman" w:hAnsi="Times New Roman"/>
          <w:sz w:val="24"/>
          <w:szCs w:val="24"/>
        </w:rPr>
        <w:t>l</w:t>
      </w:r>
      <w:r w:rsidR="006E09ED" w:rsidRPr="008B7832">
        <w:rPr>
          <w:rFonts w:ascii="Times New Roman" w:hAnsi="Times New Roman"/>
          <w:sz w:val="24"/>
          <w:szCs w:val="24"/>
        </w:rPr>
        <w:t>icitação</w:t>
      </w:r>
      <w:r w:rsidR="000E58E7" w:rsidRPr="008B7832">
        <w:rPr>
          <w:rFonts w:ascii="Times New Roman" w:hAnsi="Times New Roman"/>
          <w:sz w:val="24"/>
          <w:szCs w:val="24"/>
        </w:rPr>
        <w:t xml:space="preserve">, </w:t>
      </w:r>
      <w:r w:rsidR="006E09ED" w:rsidRPr="008B7832">
        <w:rPr>
          <w:rFonts w:ascii="Times New Roman" w:hAnsi="Times New Roman"/>
          <w:sz w:val="24"/>
          <w:szCs w:val="24"/>
        </w:rPr>
        <w:t>n</w:t>
      </w:r>
      <w:r w:rsidR="00440AB1" w:rsidRPr="008B7832">
        <w:rPr>
          <w:rFonts w:ascii="Times New Roman" w:hAnsi="Times New Roman"/>
          <w:sz w:val="24"/>
          <w:szCs w:val="24"/>
        </w:rPr>
        <w:t xml:space="preserve">os termos do </w:t>
      </w:r>
      <w:r w:rsidR="00B378E8">
        <w:rPr>
          <w:rFonts w:ascii="Times New Roman" w:hAnsi="Times New Roman"/>
          <w:sz w:val="24"/>
          <w:szCs w:val="24"/>
        </w:rPr>
        <w:t>a</w:t>
      </w:r>
      <w:r w:rsidR="00CA4CF2" w:rsidRPr="008B7832">
        <w:rPr>
          <w:rFonts w:ascii="Times New Roman" w:hAnsi="Times New Roman"/>
          <w:sz w:val="24"/>
          <w:szCs w:val="24"/>
        </w:rPr>
        <w:t xml:space="preserve">rt. 91 da Lei Estadual n.º 15.608/07 </w:t>
      </w:r>
      <w:r w:rsidR="008B7832" w:rsidRPr="008B7832">
        <w:rPr>
          <w:rFonts w:ascii="Times New Roman" w:hAnsi="Times New Roman"/>
          <w:sz w:val="24"/>
          <w:szCs w:val="24"/>
        </w:rPr>
        <w:t>e assegurando o contraditório e ampla defesa aos participantes, nos termos do</w:t>
      </w:r>
      <w:r w:rsidR="00CA4CF2" w:rsidRPr="008B7832">
        <w:rPr>
          <w:rFonts w:ascii="Times New Roman" w:hAnsi="Times New Roman"/>
          <w:sz w:val="24"/>
          <w:szCs w:val="24"/>
        </w:rPr>
        <w:t xml:space="preserve"> </w:t>
      </w:r>
      <w:r w:rsidR="00440AB1" w:rsidRPr="008B7832">
        <w:rPr>
          <w:rFonts w:ascii="Times New Roman" w:hAnsi="Times New Roman"/>
          <w:sz w:val="24"/>
          <w:szCs w:val="24"/>
        </w:rPr>
        <w:t xml:space="preserve">§ 3º do </w:t>
      </w:r>
      <w:r w:rsidR="00B378E8">
        <w:rPr>
          <w:rFonts w:ascii="Times New Roman" w:hAnsi="Times New Roman"/>
          <w:sz w:val="24"/>
          <w:szCs w:val="24"/>
        </w:rPr>
        <w:t>a</w:t>
      </w:r>
      <w:r w:rsidR="00440AB1" w:rsidRPr="008B7832">
        <w:rPr>
          <w:rFonts w:ascii="Times New Roman" w:hAnsi="Times New Roman"/>
          <w:sz w:val="24"/>
          <w:szCs w:val="24"/>
        </w:rPr>
        <w:t>rt. 49 da Lei</w:t>
      </w:r>
      <w:r w:rsidR="00B378E8">
        <w:rPr>
          <w:rFonts w:ascii="Times New Roman" w:hAnsi="Times New Roman"/>
          <w:sz w:val="24"/>
          <w:szCs w:val="24"/>
        </w:rPr>
        <w:t xml:space="preserve"> </w:t>
      </w:r>
      <w:r w:rsidR="00DA2EC7">
        <w:rPr>
          <w:rFonts w:ascii="Times New Roman" w:hAnsi="Times New Roman"/>
          <w:sz w:val="24"/>
          <w:szCs w:val="24"/>
        </w:rPr>
        <w:t xml:space="preserve">Federal </w:t>
      </w:r>
      <w:r w:rsidR="00B378E8">
        <w:rPr>
          <w:rFonts w:ascii="Times New Roman" w:hAnsi="Times New Roman"/>
          <w:sz w:val="24"/>
          <w:szCs w:val="24"/>
        </w:rPr>
        <w:t xml:space="preserve">n.º </w:t>
      </w:r>
      <w:r w:rsidR="00440AB1" w:rsidRPr="008B7832">
        <w:rPr>
          <w:rFonts w:ascii="Times New Roman" w:hAnsi="Times New Roman"/>
          <w:sz w:val="24"/>
          <w:szCs w:val="24"/>
        </w:rPr>
        <w:t>8.666/93.</w:t>
      </w:r>
    </w:p>
    <w:p w14:paraId="30FED43F" w14:textId="77777777" w:rsidR="006E09ED" w:rsidRPr="007B486C" w:rsidRDefault="00A4701D" w:rsidP="00D51AC7">
      <w:pPr>
        <w:pStyle w:val="Recuodecorpodetexto"/>
        <w:ind w:left="0" w:firstLine="0"/>
        <w:rPr>
          <w:rFonts w:ascii="Times New Roman" w:hAnsi="Times New Roman"/>
          <w:sz w:val="24"/>
          <w:szCs w:val="24"/>
        </w:rPr>
      </w:pPr>
      <w:r w:rsidRPr="004618D2">
        <w:rPr>
          <w:rFonts w:ascii="Times New Roman" w:hAnsi="Times New Roman"/>
          <w:b/>
          <w:sz w:val="24"/>
          <w:szCs w:val="24"/>
        </w:rPr>
        <w:t>2</w:t>
      </w:r>
      <w:r w:rsidR="00BE5DA6">
        <w:rPr>
          <w:rFonts w:ascii="Times New Roman" w:hAnsi="Times New Roman"/>
          <w:b/>
          <w:sz w:val="24"/>
          <w:szCs w:val="24"/>
        </w:rPr>
        <w:t>2</w:t>
      </w:r>
      <w:r w:rsidR="00E16CAD" w:rsidRPr="004618D2">
        <w:rPr>
          <w:rFonts w:ascii="Times New Roman" w:hAnsi="Times New Roman"/>
          <w:b/>
          <w:sz w:val="24"/>
          <w:szCs w:val="24"/>
        </w:rPr>
        <w:t>.3</w:t>
      </w:r>
      <w:r w:rsidR="00A93188">
        <w:rPr>
          <w:rFonts w:ascii="Times New Roman" w:hAnsi="Times New Roman"/>
          <w:sz w:val="24"/>
          <w:szCs w:val="24"/>
        </w:rPr>
        <w:t xml:space="preserve"> – </w:t>
      </w:r>
      <w:r w:rsidR="006E09ED" w:rsidRPr="004618D2">
        <w:rPr>
          <w:rFonts w:ascii="Times New Roman" w:hAnsi="Times New Roman"/>
          <w:sz w:val="24"/>
          <w:szCs w:val="24"/>
        </w:rPr>
        <w:t xml:space="preserve">Os proponentes são responsáveis pela fidelidade e legitimidade das informações e </w:t>
      </w:r>
      <w:r w:rsidR="006E09ED" w:rsidRPr="007B486C">
        <w:rPr>
          <w:rFonts w:ascii="Times New Roman" w:hAnsi="Times New Roman"/>
          <w:sz w:val="24"/>
          <w:szCs w:val="24"/>
        </w:rPr>
        <w:t xml:space="preserve">dos documentos apresentados em qualquer fase da </w:t>
      </w:r>
      <w:r w:rsidR="00476F5E">
        <w:rPr>
          <w:rFonts w:ascii="Times New Roman" w:hAnsi="Times New Roman"/>
          <w:sz w:val="24"/>
          <w:szCs w:val="24"/>
        </w:rPr>
        <w:t>l</w:t>
      </w:r>
      <w:r w:rsidR="006E09ED" w:rsidRPr="007B486C">
        <w:rPr>
          <w:rFonts w:ascii="Times New Roman" w:hAnsi="Times New Roman"/>
          <w:sz w:val="24"/>
          <w:szCs w:val="24"/>
        </w:rPr>
        <w:t>icitação.</w:t>
      </w:r>
    </w:p>
    <w:p w14:paraId="3B21528C" w14:textId="77777777" w:rsidR="006E09ED" w:rsidRPr="007B486C" w:rsidRDefault="00225D41" w:rsidP="00D51AC7">
      <w:pPr>
        <w:pStyle w:val="Recuodecorpodetexto"/>
        <w:ind w:left="0" w:firstLine="0"/>
        <w:rPr>
          <w:rFonts w:ascii="Times New Roman" w:hAnsi="Times New Roman"/>
          <w:sz w:val="24"/>
          <w:szCs w:val="24"/>
        </w:rPr>
      </w:pPr>
      <w:r w:rsidRPr="007B486C">
        <w:rPr>
          <w:rFonts w:ascii="Times New Roman" w:hAnsi="Times New Roman"/>
          <w:b/>
          <w:sz w:val="24"/>
          <w:szCs w:val="24"/>
        </w:rPr>
        <w:t>2</w:t>
      </w:r>
      <w:r w:rsidR="00BE5DA6">
        <w:rPr>
          <w:rFonts w:ascii="Times New Roman" w:hAnsi="Times New Roman"/>
          <w:b/>
          <w:sz w:val="24"/>
          <w:szCs w:val="24"/>
        </w:rPr>
        <w:t>2</w:t>
      </w:r>
      <w:r w:rsidR="006E09ED" w:rsidRPr="007B486C">
        <w:rPr>
          <w:rFonts w:ascii="Times New Roman" w:hAnsi="Times New Roman"/>
          <w:b/>
          <w:sz w:val="24"/>
          <w:szCs w:val="24"/>
        </w:rPr>
        <w:t>.</w:t>
      </w:r>
      <w:r w:rsidR="00E16CAD" w:rsidRPr="007B486C">
        <w:rPr>
          <w:rFonts w:ascii="Times New Roman" w:hAnsi="Times New Roman"/>
          <w:b/>
          <w:sz w:val="24"/>
          <w:szCs w:val="24"/>
        </w:rPr>
        <w:t>4</w:t>
      </w:r>
      <w:r w:rsidR="00A93188">
        <w:rPr>
          <w:rFonts w:ascii="Times New Roman" w:hAnsi="Times New Roman"/>
          <w:sz w:val="24"/>
          <w:szCs w:val="24"/>
        </w:rPr>
        <w:t xml:space="preserve"> – </w:t>
      </w:r>
      <w:r w:rsidR="006E09ED" w:rsidRPr="007B486C">
        <w:rPr>
          <w:rFonts w:ascii="Times New Roman" w:hAnsi="Times New Roman"/>
          <w:sz w:val="24"/>
          <w:szCs w:val="24"/>
        </w:rPr>
        <w:t xml:space="preserve">Não havendo expediente ou ocorrendo qualquer fato superveniente que impeça a realização do certame na data marcada, a sessão será automaticamente transferida para o primeiro dia útil </w:t>
      </w:r>
      <w:r w:rsidR="00427AD3" w:rsidRPr="007B486C">
        <w:rPr>
          <w:rFonts w:ascii="Times New Roman" w:hAnsi="Times New Roman"/>
          <w:sz w:val="24"/>
          <w:szCs w:val="24"/>
        </w:rPr>
        <w:t>subsequente</w:t>
      </w:r>
      <w:r w:rsidR="006E09ED" w:rsidRPr="007B486C">
        <w:rPr>
          <w:rFonts w:ascii="Times New Roman" w:hAnsi="Times New Roman"/>
          <w:sz w:val="24"/>
          <w:szCs w:val="24"/>
        </w:rPr>
        <w:t xml:space="preserve">, no mesmo horário e </w:t>
      </w:r>
      <w:r w:rsidR="00941F9D" w:rsidRPr="007B486C">
        <w:rPr>
          <w:rFonts w:ascii="Times New Roman" w:hAnsi="Times New Roman"/>
          <w:sz w:val="24"/>
          <w:szCs w:val="24"/>
        </w:rPr>
        <w:t>local anteriormente estabelecido</w:t>
      </w:r>
      <w:r w:rsidR="006E09ED" w:rsidRPr="007B486C">
        <w:rPr>
          <w:rFonts w:ascii="Times New Roman" w:hAnsi="Times New Roman"/>
          <w:sz w:val="24"/>
          <w:szCs w:val="24"/>
        </w:rPr>
        <w:t>, desde que não haja comunicação d</w:t>
      </w:r>
      <w:r w:rsidR="007B486C" w:rsidRPr="007B486C">
        <w:rPr>
          <w:rFonts w:ascii="Times New Roman" w:hAnsi="Times New Roman"/>
          <w:sz w:val="24"/>
          <w:szCs w:val="24"/>
        </w:rPr>
        <w:t>a</w:t>
      </w:r>
      <w:r w:rsidR="006E09ED" w:rsidRPr="007B486C">
        <w:rPr>
          <w:rFonts w:ascii="Times New Roman" w:hAnsi="Times New Roman"/>
          <w:sz w:val="24"/>
          <w:szCs w:val="24"/>
        </w:rPr>
        <w:t xml:space="preserve"> PREGOEIR</w:t>
      </w:r>
      <w:r w:rsidR="007B486C" w:rsidRPr="007B486C">
        <w:rPr>
          <w:rFonts w:ascii="Times New Roman" w:hAnsi="Times New Roman"/>
          <w:sz w:val="24"/>
          <w:szCs w:val="24"/>
        </w:rPr>
        <w:t>A</w:t>
      </w:r>
      <w:r w:rsidR="006E09ED" w:rsidRPr="007B486C">
        <w:rPr>
          <w:rFonts w:ascii="Times New Roman" w:hAnsi="Times New Roman"/>
          <w:sz w:val="24"/>
          <w:szCs w:val="24"/>
        </w:rPr>
        <w:t xml:space="preserve"> em contrário.</w:t>
      </w:r>
    </w:p>
    <w:p w14:paraId="0868A0A6" w14:textId="77777777" w:rsidR="006E09ED" w:rsidRPr="007B486C" w:rsidRDefault="00A4701D" w:rsidP="00D51AC7">
      <w:pPr>
        <w:pStyle w:val="Recuodecorpodetexto"/>
        <w:ind w:left="0" w:firstLine="0"/>
        <w:rPr>
          <w:rFonts w:ascii="Times New Roman" w:hAnsi="Times New Roman"/>
          <w:sz w:val="24"/>
          <w:szCs w:val="24"/>
        </w:rPr>
      </w:pPr>
      <w:r w:rsidRPr="007B486C">
        <w:rPr>
          <w:rFonts w:ascii="Times New Roman" w:hAnsi="Times New Roman"/>
          <w:b/>
          <w:sz w:val="24"/>
          <w:szCs w:val="24"/>
        </w:rPr>
        <w:t>2</w:t>
      </w:r>
      <w:r w:rsidR="00BE5DA6">
        <w:rPr>
          <w:rFonts w:ascii="Times New Roman" w:hAnsi="Times New Roman"/>
          <w:b/>
          <w:sz w:val="24"/>
          <w:szCs w:val="24"/>
        </w:rPr>
        <w:t>2</w:t>
      </w:r>
      <w:r w:rsidR="006E09ED" w:rsidRPr="007B486C">
        <w:rPr>
          <w:rFonts w:ascii="Times New Roman" w:hAnsi="Times New Roman"/>
          <w:b/>
          <w:sz w:val="24"/>
          <w:szCs w:val="24"/>
        </w:rPr>
        <w:t>.</w:t>
      </w:r>
      <w:r w:rsidR="00E16CAD" w:rsidRPr="007B486C">
        <w:rPr>
          <w:rFonts w:ascii="Times New Roman" w:hAnsi="Times New Roman"/>
          <w:b/>
          <w:sz w:val="24"/>
          <w:szCs w:val="24"/>
        </w:rPr>
        <w:t>5</w:t>
      </w:r>
      <w:r w:rsidR="006E09ED" w:rsidRPr="007B486C">
        <w:rPr>
          <w:rFonts w:ascii="Times New Roman" w:hAnsi="Times New Roman"/>
          <w:sz w:val="24"/>
          <w:szCs w:val="24"/>
        </w:rPr>
        <w:t xml:space="preserve"> – As normas que disciplinam este Pregão serão sempre interpretadas em favor da ampliação da disputa entre os interessados, e prevalecerão</w:t>
      </w:r>
      <w:r w:rsidR="000B205B">
        <w:rPr>
          <w:rFonts w:ascii="Times New Roman" w:hAnsi="Times New Roman"/>
          <w:sz w:val="24"/>
          <w:szCs w:val="24"/>
        </w:rPr>
        <w:t xml:space="preserve"> as especificações contidas n</w:t>
      </w:r>
      <w:r w:rsidR="00CC03A0">
        <w:rPr>
          <w:rFonts w:ascii="Times New Roman" w:hAnsi="Times New Roman"/>
          <w:sz w:val="24"/>
          <w:szCs w:val="24"/>
        </w:rPr>
        <w:t>este</w:t>
      </w:r>
      <w:r w:rsidR="000B205B">
        <w:rPr>
          <w:rFonts w:ascii="Times New Roman" w:hAnsi="Times New Roman"/>
          <w:sz w:val="24"/>
          <w:szCs w:val="24"/>
        </w:rPr>
        <w:t xml:space="preserve"> E</w:t>
      </w:r>
      <w:r w:rsidR="006E09ED" w:rsidRPr="007B486C">
        <w:rPr>
          <w:rFonts w:ascii="Times New Roman" w:hAnsi="Times New Roman"/>
          <w:sz w:val="24"/>
          <w:szCs w:val="24"/>
        </w:rPr>
        <w:t>dital, sem comprometimento da segurança do futuro contrato.</w:t>
      </w:r>
    </w:p>
    <w:p w14:paraId="30E7C757" w14:textId="77777777" w:rsidR="006E09ED" w:rsidRPr="007B486C" w:rsidRDefault="00225D41" w:rsidP="00D51AC7">
      <w:pPr>
        <w:pStyle w:val="Recuodecorpodetexto"/>
        <w:ind w:left="0" w:firstLine="0"/>
        <w:rPr>
          <w:rFonts w:ascii="Times New Roman" w:hAnsi="Times New Roman"/>
          <w:b/>
          <w:sz w:val="24"/>
          <w:szCs w:val="24"/>
        </w:rPr>
      </w:pPr>
      <w:r w:rsidRPr="007B486C">
        <w:rPr>
          <w:rFonts w:ascii="Times New Roman" w:hAnsi="Times New Roman"/>
          <w:b/>
          <w:sz w:val="24"/>
          <w:szCs w:val="24"/>
        </w:rPr>
        <w:t>2</w:t>
      </w:r>
      <w:r w:rsidR="00BE5DA6">
        <w:rPr>
          <w:rFonts w:ascii="Times New Roman" w:hAnsi="Times New Roman"/>
          <w:b/>
          <w:sz w:val="24"/>
          <w:szCs w:val="24"/>
        </w:rPr>
        <w:t>2</w:t>
      </w:r>
      <w:r w:rsidR="006E09ED" w:rsidRPr="007B486C">
        <w:rPr>
          <w:rFonts w:ascii="Times New Roman" w:hAnsi="Times New Roman"/>
          <w:b/>
          <w:sz w:val="24"/>
          <w:szCs w:val="24"/>
        </w:rPr>
        <w:t>.</w:t>
      </w:r>
      <w:r w:rsidR="00E16CAD" w:rsidRPr="007B486C">
        <w:rPr>
          <w:rFonts w:ascii="Times New Roman" w:hAnsi="Times New Roman"/>
          <w:b/>
          <w:sz w:val="24"/>
          <w:szCs w:val="24"/>
        </w:rPr>
        <w:t>6</w:t>
      </w:r>
      <w:r w:rsidR="00A93188">
        <w:rPr>
          <w:rFonts w:ascii="Times New Roman" w:hAnsi="Times New Roman"/>
          <w:sz w:val="24"/>
          <w:szCs w:val="24"/>
        </w:rPr>
        <w:t xml:space="preserve"> – </w:t>
      </w:r>
      <w:r w:rsidR="006E09ED" w:rsidRPr="007B486C">
        <w:rPr>
          <w:rFonts w:ascii="Times New Roman" w:hAnsi="Times New Roman"/>
          <w:sz w:val="24"/>
          <w:szCs w:val="24"/>
        </w:rPr>
        <w:t xml:space="preserve">Os pedidos de esclarecimento referentes ao procedimento licitatório deverão ser enviados </w:t>
      </w:r>
      <w:r w:rsidR="007B486C" w:rsidRPr="007B486C">
        <w:rPr>
          <w:rFonts w:ascii="Times New Roman" w:hAnsi="Times New Roman"/>
          <w:sz w:val="24"/>
          <w:szCs w:val="24"/>
        </w:rPr>
        <w:t>à</w:t>
      </w:r>
      <w:r w:rsidR="006E09ED" w:rsidRPr="007B486C">
        <w:rPr>
          <w:rFonts w:ascii="Times New Roman" w:hAnsi="Times New Roman"/>
          <w:sz w:val="24"/>
          <w:szCs w:val="24"/>
        </w:rPr>
        <w:t xml:space="preserve"> Pregoeir</w:t>
      </w:r>
      <w:r w:rsidR="007B486C" w:rsidRPr="007B486C">
        <w:rPr>
          <w:rFonts w:ascii="Times New Roman" w:hAnsi="Times New Roman"/>
          <w:sz w:val="24"/>
          <w:szCs w:val="24"/>
        </w:rPr>
        <w:t>a</w:t>
      </w:r>
      <w:r w:rsidR="006E09ED" w:rsidRPr="007B486C">
        <w:rPr>
          <w:rFonts w:ascii="Times New Roman" w:hAnsi="Times New Roman"/>
          <w:sz w:val="24"/>
          <w:szCs w:val="24"/>
        </w:rPr>
        <w:t xml:space="preserve">, até 03 (três) dias úteis anteriores à data fixada para a abertura da sessão pública, exclusivamente </w:t>
      </w:r>
      <w:r w:rsidR="00E01E42" w:rsidRPr="007B486C">
        <w:rPr>
          <w:rFonts w:ascii="Times New Roman" w:hAnsi="Times New Roman"/>
          <w:sz w:val="24"/>
          <w:szCs w:val="24"/>
        </w:rPr>
        <w:t>por meio eletrônico</w:t>
      </w:r>
      <w:r w:rsidR="00615939" w:rsidRPr="007B486C">
        <w:rPr>
          <w:rFonts w:ascii="Times New Roman" w:hAnsi="Times New Roman"/>
          <w:sz w:val="24"/>
          <w:szCs w:val="24"/>
        </w:rPr>
        <w:t xml:space="preserve">, </w:t>
      </w:r>
      <w:r w:rsidR="005F147A">
        <w:rPr>
          <w:rFonts w:ascii="Times New Roman" w:hAnsi="Times New Roman"/>
          <w:sz w:val="24"/>
          <w:szCs w:val="24"/>
        </w:rPr>
        <w:t>n</w:t>
      </w:r>
      <w:r w:rsidR="00615939" w:rsidRPr="007B486C">
        <w:rPr>
          <w:rFonts w:ascii="Times New Roman" w:hAnsi="Times New Roman"/>
          <w:sz w:val="24"/>
          <w:szCs w:val="24"/>
        </w:rPr>
        <w:t xml:space="preserve">o e-mail </w:t>
      </w:r>
      <w:hyperlink r:id="rId16" w:history="1">
        <w:r w:rsidR="001F0D8B" w:rsidRPr="00C20CD8">
          <w:rPr>
            <w:rStyle w:val="Hyperlink"/>
            <w:rFonts w:ascii="Times New Roman" w:hAnsi="Times New Roman"/>
            <w:b/>
            <w:sz w:val="24"/>
            <w:szCs w:val="24"/>
          </w:rPr>
          <w:t>barbara.zanini@unioeste.br</w:t>
        </w:r>
      </w:hyperlink>
      <w:r w:rsidR="003E76BF" w:rsidRPr="004F3BEB">
        <w:rPr>
          <w:rFonts w:ascii="Times New Roman" w:hAnsi="Times New Roman"/>
          <w:sz w:val="24"/>
          <w:szCs w:val="24"/>
        </w:rPr>
        <w:t>.</w:t>
      </w:r>
    </w:p>
    <w:p w14:paraId="46D70F93" w14:textId="40529A63" w:rsidR="00935E93" w:rsidRPr="0029022B" w:rsidRDefault="00935E93" w:rsidP="00D51AC7">
      <w:pPr>
        <w:widowControl w:val="0"/>
        <w:jc w:val="both"/>
        <w:rPr>
          <w:sz w:val="24"/>
        </w:rPr>
      </w:pPr>
      <w:r w:rsidRPr="007B486C">
        <w:rPr>
          <w:b/>
          <w:sz w:val="24"/>
          <w:szCs w:val="24"/>
        </w:rPr>
        <w:t>2</w:t>
      </w:r>
      <w:r w:rsidR="00BE5DA6">
        <w:rPr>
          <w:b/>
          <w:sz w:val="24"/>
          <w:szCs w:val="24"/>
        </w:rPr>
        <w:t>2</w:t>
      </w:r>
      <w:r w:rsidRPr="007B486C">
        <w:rPr>
          <w:b/>
          <w:sz w:val="24"/>
          <w:szCs w:val="24"/>
        </w:rPr>
        <w:t>.7</w:t>
      </w:r>
      <w:r w:rsidR="00A93188">
        <w:rPr>
          <w:sz w:val="24"/>
          <w:szCs w:val="24"/>
        </w:rPr>
        <w:t xml:space="preserve"> – </w:t>
      </w:r>
      <w:r w:rsidRPr="007B486C">
        <w:rPr>
          <w:sz w:val="24"/>
        </w:rPr>
        <w:t xml:space="preserve">A licitação não implica na obrigatoriedade de compra por </w:t>
      </w:r>
      <w:r w:rsidR="007B486C" w:rsidRPr="007B486C">
        <w:rPr>
          <w:sz w:val="24"/>
        </w:rPr>
        <w:t xml:space="preserve">parte </w:t>
      </w:r>
      <w:r w:rsidR="0036712C">
        <w:rPr>
          <w:sz w:val="24"/>
          <w:szCs w:val="24"/>
        </w:rPr>
        <w:t>da Reitoria</w:t>
      </w:r>
      <w:r w:rsidR="0036712C" w:rsidRPr="00D42553">
        <w:rPr>
          <w:sz w:val="24"/>
          <w:szCs w:val="24"/>
        </w:rPr>
        <w:t xml:space="preserve"> </w:t>
      </w:r>
      <w:r w:rsidR="007B486C" w:rsidRPr="007B486C">
        <w:rPr>
          <w:sz w:val="24"/>
        </w:rPr>
        <w:t xml:space="preserve">Universidade Estadual do </w:t>
      </w:r>
      <w:r w:rsidR="00A93CE0">
        <w:rPr>
          <w:sz w:val="24"/>
        </w:rPr>
        <w:t>Oeste do Paraná</w:t>
      </w:r>
      <w:r w:rsidR="00A93188">
        <w:rPr>
          <w:sz w:val="24"/>
        </w:rPr>
        <w:t xml:space="preserve"> – </w:t>
      </w:r>
      <w:r w:rsidR="00A93CE0">
        <w:rPr>
          <w:sz w:val="24"/>
        </w:rPr>
        <w:t>UNIOESTE</w:t>
      </w:r>
      <w:r w:rsidR="007B486C" w:rsidRPr="007B486C">
        <w:rPr>
          <w:sz w:val="24"/>
        </w:rPr>
        <w:t>.</w:t>
      </w:r>
      <w:r w:rsidRPr="007B486C">
        <w:rPr>
          <w:sz w:val="24"/>
        </w:rPr>
        <w:t xml:space="preserve"> Até a entrega do Contrato, Ordem de Fornecimento ou outro instrumento equivalente, poderá o licitante vencedor ser excluído da licitação, sem direito a indenização ou ressarcimento e sem prejuízo de outras sanções cabíveis, se </w:t>
      </w:r>
      <w:r w:rsidR="000B205B">
        <w:rPr>
          <w:sz w:val="24"/>
        </w:rPr>
        <w:t>o</w:t>
      </w:r>
      <w:r w:rsidRPr="007B486C">
        <w:rPr>
          <w:sz w:val="24"/>
        </w:rPr>
        <w:t xml:space="preserve"> contratante tiver conhecimento de qualquer fato ou circunstância superveniente, anterior ou posterior ao julgamento desta licitação, que </w:t>
      </w:r>
      <w:r w:rsidRPr="0029022B">
        <w:rPr>
          <w:sz w:val="24"/>
        </w:rPr>
        <w:t xml:space="preserve">desabone sua idoneidade ou capacidade financeira, técnica ou administrativa. </w:t>
      </w:r>
    </w:p>
    <w:p w14:paraId="437D525E" w14:textId="77777777" w:rsidR="006E09ED" w:rsidRPr="006D3BA8" w:rsidRDefault="00225D41" w:rsidP="00D51AC7">
      <w:pPr>
        <w:pStyle w:val="Corpodetexto320"/>
        <w:rPr>
          <w:szCs w:val="24"/>
        </w:rPr>
      </w:pPr>
      <w:r w:rsidRPr="0029022B">
        <w:rPr>
          <w:b/>
          <w:szCs w:val="24"/>
        </w:rPr>
        <w:lastRenderedPageBreak/>
        <w:t>2</w:t>
      </w:r>
      <w:r w:rsidR="00BE5DA6">
        <w:rPr>
          <w:b/>
          <w:szCs w:val="24"/>
        </w:rPr>
        <w:t>2</w:t>
      </w:r>
      <w:r w:rsidR="006E09ED" w:rsidRPr="0029022B">
        <w:rPr>
          <w:b/>
          <w:szCs w:val="24"/>
        </w:rPr>
        <w:t>.</w:t>
      </w:r>
      <w:r w:rsidR="00935E93" w:rsidRPr="0029022B">
        <w:rPr>
          <w:b/>
          <w:szCs w:val="24"/>
        </w:rPr>
        <w:t>8</w:t>
      </w:r>
      <w:r w:rsidR="00A93188">
        <w:rPr>
          <w:szCs w:val="24"/>
        </w:rPr>
        <w:t xml:space="preserve"> – </w:t>
      </w:r>
      <w:r w:rsidR="006E09ED" w:rsidRPr="0029022B">
        <w:rPr>
          <w:szCs w:val="24"/>
        </w:rPr>
        <w:t xml:space="preserve">Aos casos omissos aplicar-se-ão as demais disposições constantes da Lei </w:t>
      </w:r>
      <w:r w:rsidR="005A3275">
        <w:rPr>
          <w:szCs w:val="24"/>
        </w:rPr>
        <w:t xml:space="preserve">Federal </w:t>
      </w:r>
      <w:r w:rsidR="000B205B" w:rsidRPr="0029022B">
        <w:rPr>
          <w:szCs w:val="24"/>
        </w:rPr>
        <w:t>n.º</w:t>
      </w:r>
      <w:r w:rsidR="006E09ED" w:rsidRPr="0029022B">
        <w:rPr>
          <w:szCs w:val="24"/>
        </w:rPr>
        <w:t xml:space="preserve"> 10.520, de 17 de julho de 2002, do Decreto n.º </w:t>
      </w:r>
      <w:r w:rsidR="00DA164F" w:rsidRPr="00DA164F">
        <w:rPr>
          <w:szCs w:val="24"/>
        </w:rPr>
        <w:t>10.024</w:t>
      </w:r>
      <w:r w:rsidR="00DA164F">
        <w:rPr>
          <w:szCs w:val="24"/>
        </w:rPr>
        <w:t>,</w:t>
      </w:r>
      <w:r w:rsidR="006E09ED" w:rsidRPr="0029022B">
        <w:rPr>
          <w:szCs w:val="24"/>
        </w:rPr>
        <w:t xml:space="preserve"> de </w:t>
      </w:r>
      <w:r w:rsidR="00DA164F">
        <w:rPr>
          <w:szCs w:val="24"/>
        </w:rPr>
        <w:t>20</w:t>
      </w:r>
      <w:r w:rsidR="006E09ED" w:rsidRPr="0029022B">
        <w:rPr>
          <w:szCs w:val="24"/>
        </w:rPr>
        <w:t xml:space="preserve"> de </w:t>
      </w:r>
      <w:r w:rsidR="00DA164F">
        <w:rPr>
          <w:szCs w:val="24"/>
        </w:rPr>
        <w:t>setembro</w:t>
      </w:r>
      <w:r w:rsidR="006E09ED" w:rsidRPr="0029022B">
        <w:rPr>
          <w:szCs w:val="24"/>
        </w:rPr>
        <w:t xml:space="preserve"> de 20</w:t>
      </w:r>
      <w:r w:rsidR="00DA164F">
        <w:rPr>
          <w:szCs w:val="24"/>
        </w:rPr>
        <w:t>19</w:t>
      </w:r>
      <w:r w:rsidR="006E09ED" w:rsidRPr="0029022B">
        <w:rPr>
          <w:szCs w:val="24"/>
        </w:rPr>
        <w:t xml:space="preserve"> e legislação correlata, aplicando-se, </w:t>
      </w:r>
      <w:r w:rsidR="00B01988" w:rsidRPr="0029022B">
        <w:rPr>
          <w:szCs w:val="24"/>
        </w:rPr>
        <w:t xml:space="preserve">a Lei Estadual </w:t>
      </w:r>
      <w:r w:rsidR="005A3275" w:rsidRPr="0029022B">
        <w:rPr>
          <w:szCs w:val="24"/>
        </w:rPr>
        <w:t>n.</w:t>
      </w:r>
      <w:r w:rsidR="005A3275">
        <w:rPr>
          <w:szCs w:val="24"/>
        </w:rPr>
        <w:t xml:space="preserve">º </w:t>
      </w:r>
      <w:r w:rsidR="00B01988" w:rsidRPr="0029022B">
        <w:rPr>
          <w:szCs w:val="24"/>
        </w:rPr>
        <w:t xml:space="preserve">15.608/07 e </w:t>
      </w:r>
      <w:r w:rsidR="006E09ED" w:rsidRPr="0029022B">
        <w:rPr>
          <w:szCs w:val="24"/>
        </w:rPr>
        <w:t xml:space="preserve">a Lei </w:t>
      </w:r>
      <w:r w:rsidR="00B01988" w:rsidRPr="0029022B">
        <w:rPr>
          <w:szCs w:val="24"/>
        </w:rPr>
        <w:t xml:space="preserve">Federal </w:t>
      </w:r>
      <w:r w:rsidR="000B205B" w:rsidRPr="0029022B">
        <w:rPr>
          <w:szCs w:val="24"/>
        </w:rPr>
        <w:t>n.º</w:t>
      </w:r>
      <w:r w:rsidR="006E09ED" w:rsidRPr="0029022B">
        <w:rPr>
          <w:szCs w:val="24"/>
        </w:rPr>
        <w:t xml:space="preserve"> 8.666, de 21 de junho de 1993.</w:t>
      </w:r>
    </w:p>
    <w:p w14:paraId="39CDC36E" w14:textId="5799FE1B" w:rsidR="00B71EC9" w:rsidRDefault="00225D41" w:rsidP="00D51AC7">
      <w:pPr>
        <w:pStyle w:val="Recuodecorpodetexto"/>
        <w:ind w:left="0" w:firstLine="0"/>
        <w:rPr>
          <w:rFonts w:ascii="Times New Roman" w:hAnsi="Times New Roman"/>
          <w:sz w:val="24"/>
          <w:szCs w:val="24"/>
        </w:rPr>
      </w:pPr>
      <w:r w:rsidRPr="00982741">
        <w:rPr>
          <w:rFonts w:ascii="Times New Roman" w:hAnsi="Times New Roman"/>
          <w:b/>
          <w:sz w:val="24"/>
          <w:szCs w:val="24"/>
        </w:rPr>
        <w:t>2</w:t>
      </w:r>
      <w:r w:rsidR="00BE5DA6">
        <w:rPr>
          <w:rFonts w:ascii="Times New Roman" w:hAnsi="Times New Roman"/>
          <w:b/>
          <w:sz w:val="24"/>
          <w:szCs w:val="24"/>
        </w:rPr>
        <w:t>2</w:t>
      </w:r>
      <w:r w:rsidR="006E09ED" w:rsidRPr="00982741">
        <w:rPr>
          <w:rFonts w:ascii="Times New Roman" w:hAnsi="Times New Roman"/>
          <w:b/>
          <w:sz w:val="24"/>
          <w:szCs w:val="24"/>
        </w:rPr>
        <w:t>.</w:t>
      </w:r>
      <w:r w:rsidR="00982741" w:rsidRPr="00982741">
        <w:rPr>
          <w:rFonts w:ascii="Times New Roman" w:hAnsi="Times New Roman"/>
          <w:b/>
          <w:sz w:val="24"/>
          <w:szCs w:val="24"/>
        </w:rPr>
        <w:t>9</w:t>
      </w:r>
      <w:r w:rsidR="006E09ED" w:rsidRPr="006D3BA8">
        <w:rPr>
          <w:rFonts w:ascii="Times New Roman" w:hAnsi="Times New Roman"/>
          <w:sz w:val="24"/>
          <w:szCs w:val="24"/>
        </w:rPr>
        <w:t xml:space="preserve"> – </w:t>
      </w:r>
      <w:r w:rsidR="000B205B" w:rsidRPr="000B205B">
        <w:rPr>
          <w:rFonts w:ascii="Times New Roman" w:hAnsi="Times New Roman"/>
          <w:sz w:val="24"/>
          <w:szCs w:val="24"/>
        </w:rPr>
        <w:t>Fica eleito o Foro da Comarca de Cascavel, Estado do Paraná, com exclusão de qualquer outro, por mais privilegiado que seja, para decidir eventuais questões decorrentes deste Edital.</w:t>
      </w:r>
    </w:p>
    <w:p w14:paraId="49B63CBB" w14:textId="77777777" w:rsidR="005F4AB8" w:rsidRPr="0008014B" w:rsidRDefault="005F4AB8" w:rsidP="00D51AC7">
      <w:pPr>
        <w:pStyle w:val="Recuodecorpodetexto"/>
        <w:ind w:left="0" w:firstLine="0"/>
        <w:rPr>
          <w:rFonts w:ascii="Times New Roman" w:hAnsi="Times New Roman"/>
          <w:color w:val="000000" w:themeColor="text1"/>
          <w:sz w:val="24"/>
          <w:szCs w:val="24"/>
        </w:rPr>
      </w:pPr>
    </w:p>
    <w:p w14:paraId="25CF204A" w14:textId="592AF239" w:rsidR="006E09ED" w:rsidRPr="00C71BD0" w:rsidRDefault="0078368B" w:rsidP="00D51AC7">
      <w:pPr>
        <w:pStyle w:val="Recuodecorpodetexto"/>
        <w:ind w:left="0" w:firstLine="0"/>
        <w:jc w:val="right"/>
        <w:rPr>
          <w:rFonts w:ascii="Times New Roman" w:hAnsi="Times New Roman"/>
          <w:sz w:val="24"/>
          <w:szCs w:val="24"/>
        </w:rPr>
      </w:pPr>
      <w:bookmarkStart w:id="23" w:name="_Hlk29454378"/>
      <w:r w:rsidRPr="00C71BD0">
        <w:rPr>
          <w:rFonts w:ascii="Times New Roman" w:hAnsi="Times New Roman"/>
          <w:sz w:val="24"/>
          <w:szCs w:val="24"/>
        </w:rPr>
        <w:t xml:space="preserve">                    </w:t>
      </w:r>
      <w:r w:rsidR="00D1476E" w:rsidRPr="00C71BD0">
        <w:rPr>
          <w:rFonts w:ascii="Times New Roman" w:hAnsi="Times New Roman"/>
          <w:sz w:val="24"/>
          <w:szCs w:val="24"/>
        </w:rPr>
        <w:t>Cascavel</w:t>
      </w:r>
      <w:r w:rsidR="006E09ED" w:rsidRPr="00C71BD0">
        <w:rPr>
          <w:rFonts w:ascii="Times New Roman" w:hAnsi="Times New Roman"/>
          <w:sz w:val="24"/>
          <w:szCs w:val="24"/>
        </w:rPr>
        <w:t xml:space="preserve">, </w:t>
      </w:r>
      <w:r w:rsidR="00D50B78">
        <w:rPr>
          <w:rFonts w:ascii="Times New Roman" w:hAnsi="Times New Roman"/>
          <w:sz w:val="24"/>
          <w:szCs w:val="24"/>
        </w:rPr>
        <w:t>04</w:t>
      </w:r>
      <w:r w:rsidR="00057F54" w:rsidRPr="00C71BD0">
        <w:rPr>
          <w:rFonts w:ascii="Times New Roman" w:hAnsi="Times New Roman"/>
          <w:sz w:val="24"/>
          <w:szCs w:val="24"/>
        </w:rPr>
        <w:t xml:space="preserve"> de </w:t>
      </w:r>
      <w:r w:rsidR="00D7259C">
        <w:rPr>
          <w:rFonts w:ascii="Times New Roman" w:hAnsi="Times New Roman"/>
          <w:sz w:val="24"/>
          <w:szCs w:val="24"/>
        </w:rPr>
        <w:t>ju</w:t>
      </w:r>
      <w:r w:rsidR="00D50B78">
        <w:rPr>
          <w:rFonts w:ascii="Times New Roman" w:hAnsi="Times New Roman"/>
          <w:sz w:val="24"/>
          <w:szCs w:val="24"/>
        </w:rPr>
        <w:t>l</w:t>
      </w:r>
      <w:r w:rsidR="00D7259C">
        <w:rPr>
          <w:rFonts w:ascii="Times New Roman" w:hAnsi="Times New Roman"/>
          <w:sz w:val="24"/>
          <w:szCs w:val="24"/>
        </w:rPr>
        <w:t>ho</w:t>
      </w:r>
      <w:r w:rsidR="00837B1F" w:rsidRPr="00C71BD0">
        <w:rPr>
          <w:rFonts w:ascii="Times New Roman" w:hAnsi="Times New Roman"/>
          <w:sz w:val="24"/>
          <w:szCs w:val="24"/>
        </w:rPr>
        <w:t xml:space="preserve"> </w:t>
      </w:r>
      <w:r w:rsidR="00D15647" w:rsidRPr="00C71BD0">
        <w:rPr>
          <w:rFonts w:ascii="Times New Roman" w:hAnsi="Times New Roman"/>
          <w:sz w:val="24"/>
          <w:szCs w:val="24"/>
        </w:rPr>
        <w:t>de 20</w:t>
      </w:r>
      <w:r w:rsidR="00985836" w:rsidRPr="00C71BD0">
        <w:rPr>
          <w:rFonts w:ascii="Times New Roman" w:hAnsi="Times New Roman"/>
          <w:sz w:val="24"/>
          <w:szCs w:val="24"/>
        </w:rPr>
        <w:t>2</w:t>
      </w:r>
      <w:r w:rsidR="000F3707" w:rsidRPr="00C71BD0">
        <w:rPr>
          <w:rFonts w:ascii="Times New Roman" w:hAnsi="Times New Roman"/>
          <w:sz w:val="24"/>
          <w:szCs w:val="24"/>
        </w:rPr>
        <w:t>1</w:t>
      </w:r>
      <w:r w:rsidR="006E09ED" w:rsidRPr="00C71BD0">
        <w:rPr>
          <w:rFonts w:ascii="Times New Roman" w:hAnsi="Times New Roman"/>
          <w:sz w:val="24"/>
          <w:szCs w:val="24"/>
        </w:rPr>
        <w:t>.</w:t>
      </w:r>
    </w:p>
    <w:p w14:paraId="16167BBF" w14:textId="77777777" w:rsidR="001F0D8B" w:rsidRPr="00C71BD0" w:rsidRDefault="001F0D8B" w:rsidP="00D51AC7">
      <w:pPr>
        <w:rPr>
          <w:sz w:val="24"/>
          <w:szCs w:val="24"/>
        </w:rPr>
      </w:pPr>
    </w:p>
    <w:bookmarkEnd w:id="23"/>
    <w:p w14:paraId="015C93AD" w14:textId="77777777" w:rsidR="00127C23" w:rsidRDefault="00127C23" w:rsidP="00B9480D">
      <w:pPr>
        <w:rPr>
          <w:sz w:val="24"/>
          <w:szCs w:val="24"/>
        </w:rPr>
      </w:pPr>
    </w:p>
    <w:p w14:paraId="3544DF08" w14:textId="34A38CC8" w:rsidR="005F4AB8" w:rsidRDefault="005F4AB8" w:rsidP="00B9480D">
      <w:pPr>
        <w:rPr>
          <w:sz w:val="24"/>
          <w:szCs w:val="24"/>
        </w:rPr>
        <w:sectPr w:rsidR="005F4AB8" w:rsidSect="002268C3">
          <w:headerReference w:type="default" r:id="rId17"/>
          <w:footerReference w:type="even" r:id="rId18"/>
          <w:footerReference w:type="default" r:id="rId19"/>
          <w:headerReference w:type="first" r:id="rId20"/>
          <w:footerReference w:type="first" r:id="rId21"/>
          <w:pgSz w:w="11907" w:h="16840" w:code="9"/>
          <w:pgMar w:top="856" w:right="1417" w:bottom="851" w:left="1701" w:header="845" w:footer="1157" w:gutter="0"/>
          <w:cols w:space="720"/>
          <w:titlePg/>
        </w:sectPr>
      </w:pPr>
    </w:p>
    <w:p w14:paraId="2E2D0EC6" w14:textId="77777777" w:rsidR="002811D5" w:rsidRDefault="003D59DE" w:rsidP="00B9480D">
      <w:pPr>
        <w:rPr>
          <w:sz w:val="24"/>
          <w:szCs w:val="24"/>
        </w:rPr>
      </w:pPr>
      <w:r w:rsidRPr="006D3BA8">
        <w:rPr>
          <w:sz w:val="24"/>
          <w:szCs w:val="24"/>
        </w:rPr>
        <w:t>ELABORADO POR</w:t>
      </w:r>
      <w:r w:rsidR="002811D5">
        <w:rPr>
          <w:sz w:val="24"/>
          <w:szCs w:val="24"/>
        </w:rPr>
        <w:t>:</w:t>
      </w:r>
    </w:p>
    <w:p w14:paraId="119C85BE" w14:textId="77777777" w:rsidR="00D34EC7" w:rsidRDefault="00D34EC7" w:rsidP="00B9480D">
      <w:pPr>
        <w:rPr>
          <w:sz w:val="24"/>
          <w:szCs w:val="24"/>
        </w:rPr>
      </w:pPr>
    </w:p>
    <w:p w14:paraId="3CC38C43" w14:textId="77777777" w:rsidR="00D34EC7" w:rsidRDefault="00D34EC7" w:rsidP="00B9480D">
      <w:pPr>
        <w:rPr>
          <w:sz w:val="24"/>
          <w:szCs w:val="24"/>
        </w:rPr>
      </w:pPr>
    </w:p>
    <w:p w14:paraId="34E8AFB2" w14:textId="77777777" w:rsidR="00D34EC7" w:rsidRDefault="00D34EC7" w:rsidP="00B9480D">
      <w:pPr>
        <w:rPr>
          <w:sz w:val="24"/>
          <w:szCs w:val="24"/>
        </w:rPr>
      </w:pPr>
    </w:p>
    <w:p w14:paraId="5DA912D5" w14:textId="77777777" w:rsidR="002811D5" w:rsidRDefault="001F0D8B" w:rsidP="00B9480D">
      <w:pPr>
        <w:rPr>
          <w:sz w:val="24"/>
          <w:szCs w:val="24"/>
        </w:rPr>
      </w:pPr>
      <w:r>
        <w:rPr>
          <w:sz w:val="24"/>
          <w:szCs w:val="24"/>
        </w:rPr>
        <w:t>Bárbara Zanini</w:t>
      </w:r>
    </w:p>
    <w:p w14:paraId="3A44670C" w14:textId="77777777" w:rsidR="002811D5" w:rsidRDefault="002811D5" w:rsidP="002811D5">
      <w:pPr>
        <w:pStyle w:val="Recuodecorpodetexto"/>
        <w:ind w:right="284"/>
        <w:jc w:val="left"/>
        <w:rPr>
          <w:rFonts w:ascii="Times New Roman" w:hAnsi="Times New Roman"/>
          <w:b/>
          <w:sz w:val="24"/>
          <w:szCs w:val="24"/>
        </w:rPr>
      </w:pPr>
      <w:r w:rsidRPr="00D26E18">
        <w:rPr>
          <w:rFonts w:ascii="Times New Roman" w:hAnsi="Times New Roman"/>
          <w:b/>
          <w:sz w:val="24"/>
          <w:szCs w:val="24"/>
        </w:rPr>
        <w:t>Pregoeira</w:t>
      </w:r>
    </w:p>
    <w:p w14:paraId="6D31FFE3" w14:textId="77777777" w:rsidR="002811D5" w:rsidRDefault="002811D5" w:rsidP="002811D5">
      <w:pPr>
        <w:rPr>
          <w:sz w:val="24"/>
          <w:szCs w:val="24"/>
        </w:rPr>
      </w:pPr>
      <w:r>
        <w:rPr>
          <w:sz w:val="24"/>
          <w:szCs w:val="24"/>
        </w:rPr>
        <w:t>APROVADO POR:</w:t>
      </w:r>
    </w:p>
    <w:p w14:paraId="3232A113" w14:textId="77777777" w:rsidR="00D34EC7" w:rsidRDefault="00D34EC7" w:rsidP="00B9480D">
      <w:pPr>
        <w:rPr>
          <w:sz w:val="24"/>
          <w:szCs w:val="24"/>
        </w:rPr>
      </w:pPr>
    </w:p>
    <w:p w14:paraId="5B5A283F" w14:textId="77777777" w:rsidR="00D34EC7" w:rsidRDefault="00D34EC7" w:rsidP="00B9480D">
      <w:pPr>
        <w:rPr>
          <w:sz w:val="24"/>
          <w:szCs w:val="24"/>
        </w:rPr>
      </w:pPr>
    </w:p>
    <w:p w14:paraId="2CC6EAA1" w14:textId="77777777" w:rsidR="00D34EC7" w:rsidRDefault="00D34EC7" w:rsidP="00B9480D">
      <w:pPr>
        <w:rPr>
          <w:sz w:val="24"/>
          <w:szCs w:val="24"/>
        </w:rPr>
      </w:pPr>
    </w:p>
    <w:p w14:paraId="6623F1FC" w14:textId="77777777" w:rsidR="00D1476E" w:rsidRPr="00985836" w:rsidRDefault="00985836" w:rsidP="00B9480D">
      <w:pPr>
        <w:rPr>
          <w:sz w:val="24"/>
          <w:szCs w:val="24"/>
        </w:rPr>
      </w:pPr>
      <w:bookmarkStart w:id="24" w:name="_Hlk29454364"/>
      <w:r w:rsidRPr="00985836">
        <w:rPr>
          <w:sz w:val="24"/>
          <w:szCs w:val="24"/>
        </w:rPr>
        <w:t>Alexandre Almeida Webber</w:t>
      </w:r>
    </w:p>
    <w:p w14:paraId="0C07460A" w14:textId="77777777" w:rsidR="002811D5" w:rsidRPr="00985836" w:rsidRDefault="00D1476E" w:rsidP="00D51AC7">
      <w:pPr>
        <w:pStyle w:val="Recuodecorpodetexto"/>
        <w:ind w:right="284"/>
        <w:jc w:val="left"/>
        <w:rPr>
          <w:rFonts w:ascii="Times New Roman" w:hAnsi="Times New Roman"/>
          <w:b/>
          <w:sz w:val="24"/>
          <w:szCs w:val="24"/>
        </w:rPr>
      </w:pPr>
      <w:r w:rsidRPr="00985836">
        <w:rPr>
          <w:rFonts w:ascii="Times New Roman" w:hAnsi="Times New Roman"/>
          <w:b/>
          <w:sz w:val="24"/>
          <w:szCs w:val="24"/>
        </w:rPr>
        <w:t xml:space="preserve">Reitor da </w:t>
      </w:r>
      <w:r w:rsidR="009304C7" w:rsidRPr="00985836">
        <w:rPr>
          <w:rFonts w:ascii="Times New Roman" w:hAnsi="Times New Roman"/>
          <w:b/>
          <w:sz w:val="24"/>
          <w:szCs w:val="24"/>
        </w:rPr>
        <w:t>UNIOEST</w:t>
      </w:r>
      <w:r w:rsidR="0057453A" w:rsidRPr="00985836">
        <w:rPr>
          <w:rFonts w:ascii="Times New Roman" w:hAnsi="Times New Roman"/>
          <w:b/>
          <w:sz w:val="24"/>
          <w:szCs w:val="24"/>
        </w:rPr>
        <w:t>E</w:t>
      </w:r>
    </w:p>
    <w:bookmarkEnd w:id="24"/>
    <w:p w14:paraId="0E1699EB" w14:textId="77777777" w:rsidR="002811D5" w:rsidRDefault="002811D5" w:rsidP="00D51AC7">
      <w:pPr>
        <w:pStyle w:val="Recuodecorpodetexto"/>
        <w:ind w:right="284"/>
        <w:jc w:val="left"/>
        <w:rPr>
          <w:b/>
          <w:sz w:val="24"/>
          <w:szCs w:val="24"/>
        </w:rPr>
        <w:sectPr w:rsidR="002811D5" w:rsidSect="00D34EC7">
          <w:type w:val="continuous"/>
          <w:pgSz w:w="11907" w:h="16840" w:code="9"/>
          <w:pgMar w:top="856" w:right="1417" w:bottom="851" w:left="1701" w:header="845" w:footer="1157" w:gutter="0"/>
          <w:cols w:num="2" w:space="720"/>
          <w:titlePg/>
        </w:sectPr>
      </w:pPr>
    </w:p>
    <w:p w14:paraId="02E24D6E" w14:textId="77777777" w:rsidR="001C56F0" w:rsidRDefault="001C56F0">
      <w:pPr>
        <w:rPr>
          <w:b/>
          <w:bCs/>
          <w:sz w:val="24"/>
          <w:szCs w:val="24"/>
          <w:lang w:val="pt-PT"/>
        </w:rPr>
      </w:pPr>
    </w:p>
    <w:p w14:paraId="158C2798" w14:textId="77777777" w:rsidR="001C56F0" w:rsidRDefault="001C56F0">
      <w:pPr>
        <w:rPr>
          <w:b/>
          <w:bCs/>
          <w:sz w:val="24"/>
          <w:szCs w:val="24"/>
          <w:lang w:val="pt-PT"/>
        </w:rPr>
      </w:pPr>
    </w:p>
    <w:p w14:paraId="3A01D80F" w14:textId="77777777" w:rsidR="001C56F0" w:rsidRDefault="001C56F0">
      <w:pPr>
        <w:rPr>
          <w:b/>
          <w:bCs/>
          <w:sz w:val="24"/>
          <w:szCs w:val="24"/>
          <w:lang w:val="pt-PT"/>
        </w:rPr>
      </w:pPr>
    </w:p>
    <w:p w14:paraId="3B34EC93" w14:textId="77777777" w:rsidR="001C56F0" w:rsidRDefault="001C56F0">
      <w:pPr>
        <w:rPr>
          <w:b/>
          <w:bCs/>
          <w:sz w:val="24"/>
          <w:szCs w:val="24"/>
          <w:lang w:val="pt-PT"/>
        </w:rPr>
      </w:pPr>
    </w:p>
    <w:p w14:paraId="6BD8FCEA" w14:textId="77777777" w:rsidR="001C56F0" w:rsidRDefault="001C56F0">
      <w:pPr>
        <w:rPr>
          <w:b/>
          <w:bCs/>
          <w:sz w:val="24"/>
          <w:szCs w:val="24"/>
          <w:lang w:val="pt-PT"/>
        </w:rPr>
      </w:pPr>
      <w:r>
        <w:rPr>
          <w:b/>
          <w:bCs/>
          <w:sz w:val="24"/>
          <w:szCs w:val="24"/>
          <w:lang w:val="pt-PT"/>
        </w:rPr>
        <w:br w:type="page"/>
      </w:r>
    </w:p>
    <w:p w14:paraId="31EEE735" w14:textId="38889C17" w:rsidR="001C56F0" w:rsidRPr="00A05B47" w:rsidRDefault="001C56F0" w:rsidP="001C56F0">
      <w:pPr>
        <w:jc w:val="center"/>
        <w:rPr>
          <w:b/>
          <w:bCs/>
          <w:sz w:val="28"/>
          <w:szCs w:val="28"/>
          <w:lang w:val="pt-PT"/>
        </w:rPr>
      </w:pPr>
      <w:r w:rsidRPr="00A05B47">
        <w:rPr>
          <w:b/>
          <w:bCs/>
          <w:sz w:val="28"/>
          <w:szCs w:val="28"/>
          <w:lang w:val="pt-PT"/>
        </w:rPr>
        <w:lastRenderedPageBreak/>
        <w:t xml:space="preserve">ANEXO 01 </w:t>
      </w:r>
    </w:p>
    <w:p w14:paraId="3528B588" w14:textId="77777777" w:rsidR="001C56F0" w:rsidRPr="00140125" w:rsidRDefault="001C56F0" w:rsidP="001C56F0">
      <w:pPr>
        <w:jc w:val="center"/>
        <w:rPr>
          <w:b/>
          <w:bCs/>
          <w:sz w:val="24"/>
          <w:szCs w:val="24"/>
          <w:lang w:val="pt-PT"/>
        </w:rPr>
      </w:pPr>
      <w:r w:rsidRPr="00140125">
        <w:rPr>
          <w:b/>
          <w:bCs/>
          <w:sz w:val="24"/>
          <w:szCs w:val="24"/>
          <w:lang w:val="pt-PT"/>
        </w:rPr>
        <w:t>ESPECIFICAÇÕES TÉCNICAS DOS OBJETOS</w:t>
      </w:r>
    </w:p>
    <w:p w14:paraId="3A13238A" w14:textId="45F2FCF0" w:rsidR="001C56F0" w:rsidRPr="00140125" w:rsidRDefault="001C56F0" w:rsidP="001C56F0">
      <w:pPr>
        <w:pStyle w:val="Commarcadores"/>
        <w:ind w:left="0" w:firstLine="0"/>
        <w:jc w:val="center"/>
        <w:outlineLvl w:val="0"/>
        <w:rPr>
          <w:rFonts w:ascii="Times New Roman" w:hAnsi="Times New Roman"/>
          <w:b/>
        </w:rPr>
      </w:pPr>
      <w:r w:rsidRPr="00140125">
        <w:rPr>
          <w:rFonts w:ascii="Times New Roman" w:hAnsi="Times New Roman"/>
          <w:b/>
        </w:rPr>
        <w:t xml:space="preserve">ANEXO </w:t>
      </w:r>
      <w:r>
        <w:rPr>
          <w:rFonts w:ascii="Times New Roman" w:hAnsi="Times New Roman"/>
          <w:b/>
        </w:rPr>
        <w:t>01</w:t>
      </w:r>
      <w:r w:rsidRPr="00140125">
        <w:rPr>
          <w:rFonts w:ascii="Times New Roman" w:hAnsi="Times New Roman"/>
          <w:b/>
        </w:rPr>
        <w:t xml:space="preserve">.A - </w:t>
      </w:r>
      <w:r w:rsidR="00FA71F9" w:rsidRPr="00140125">
        <w:rPr>
          <w:rFonts w:ascii="Times New Roman" w:hAnsi="Times New Roman"/>
          <w:b/>
        </w:rPr>
        <w:t xml:space="preserve">Termo </w:t>
      </w:r>
      <w:r w:rsidR="00FA71F9">
        <w:rPr>
          <w:rFonts w:ascii="Times New Roman" w:hAnsi="Times New Roman"/>
          <w:b/>
        </w:rPr>
        <w:t>d</w:t>
      </w:r>
      <w:r w:rsidR="00FA71F9" w:rsidRPr="00140125">
        <w:rPr>
          <w:rFonts w:ascii="Times New Roman" w:hAnsi="Times New Roman"/>
          <w:b/>
        </w:rPr>
        <w:t>e Referência</w:t>
      </w:r>
    </w:p>
    <w:p w14:paraId="0B473097" w14:textId="77777777" w:rsidR="001C56F0" w:rsidRPr="00140125" w:rsidRDefault="001C56F0" w:rsidP="001C56F0">
      <w:pPr>
        <w:pStyle w:val="subitem1"/>
        <w:tabs>
          <w:tab w:val="left" w:pos="-4764"/>
          <w:tab w:val="left" w:pos="-3573"/>
          <w:tab w:val="left" w:pos="-3176"/>
          <w:tab w:val="left" w:pos="-2382"/>
          <w:tab w:val="left" w:pos="794"/>
          <w:tab w:val="left" w:pos="2310"/>
          <w:tab w:val="left" w:pos="2658"/>
          <w:tab w:val="left" w:pos="3857"/>
          <w:tab w:val="left" w:pos="3933"/>
          <w:tab w:val="left" w:pos="3970"/>
          <w:tab w:val="left" w:pos="4428"/>
        </w:tabs>
        <w:rPr>
          <w:b/>
          <w:sz w:val="24"/>
          <w:szCs w:val="24"/>
        </w:rPr>
      </w:pPr>
      <w:r w:rsidRPr="00140125">
        <w:rPr>
          <w:b/>
          <w:sz w:val="24"/>
          <w:szCs w:val="24"/>
        </w:rPr>
        <w:t>1 - Objeto</w:t>
      </w:r>
    </w:p>
    <w:p w14:paraId="451FC0F6" w14:textId="77777777" w:rsidR="001C56F0" w:rsidRDefault="001C56F0" w:rsidP="001C56F0">
      <w:pPr>
        <w:jc w:val="both"/>
        <w:rPr>
          <w:sz w:val="24"/>
          <w:szCs w:val="24"/>
        </w:rPr>
      </w:pPr>
      <w:r w:rsidRPr="0074177D">
        <w:rPr>
          <w:sz w:val="24"/>
          <w:szCs w:val="24"/>
        </w:rPr>
        <w:t>Contratação de companhia seguradora para cobertura de seguro da frota de veículos automotores das Unidades Administrativas da Universidade Estadual do Oeste do Paraná - UNIOESTE.</w:t>
      </w:r>
    </w:p>
    <w:p w14:paraId="6E3A685E" w14:textId="77777777" w:rsidR="001C56F0" w:rsidRPr="00140125" w:rsidRDefault="001C56F0" w:rsidP="001C56F0">
      <w:pPr>
        <w:ind w:firstLine="708"/>
        <w:jc w:val="both"/>
        <w:rPr>
          <w:sz w:val="24"/>
          <w:szCs w:val="24"/>
        </w:rPr>
      </w:pPr>
    </w:p>
    <w:p w14:paraId="51C2D788" w14:textId="4C8C8585" w:rsidR="001C56F0" w:rsidRDefault="001C56F0" w:rsidP="001C56F0">
      <w:pPr>
        <w:pStyle w:val="subitem1"/>
        <w:tabs>
          <w:tab w:val="clear" w:pos="170"/>
          <w:tab w:val="clear" w:pos="720"/>
          <w:tab w:val="left" w:pos="-4764"/>
          <w:tab w:val="left" w:pos="-3573"/>
          <w:tab w:val="left" w:pos="-3176"/>
          <w:tab w:val="left" w:pos="-2382"/>
          <w:tab w:val="left" w:pos="397"/>
          <w:tab w:val="left" w:pos="794"/>
          <w:tab w:val="left" w:pos="2310"/>
          <w:tab w:val="left" w:pos="2658"/>
          <w:tab w:val="left" w:pos="3857"/>
          <w:tab w:val="left" w:pos="3933"/>
          <w:tab w:val="left" w:pos="3970"/>
          <w:tab w:val="left" w:pos="4428"/>
        </w:tabs>
        <w:suppressAutoHyphens w:val="0"/>
        <w:ind w:left="0" w:firstLine="0"/>
        <w:jc w:val="both"/>
        <w:rPr>
          <w:b/>
        </w:rPr>
      </w:pPr>
      <w:r w:rsidRPr="002108CF">
        <w:rPr>
          <w:b/>
          <w:sz w:val="24"/>
          <w:szCs w:val="24"/>
        </w:rPr>
        <w:t xml:space="preserve">2 - Os serviços deverão ser realizados para os veículos descritos no </w:t>
      </w:r>
      <w:r w:rsidR="00722B49" w:rsidRPr="00722B49">
        <w:rPr>
          <w:b/>
          <w:sz w:val="24"/>
          <w:szCs w:val="24"/>
        </w:rPr>
        <w:t>Lote Único</w:t>
      </w:r>
      <w:r w:rsidRPr="002108CF">
        <w:rPr>
          <w:b/>
          <w:sz w:val="24"/>
          <w:szCs w:val="24"/>
        </w:rPr>
        <w:t>, do Anexo 01.B, deste</w:t>
      </w:r>
      <w:r>
        <w:rPr>
          <w:b/>
        </w:rPr>
        <w:t xml:space="preserve"> edital.    </w:t>
      </w:r>
    </w:p>
    <w:p w14:paraId="5A1BEF7C" w14:textId="77777777" w:rsidR="001C56F0" w:rsidRDefault="001C56F0" w:rsidP="001C56F0">
      <w:pPr>
        <w:pStyle w:val="subitem1"/>
        <w:tabs>
          <w:tab w:val="clear" w:pos="170"/>
          <w:tab w:val="clear" w:pos="720"/>
          <w:tab w:val="left" w:pos="-4764"/>
          <w:tab w:val="left" w:pos="-3573"/>
          <w:tab w:val="left" w:pos="-3176"/>
          <w:tab w:val="left" w:pos="-2382"/>
          <w:tab w:val="left" w:pos="397"/>
          <w:tab w:val="left" w:pos="794"/>
          <w:tab w:val="left" w:pos="2310"/>
          <w:tab w:val="left" w:pos="2658"/>
          <w:tab w:val="left" w:pos="3857"/>
          <w:tab w:val="left" w:pos="3933"/>
          <w:tab w:val="left" w:pos="3970"/>
          <w:tab w:val="left" w:pos="4428"/>
        </w:tabs>
        <w:suppressAutoHyphens w:val="0"/>
        <w:ind w:left="0" w:firstLine="0"/>
        <w:jc w:val="both"/>
        <w:rPr>
          <w:b/>
        </w:rPr>
      </w:pPr>
      <w:r>
        <w:rPr>
          <w:b/>
        </w:rPr>
        <w:t xml:space="preserve">    </w:t>
      </w:r>
    </w:p>
    <w:p w14:paraId="7CBF60E7" w14:textId="77777777" w:rsidR="001C56F0" w:rsidRPr="002108CF" w:rsidRDefault="001C56F0" w:rsidP="001C56F0">
      <w:pPr>
        <w:pStyle w:val="subitem1"/>
        <w:tabs>
          <w:tab w:val="clear" w:pos="170"/>
          <w:tab w:val="clear" w:pos="720"/>
          <w:tab w:val="left" w:pos="-4764"/>
          <w:tab w:val="left" w:pos="-3573"/>
          <w:tab w:val="left" w:pos="-3176"/>
          <w:tab w:val="left" w:pos="-2382"/>
          <w:tab w:val="left" w:pos="397"/>
          <w:tab w:val="left" w:pos="794"/>
          <w:tab w:val="left" w:pos="2310"/>
          <w:tab w:val="left" w:pos="2658"/>
          <w:tab w:val="left" w:pos="3857"/>
          <w:tab w:val="left" w:pos="3933"/>
          <w:tab w:val="left" w:pos="3970"/>
          <w:tab w:val="left" w:pos="4428"/>
        </w:tabs>
        <w:suppressAutoHyphens w:val="0"/>
        <w:ind w:left="0" w:firstLine="0"/>
        <w:jc w:val="both"/>
        <w:rPr>
          <w:b/>
          <w:sz w:val="24"/>
          <w:szCs w:val="24"/>
        </w:rPr>
      </w:pPr>
      <w:r w:rsidRPr="002108CF">
        <w:rPr>
          <w:b/>
          <w:sz w:val="24"/>
          <w:szCs w:val="24"/>
        </w:rPr>
        <w:t xml:space="preserve">3 - Justificativa: </w:t>
      </w:r>
    </w:p>
    <w:p w14:paraId="54F57D98" w14:textId="77777777" w:rsidR="001C56F0" w:rsidRDefault="001C56F0" w:rsidP="001C56F0">
      <w:pPr>
        <w:pStyle w:val="BodyText21"/>
      </w:pPr>
      <w:r>
        <w:t>Esta licitação tem por objetivo a</w:t>
      </w:r>
      <w:r>
        <w:rPr>
          <w:bCs/>
          <w:szCs w:val="24"/>
        </w:rPr>
        <w:t xml:space="preserve"> contratação de companhia seguradora para cobertura de seguro da frota de veículos automotores das Unidades Administrativas da Universidade Estadual do Oeste do Paraná - UNIOESTE</w:t>
      </w:r>
      <w:r>
        <w:rPr>
          <w:szCs w:val="24"/>
        </w:rPr>
        <w:t>.</w:t>
      </w:r>
    </w:p>
    <w:p w14:paraId="68E01DD6" w14:textId="77777777" w:rsidR="001C56F0" w:rsidRDefault="001C56F0" w:rsidP="001C56F0">
      <w:pPr>
        <w:pStyle w:val="BodyText21"/>
        <w:rPr>
          <w:b/>
        </w:rPr>
      </w:pPr>
    </w:p>
    <w:p w14:paraId="19F7B8CA" w14:textId="77777777" w:rsidR="001C56F0" w:rsidRDefault="001C56F0" w:rsidP="001C56F0">
      <w:pPr>
        <w:pStyle w:val="BodyText21"/>
        <w:rPr>
          <w:b/>
        </w:rPr>
      </w:pPr>
      <w:r>
        <w:rPr>
          <w:b/>
        </w:rPr>
        <w:t>4 - Fundamento Legal:</w:t>
      </w:r>
    </w:p>
    <w:p w14:paraId="4F78DB7F" w14:textId="77777777" w:rsidR="001C56F0" w:rsidRDefault="001C56F0" w:rsidP="001C56F0">
      <w:pPr>
        <w:pStyle w:val="BodyText21"/>
        <w:rPr>
          <w:szCs w:val="24"/>
        </w:rPr>
      </w:pPr>
      <w:r>
        <w:t>O escopo legal que orienta a presente contratação, encontra-se na</w:t>
      </w:r>
      <w:r>
        <w:rPr>
          <w:szCs w:val="24"/>
        </w:rPr>
        <w:t xml:space="preserve"> Constituição do Estado do Paraná, em seu art. 27, inciso XXI, além das disposições contidas na Lei Estadual n.º 15.608/07 e suas alterações,</w:t>
      </w:r>
      <w:r>
        <w:rPr>
          <w:color w:val="FF0000"/>
          <w:szCs w:val="24"/>
        </w:rPr>
        <w:t xml:space="preserve"> </w:t>
      </w:r>
      <w:r>
        <w:rPr>
          <w:szCs w:val="24"/>
        </w:rPr>
        <w:t xml:space="preserve">Lei Federal n.º 10.520/02, </w:t>
      </w:r>
      <w:r>
        <w:rPr>
          <w:bCs/>
          <w:szCs w:val="24"/>
        </w:rPr>
        <w:t>Lei Complementar n.º 123/06,</w:t>
      </w:r>
      <w:r>
        <w:rPr>
          <w:szCs w:val="24"/>
        </w:rPr>
        <w:t xml:space="preserve"> e subsidiariamente, a Lei Federal n.º 8.666/93, suas alterações e demais legislações aplicáveis, e nas condições fixadas neste edital e seus anexos.</w:t>
      </w:r>
    </w:p>
    <w:p w14:paraId="6A89873A" w14:textId="66C42A1A" w:rsidR="001C56F0" w:rsidRDefault="001C56F0" w:rsidP="001C56F0">
      <w:pPr>
        <w:ind w:firstLine="708"/>
        <w:jc w:val="both"/>
        <w:rPr>
          <w:sz w:val="24"/>
          <w:szCs w:val="24"/>
        </w:rPr>
      </w:pPr>
    </w:p>
    <w:p w14:paraId="7B8AE61F" w14:textId="39F43468" w:rsidR="00E60E15" w:rsidRDefault="00E60E15" w:rsidP="00E60E15">
      <w:pPr>
        <w:pStyle w:val="BodyText21"/>
        <w:rPr>
          <w:b/>
        </w:rPr>
      </w:pPr>
      <w:r>
        <w:rPr>
          <w:b/>
        </w:rPr>
        <w:t xml:space="preserve">5 </w:t>
      </w:r>
      <w:r w:rsidR="009F18E8">
        <w:rPr>
          <w:b/>
        </w:rPr>
        <w:t>–</w:t>
      </w:r>
      <w:r>
        <w:rPr>
          <w:b/>
        </w:rPr>
        <w:t xml:space="preserve"> Vistoria</w:t>
      </w:r>
      <w:r w:rsidR="009F18E8">
        <w:rPr>
          <w:b/>
        </w:rPr>
        <w:t xml:space="preserve"> nos veículos</w:t>
      </w:r>
      <w:r>
        <w:rPr>
          <w:b/>
        </w:rPr>
        <w:t>:</w:t>
      </w:r>
    </w:p>
    <w:p w14:paraId="15522AE0" w14:textId="70D35C23" w:rsidR="00E60E15" w:rsidRPr="00E60E15" w:rsidRDefault="00E60E15" w:rsidP="00E60E15">
      <w:pPr>
        <w:ind w:firstLine="708"/>
        <w:jc w:val="both"/>
        <w:rPr>
          <w:sz w:val="24"/>
          <w:szCs w:val="24"/>
        </w:rPr>
      </w:pPr>
      <w:r>
        <w:rPr>
          <w:sz w:val="24"/>
          <w:szCs w:val="24"/>
        </w:rPr>
        <w:t>A empresa poderá</w:t>
      </w:r>
      <w:r w:rsidR="00463AFD">
        <w:rPr>
          <w:sz w:val="24"/>
          <w:szCs w:val="24"/>
        </w:rPr>
        <w:t xml:space="preserve">, </w:t>
      </w:r>
      <w:r w:rsidR="00E94685">
        <w:rPr>
          <w:sz w:val="24"/>
          <w:szCs w:val="24"/>
        </w:rPr>
        <w:t xml:space="preserve">caso queira, </w:t>
      </w:r>
      <w:r>
        <w:rPr>
          <w:sz w:val="24"/>
          <w:szCs w:val="24"/>
        </w:rPr>
        <w:t>agendar</w:t>
      </w:r>
      <w:r w:rsidR="00F407FD">
        <w:rPr>
          <w:sz w:val="24"/>
          <w:szCs w:val="24"/>
        </w:rPr>
        <w:t xml:space="preserve"> vistori</w:t>
      </w:r>
      <w:r w:rsidR="009F18E8">
        <w:rPr>
          <w:sz w:val="24"/>
          <w:szCs w:val="24"/>
        </w:rPr>
        <w:t>a</w:t>
      </w:r>
      <w:r w:rsidRPr="00E60E15">
        <w:rPr>
          <w:sz w:val="24"/>
          <w:szCs w:val="24"/>
        </w:rPr>
        <w:t xml:space="preserve"> prévia à </w:t>
      </w:r>
      <w:r w:rsidR="00F407FD">
        <w:rPr>
          <w:sz w:val="24"/>
          <w:szCs w:val="24"/>
        </w:rPr>
        <w:t>licitação</w:t>
      </w:r>
      <w:r w:rsidRPr="00E60E15">
        <w:rPr>
          <w:sz w:val="24"/>
          <w:szCs w:val="24"/>
        </w:rPr>
        <w:t>, nos veículos da Universidade Estadual do Oeste do Paraná - UNIOESTE, em suas várias Unidades Administrativas;</w:t>
      </w:r>
    </w:p>
    <w:p w14:paraId="5DC87B35" w14:textId="6C44AA98" w:rsidR="00E60E15" w:rsidRPr="00140125" w:rsidRDefault="00F407FD" w:rsidP="001C56F0">
      <w:pPr>
        <w:ind w:firstLine="708"/>
        <w:jc w:val="both"/>
        <w:rPr>
          <w:sz w:val="24"/>
          <w:szCs w:val="24"/>
        </w:rPr>
      </w:pPr>
      <w:r>
        <w:rPr>
          <w:sz w:val="24"/>
          <w:szCs w:val="24"/>
        </w:rPr>
        <w:t>P</w:t>
      </w:r>
      <w:r w:rsidR="00E60E15" w:rsidRPr="00E60E15">
        <w:rPr>
          <w:sz w:val="24"/>
          <w:szCs w:val="24"/>
        </w:rPr>
        <w:t xml:space="preserve">ara efetuar a vistoria, as seguradoras poderão contatar </w:t>
      </w:r>
      <w:r w:rsidR="00B61C0F">
        <w:rPr>
          <w:sz w:val="24"/>
          <w:szCs w:val="24"/>
        </w:rPr>
        <w:t xml:space="preserve">o Sr. </w:t>
      </w:r>
      <w:r w:rsidR="008E60C4" w:rsidRPr="008E60C4">
        <w:rPr>
          <w:sz w:val="24"/>
          <w:szCs w:val="24"/>
        </w:rPr>
        <w:t xml:space="preserve">Nestor </w:t>
      </w:r>
      <w:proofErr w:type="spellStart"/>
      <w:r w:rsidR="008E60C4" w:rsidRPr="008E60C4">
        <w:rPr>
          <w:sz w:val="24"/>
          <w:szCs w:val="24"/>
        </w:rPr>
        <w:t>Citollin</w:t>
      </w:r>
      <w:proofErr w:type="spellEnd"/>
      <w:r w:rsidR="008E60C4">
        <w:rPr>
          <w:sz w:val="24"/>
          <w:szCs w:val="24"/>
        </w:rPr>
        <w:t xml:space="preserve">, telefone 45 3220 </w:t>
      </w:r>
      <w:r w:rsidR="00B479B4">
        <w:rPr>
          <w:sz w:val="24"/>
          <w:szCs w:val="24"/>
        </w:rPr>
        <w:t>3095 ou</w:t>
      </w:r>
      <w:r w:rsidR="008E60C4">
        <w:rPr>
          <w:sz w:val="24"/>
          <w:szCs w:val="24"/>
        </w:rPr>
        <w:t xml:space="preserve"> </w:t>
      </w:r>
      <w:r w:rsidR="00E60E15" w:rsidRPr="00E60E15">
        <w:rPr>
          <w:sz w:val="24"/>
          <w:szCs w:val="24"/>
        </w:rPr>
        <w:t>a Seção de Transportes ou Divisão de Serviços de cada uma das várias Unidades Administrativas da Universidade Estadual do Oeste do Paraná - UNIOESTE, no horário das 08:00 às 12:00 ou ainda das 13:30 às 17:30 horas, de segunda a sexta-feira, sendo que estes setores agendarão as visitas e indicarão os servidores responsáveis, os quais acompanharão os visitantes e prestarão todos os esclarecimentos necessários</w:t>
      </w:r>
      <w:r>
        <w:rPr>
          <w:sz w:val="24"/>
          <w:szCs w:val="24"/>
        </w:rPr>
        <w:t>.</w:t>
      </w:r>
    </w:p>
    <w:p w14:paraId="3915B215" w14:textId="77777777" w:rsidR="001C56F0" w:rsidRPr="00140125" w:rsidRDefault="001C56F0" w:rsidP="001C56F0">
      <w:pPr>
        <w:ind w:firstLine="708"/>
        <w:jc w:val="both"/>
        <w:rPr>
          <w:sz w:val="24"/>
          <w:szCs w:val="24"/>
        </w:rPr>
      </w:pPr>
    </w:p>
    <w:p w14:paraId="105DACB1" w14:textId="77777777" w:rsidR="001C56F0" w:rsidRDefault="001C56F0" w:rsidP="001C56F0">
      <w:pPr>
        <w:ind w:firstLine="708"/>
        <w:jc w:val="both"/>
        <w:rPr>
          <w:sz w:val="24"/>
          <w:szCs w:val="24"/>
        </w:rPr>
      </w:pPr>
    </w:p>
    <w:p w14:paraId="74B6CCB4" w14:textId="77777777" w:rsidR="001C56F0" w:rsidRPr="00140125" w:rsidRDefault="001C56F0" w:rsidP="001C56F0">
      <w:pPr>
        <w:ind w:firstLine="708"/>
        <w:jc w:val="both"/>
        <w:rPr>
          <w:sz w:val="24"/>
          <w:szCs w:val="24"/>
        </w:rPr>
      </w:pPr>
    </w:p>
    <w:p w14:paraId="23D7FD65" w14:textId="77777777" w:rsidR="001C56F0" w:rsidRPr="00140125" w:rsidRDefault="001C56F0" w:rsidP="001C56F0">
      <w:pPr>
        <w:ind w:firstLine="708"/>
        <w:jc w:val="center"/>
        <w:rPr>
          <w:sz w:val="24"/>
          <w:szCs w:val="24"/>
        </w:rPr>
      </w:pPr>
    </w:p>
    <w:tbl>
      <w:tblPr>
        <w:tblStyle w:val="Tabelacomgrade"/>
        <w:tblW w:w="6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4536"/>
      </w:tblGrid>
      <w:tr w:rsidR="001C56F0" w:rsidRPr="00140125" w14:paraId="289007D1" w14:textId="77777777" w:rsidTr="003F1C4E">
        <w:tc>
          <w:tcPr>
            <w:tcW w:w="2268" w:type="dxa"/>
          </w:tcPr>
          <w:p w14:paraId="3020C3AA" w14:textId="77777777" w:rsidR="001C56F0" w:rsidRPr="00140125" w:rsidRDefault="001C56F0" w:rsidP="003F1C4E">
            <w:pPr>
              <w:jc w:val="center"/>
              <w:rPr>
                <w:sz w:val="24"/>
                <w:szCs w:val="24"/>
              </w:rPr>
            </w:pPr>
          </w:p>
        </w:tc>
        <w:tc>
          <w:tcPr>
            <w:tcW w:w="4536" w:type="dxa"/>
            <w:tcBorders>
              <w:top w:val="single" w:sz="4" w:space="0" w:color="auto"/>
            </w:tcBorders>
          </w:tcPr>
          <w:p w14:paraId="73FF1E88" w14:textId="77777777" w:rsidR="001C56F0" w:rsidRPr="00140125" w:rsidRDefault="001C56F0" w:rsidP="003F1C4E">
            <w:pPr>
              <w:jc w:val="center"/>
              <w:rPr>
                <w:b/>
                <w:bCs/>
                <w:sz w:val="24"/>
                <w:szCs w:val="24"/>
              </w:rPr>
            </w:pPr>
            <w:r>
              <w:rPr>
                <w:b/>
                <w:bCs/>
                <w:sz w:val="24"/>
                <w:szCs w:val="24"/>
              </w:rPr>
              <w:t xml:space="preserve">Nestor </w:t>
            </w:r>
            <w:proofErr w:type="spellStart"/>
            <w:r>
              <w:rPr>
                <w:b/>
                <w:bCs/>
                <w:sz w:val="24"/>
                <w:szCs w:val="24"/>
              </w:rPr>
              <w:t>Citollin</w:t>
            </w:r>
            <w:proofErr w:type="spellEnd"/>
          </w:p>
          <w:p w14:paraId="1D433614" w14:textId="77777777" w:rsidR="001C56F0" w:rsidRPr="00140125" w:rsidRDefault="001C56F0" w:rsidP="003F1C4E">
            <w:pPr>
              <w:jc w:val="center"/>
              <w:rPr>
                <w:sz w:val="24"/>
                <w:szCs w:val="24"/>
              </w:rPr>
            </w:pPr>
            <w:r>
              <w:rPr>
                <w:sz w:val="24"/>
                <w:szCs w:val="24"/>
              </w:rPr>
              <w:t>Chefe da Divisão de Serviços - Reitoria</w:t>
            </w:r>
          </w:p>
          <w:p w14:paraId="367E5BAF" w14:textId="77777777" w:rsidR="001C56F0" w:rsidRPr="00140125" w:rsidRDefault="001C56F0" w:rsidP="003F1C4E">
            <w:pPr>
              <w:jc w:val="center"/>
              <w:rPr>
                <w:sz w:val="24"/>
                <w:szCs w:val="24"/>
              </w:rPr>
            </w:pPr>
            <w:r w:rsidRPr="00140125">
              <w:rPr>
                <w:sz w:val="24"/>
                <w:szCs w:val="24"/>
              </w:rPr>
              <w:t>Universidade Estadual do Oeste do Paraná</w:t>
            </w:r>
          </w:p>
        </w:tc>
      </w:tr>
    </w:tbl>
    <w:p w14:paraId="7BF016E7" w14:textId="2C0CC79C" w:rsidR="001C56F0" w:rsidRDefault="0063348D" w:rsidP="001C56F0">
      <w:pPr>
        <w:rPr>
          <w:b/>
          <w:bCs/>
          <w:sz w:val="24"/>
          <w:szCs w:val="24"/>
          <w:lang w:val="pt-PT"/>
        </w:rPr>
      </w:pPr>
      <w:r>
        <w:rPr>
          <w:b/>
          <w:bCs/>
          <w:sz w:val="24"/>
          <w:szCs w:val="24"/>
          <w:lang w:val="pt-PT"/>
        </w:rPr>
        <w:br w:type="page"/>
      </w:r>
    </w:p>
    <w:p w14:paraId="0007025C" w14:textId="7F4101D4" w:rsidR="001C56F0" w:rsidRDefault="001C56F0" w:rsidP="00D51AC7">
      <w:pPr>
        <w:jc w:val="center"/>
        <w:rPr>
          <w:b/>
          <w:bCs/>
          <w:sz w:val="24"/>
          <w:szCs w:val="24"/>
          <w:lang w:val="pt-PT"/>
        </w:rPr>
        <w:sectPr w:rsidR="001C56F0" w:rsidSect="00D34EC7">
          <w:type w:val="continuous"/>
          <w:pgSz w:w="11907" w:h="16840" w:code="9"/>
          <w:pgMar w:top="856" w:right="1417" w:bottom="851" w:left="1701" w:header="845" w:footer="1157" w:gutter="0"/>
          <w:cols w:space="720"/>
          <w:titlePg/>
        </w:sectPr>
      </w:pPr>
    </w:p>
    <w:p w14:paraId="07753528" w14:textId="22928AFB" w:rsidR="00D23CB4" w:rsidRPr="00AF532A" w:rsidRDefault="00E516EC" w:rsidP="00D23CB4">
      <w:pPr>
        <w:pStyle w:val="Commarcadores"/>
        <w:ind w:left="0" w:right="-2581" w:firstLine="0"/>
        <w:jc w:val="center"/>
        <w:outlineLvl w:val="0"/>
        <w:rPr>
          <w:rFonts w:ascii="Times New Roman" w:hAnsi="Times New Roman"/>
          <w:b/>
        </w:rPr>
      </w:pPr>
      <w:r w:rsidRPr="00BE7709">
        <w:rPr>
          <w:rFonts w:ascii="Times New Roman" w:hAnsi="Times New Roman"/>
          <w:b/>
          <w:bCs/>
          <w:szCs w:val="24"/>
        </w:rPr>
        <w:lastRenderedPageBreak/>
        <w:t xml:space="preserve">ANEXO </w:t>
      </w:r>
      <w:r w:rsidR="006850AC">
        <w:rPr>
          <w:rFonts w:ascii="Times New Roman" w:hAnsi="Times New Roman"/>
          <w:b/>
          <w:bCs/>
          <w:szCs w:val="24"/>
        </w:rPr>
        <w:t>01</w:t>
      </w:r>
      <w:r w:rsidRPr="00BE7709">
        <w:rPr>
          <w:rFonts w:ascii="Times New Roman" w:hAnsi="Times New Roman"/>
          <w:b/>
          <w:bCs/>
          <w:szCs w:val="24"/>
        </w:rPr>
        <w:t xml:space="preserve">.B - </w:t>
      </w:r>
      <w:r w:rsidR="00D23CB4" w:rsidRPr="00AF532A">
        <w:rPr>
          <w:rFonts w:ascii="Times New Roman" w:hAnsi="Times New Roman"/>
          <w:b/>
        </w:rPr>
        <w:t xml:space="preserve">Especificação do Objeto (LOTE </w:t>
      </w:r>
      <w:r w:rsidR="00E26F2E">
        <w:rPr>
          <w:rFonts w:ascii="Times New Roman" w:hAnsi="Times New Roman"/>
          <w:b/>
        </w:rPr>
        <w:t>ÚNICO</w:t>
      </w:r>
      <w:r w:rsidR="00D23CB4" w:rsidRPr="00AF532A">
        <w:rPr>
          <w:rFonts w:ascii="Times New Roman" w:hAnsi="Times New Roman"/>
          <w:b/>
        </w:rPr>
        <w:t>)</w:t>
      </w:r>
    </w:p>
    <w:p w14:paraId="03E0A9CC" w14:textId="77777777" w:rsidR="00FA71F9" w:rsidRDefault="00FA71F9" w:rsidP="00644C55">
      <w:pPr>
        <w:pStyle w:val="subitem1"/>
        <w:tabs>
          <w:tab w:val="clear" w:pos="170"/>
          <w:tab w:val="clear" w:pos="720"/>
          <w:tab w:val="left" w:pos="-4764"/>
          <w:tab w:val="left" w:pos="-3573"/>
          <w:tab w:val="left" w:pos="-3176"/>
          <w:tab w:val="left" w:pos="-2382"/>
          <w:tab w:val="left" w:pos="397"/>
          <w:tab w:val="left" w:pos="794"/>
          <w:tab w:val="left" w:pos="2310"/>
          <w:tab w:val="left" w:pos="2658"/>
          <w:tab w:val="left" w:pos="3857"/>
          <w:tab w:val="left" w:pos="3933"/>
          <w:tab w:val="left" w:pos="3970"/>
          <w:tab w:val="left" w:pos="4428"/>
        </w:tabs>
        <w:suppressAutoHyphens w:val="0"/>
        <w:spacing w:before="120"/>
        <w:ind w:left="0" w:right="-2581" w:firstLine="0"/>
        <w:jc w:val="both"/>
        <w:rPr>
          <w:b/>
        </w:rPr>
      </w:pPr>
    </w:p>
    <w:p w14:paraId="518FE869" w14:textId="1E3C2192" w:rsidR="00D23CB4" w:rsidRPr="00AF532A" w:rsidRDefault="00D23CB4" w:rsidP="00644C55">
      <w:pPr>
        <w:pStyle w:val="subitem1"/>
        <w:tabs>
          <w:tab w:val="clear" w:pos="170"/>
          <w:tab w:val="clear" w:pos="720"/>
          <w:tab w:val="left" w:pos="-4764"/>
          <w:tab w:val="left" w:pos="-3573"/>
          <w:tab w:val="left" w:pos="-3176"/>
          <w:tab w:val="left" w:pos="-2382"/>
          <w:tab w:val="left" w:pos="397"/>
          <w:tab w:val="left" w:pos="794"/>
          <w:tab w:val="left" w:pos="2310"/>
          <w:tab w:val="left" w:pos="2658"/>
          <w:tab w:val="left" w:pos="3857"/>
          <w:tab w:val="left" w:pos="3933"/>
          <w:tab w:val="left" w:pos="3970"/>
          <w:tab w:val="left" w:pos="4428"/>
        </w:tabs>
        <w:suppressAutoHyphens w:val="0"/>
        <w:spacing w:before="120"/>
        <w:ind w:left="0" w:right="-2581" w:firstLine="0"/>
        <w:jc w:val="both"/>
        <w:rPr>
          <w:sz w:val="16"/>
          <w:szCs w:val="16"/>
        </w:rPr>
      </w:pP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t xml:space="preserve">                       </w:t>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t xml:space="preserve">       </w:t>
      </w:r>
      <w:r>
        <w:rPr>
          <w:b/>
        </w:rPr>
        <w:tab/>
        <w:t xml:space="preserve">        </w:t>
      </w:r>
    </w:p>
    <w:tbl>
      <w:tblPr>
        <w:tblW w:w="143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1"/>
        <w:gridCol w:w="1559"/>
        <w:gridCol w:w="2757"/>
        <w:gridCol w:w="1701"/>
        <w:gridCol w:w="1701"/>
        <w:gridCol w:w="1354"/>
        <w:gridCol w:w="63"/>
        <w:gridCol w:w="1418"/>
        <w:gridCol w:w="1513"/>
        <w:gridCol w:w="46"/>
        <w:gridCol w:w="1418"/>
        <w:gridCol w:w="78"/>
      </w:tblGrid>
      <w:tr w:rsidR="00E371C4" w:rsidRPr="00C948F6" w14:paraId="6AE9DAC7" w14:textId="77777777" w:rsidTr="009869C0">
        <w:trPr>
          <w:gridAfter w:val="1"/>
          <w:wAfter w:w="78" w:type="dxa"/>
          <w:cantSplit/>
          <w:trHeight w:val="520"/>
        </w:trPr>
        <w:tc>
          <w:tcPr>
            <w:tcW w:w="701" w:type="dxa"/>
            <w:shd w:val="pct10" w:color="000000" w:fill="FFFFFF"/>
            <w:vAlign w:val="center"/>
          </w:tcPr>
          <w:p w14:paraId="125F8513" w14:textId="77777777" w:rsidR="00E371C4" w:rsidRPr="00C948F6" w:rsidRDefault="00E371C4" w:rsidP="0049550C">
            <w:pPr>
              <w:jc w:val="center"/>
              <w:rPr>
                <w:b/>
                <w:sz w:val="22"/>
                <w:szCs w:val="22"/>
              </w:rPr>
            </w:pPr>
            <w:r w:rsidRPr="00C948F6">
              <w:rPr>
                <w:b/>
                <w:sz w:val="22"/>
                <w:szCs w:val="22"/>
              </w:rPr>
              <w:t>Item</w:t>
            </w:r>
          </w:p>
        </w:tc>
        <w:tc>
          <w:tcPr>
            <w:tcW w:w="1559" w:type="dxa"/>
            <w:shd w:val="pct10" w:color="000000" w:fill="FFFFFF"/>
            <w:vAlign w:val="center"/>
          </w:tcPr>
          <w:p w14:paraId="6FA4D6C6" w14:textId="77777777" w:rsidR="00E371C4" w:rsidRPr="00C948F6" w:rsidRDefault="00E371C4" w:rsidP="0049550C">
            <w:pPr>
              <w:jc w:val="center"/>
              <w:rPr>
                <w:b/>
                <w:sz w:val="22"/>
                <w:szCs w:val="22"/>
              </w:rPr>
            </w:pPr>
            <w:r w:rsidRPr="00C948F6">
              <w:rPr>
                <w:b/>
                <w:sz w:val="22"/>
                <w:szCs w:val="22"/>
              </w:rPr>
              <w:t>Veículo</w:t>
            </w:r>
          </w:p>
        </w:tc>
        <w:tc>
          <w:tcPr>
            <w:tcW w:w="2757" w:type="dxa"/>
            <w:shd w:val="pct10" w:color="000000" w:fill="FFFFFF"/>
            <w:vAlign w:val="center"/>
          </w:tcPr>
          <w:p w14:paraId="50A48D34" w14:textId="0CE1287F" w:rsidR="00E371C4" w:rsidRPr="00C948F6" w:rsidRDefault="00E371C4" w:rsidP="0049550C">
            <w:pPr>
              <w:jc w:val="center"/>
              <w:rPr>
                <w:b/>
                <w:sz w:val="22"/>
                <w:szCs w:val="22"/>
              </w:rPr>
            </w:pPr>
            <w:r w:rsidRPr="00C948F6">
              <w:rPr>
                <w:b/>
                <w:sz w:val="22"/>
                <w:szCs w:val="22"/>
              </w:rPr>
              <w:t>Unidade</w:t>
            </w:r>
            <w:r w:rsidR="0049550C" w:rsidRPr="00C948F6">
              <w:rPr>
                <w:b/>
                <w:sz w:val="22"/>
                <w:szCs w:val="22"/>
              </w:rPr>
              <w:t xml:space="preserve"> </w:t>
            </w:r>
            <w:r w:rsidRPr="00C948F6">
              <w:rPr>
                <w:b/>
                <w:sz w:val="22"/>
                <w:szCs w:val="22"/>
              </w:rPr>
              <w:t>Admin.</w:t>
            </w:r>
          </w:p>
        </w:tc>
        <w:tc>
          <w:tcPr>
            <w:tcW w:w="1701" w:type="dxa"/>
            <w:shd w:val="pct10" w:color="000000" w:fill="FFFFFF"/>
            <w:vAlign w:val="center"/>
          </w:tcPr>
          <w:p w14:paraId="06261440" w14:textId="77777777" w:rsidR="00E371C4" w:rsidRPr="00C948F6" w:rsidRDefault="00E371C4" w:rsidP="0049550C">
            <w:pPr>
              <w:jc w:val="center"/>
              <w:rPr>
                <w:b/>
                <w:sz w:val="22"/>
                <w:szCs w:val="22"/>
              </w:rPr>
            </w:pPr>
            <w:r w:rsidRPr="00C948F6">
              <w:rPr>
                <w:b/>
                <w:sz w:val="22"/>
                <w:szCs w:val="22"/>
              </w:rPr>
              <w:t>RENAVAM</w:t>
            </w:r>
          </w:p>
        </w:tc>
        <w:tc>
          <w:tcPr>
            <w:tcW w:w="1701" w:type="dxa"/>
            <w:shd w:val="pct10" w:color="000000" w:fill="FFFFFF"/>
            <w:vAlign w:val="center"/>
          </w:tcPr>
          <w:p w14:paraId="1EB91DCE" w14:textId="77777777" w:rsidR="00E371C4" w:rsidRPr="00C948F6" w:rsidRDefault="00E371C4" w:rsidP="0049550C">
            <w:pPr>
              <w:jc w:val="center"/>
              <w:rPr>
                <w:b/>
                <w:sz w:val="22"/>
                <w:szCs w:val="22"/>
              </w:rPr>
            </w:pPr>
            <w:r w:rsidRPr="00C948F6">
              <w:rPr>
                <w:b/>
                <w:sz w:val="22"/>
                <w:szCs w:val="22"/>
              </w:rPr>
              <w:t>Marca</w:t>
            </w:r>
          </w:p>
        </w:tc>
        <w:tc>
          <w:tcPr>
            <w:tcW w:w="1417" w:type="dxa"/>
            <w:gridSpan w:val="2"/>
            <w:shd w:val="pct10" w:color="000000" w:fill="FFFFFF"/>
            <w:vAlign w:val="center"/>
          </w:tcPr>
          <w:p w14:paraId="5F3413E7" w14:textId="77777777" w:rsidR="00E371C4" w:rsidRPr="00C948F6" w:rsidRDefault="00E371C4" w:rsidP="0049550C">
            <w:pPr>
              <w:jc w:val="center"/>
              <w:rPr>
                <w:b/>
                <w:sz w:val="22"/>
                <w:szCs w:val="22"/>
              </w:rPr>
            </w:pPr>
            <w:r w:rsidRPr="00C948F6">
              <w:rPr>
                <w:b/>
                <w:sz w:val="22"/>
                <w:szCs w:val="22"/>
              </w:rPr>
              <w:t>Placa</w:t>
            </w:r>
          </w:p>
        </w:tc>
        <w:tc>
          <w:tcPr>
            <w:tcW w:w="1418" w:type="dxa"/>
            <w:shd w:val="pct10" w:color="000000" w:fill="FFFFFF"/>
            <w:vAlign w:val="center"/>
          </w:tcPr>
          <w:p w14:paraId="6AB91392" w14:textId="77777777" w:rsidR="00E371C4" w:rsidRPr="00C948F6" w:rsidRDefault="00E371C4" w:rsidP="0049550C">
            <w:pPr>
              <w:jc w:val="center"/>
              <w:rPr>
                <w:b/>
                <w:sz w:val="22"/>
                <w:szCs w:val="22"/>
              </w:rPr>
            </w:pPr>
            <w:r w:rsidRPr="00C948F6">
              <w:rPr>
                <w:b/>
                <w:sz w:val="22"/>
                <w:szCs w:val="22"/>
              </w:rPr>
              <w:t>Combustível</w:t>
            </w:r>
          </w:p>
        </w:tc>
        <w:tc>
          <w:tcPr>
            <w:tcW w:w="1559" w:type="dxa"/>
            <w:gridSpan w:val="2"/>
            <w:shd w:val="pct10" w:color="000000" w:fill="FFFFFF"/>
            <w:vAlign w:val="center"/>
          </w:tcPr>
          <w:p w14:paraId="3D84DAF5" w14:textId="77777777" w:rsidR="00E371C4" w:rsidRPr="00C948F6" w:rsidRDefault="00E371C4" w:rsidP="0049550C">
            <w:pPr>
              <w:jc w:val="center"/>
              <w:rPr>
                <w:b/>
                <w:sz w:val="22"/>
                <w:szCs w:val="22"/>
              </w:rPr>
            </w:pPr>
            <w:r w:rsidRPr="00C948F6">
              <w:rPr>
                <w:b/>
                <w:sz w:val="22"/>
                <w:szCs w:val="22"/>
              </w:rPr>
              <w:t>Ano/Modelo</w:t>
            </w:r>
          </w:p>
        </w:tc>
        <w:tc>
          <w:tcPr>
            <w:tcW w:w="1418" w:type="dxa"/>
            <w:shd w:val="pct10" w:color="000000" w:fill="FFFFFF"/>
            <w:vAlign w:val="center"/>
          </w:tcPr>
          <w:p w14:paraId="2AFA99C5" w14:textId="1FA906E5" w:rsidR="00E371C4" w:rsidRPr="00C948F6" w:rsidRDefault="00E371C4" w:rsidP="0049550C">
            <w:pPr>
              <w:jc w:val="center"/>
              <w:rPr>
                <w:b/>
                <w:sz w:val="22"/>
                <w:szCs w:val="22"/>
              </w:rPr>
            </w:pPr>
            <w:r w:rsidRPr="00C948F6">
              <w:rPr>
                <w:b/>
                <w:sz w:val="22"/>
                <w:szCs w:val="22"/>
              </w:rPr>
              <w:t>Prêmio</w:t>
            </w:r>
            <w:r w:rsidR="0049550C" w:rsidRPr="00C948F6">
              <w:rPr>
                <w:b/>
                <w:sz w:val="22"/>
                <w:szCs w:val="22"/>
              </w:rPr>
              <w:t xml:space="preserve"> </w:t>
            </w:r>
            <w:r w:rsidRPr="00C948F6">
              <w:rPr>
                <w:b/>
                <w:sz w:val="22"/>
                <w:szCs w:val="22"/>
              </w:rPr>
              <w:t>Máximo</w:t>
            </w:r>
          </w:p>
        </w:tc>
      </w:tr>
      <w:tr w:rsidR="00037565" w:rsidRPr="00C948F6" w14:paraId="4504285C" w14:textId="77777777" w:rsidTr="009869C0">
        <w:trPr>
          <w:gridAfter w:val="1"/>
          <w:wAfter w:w="78" w:type="dxa"/>
          <w:cantSplit/>
        </w:trPr>
        <w:tc>
          <w:tcPr>
            <w:tcW w:w="701" w:type="dxa"/>
            <w:vAlign w:val="center"/>
          </w:tcPr>
          <w:p w14:paraId="287AF7AF" w14:textId="77777777" w:rsidR="00037565" w:rsidRPr="00C948F6" w:rsidRDefault="00037565" w:rsidP="0049550C">
            <w:pPr>
              <w:pStyle w:val="Cabealho"/>
              <w:tabs>
                <w:tab w:val="clear" w:pos="4419"/>
                <w:tab w:val="clear" w:pos="8838"/>
              </w:tabs>
              <w:jc w:val="center"/>
              <w:rPr>
                <w:sz w:val="22"/>
                <w:szCs w:val="22"/>
              </w:rPr>
            </w:pPr>
            <w:r w:rsidRPr="00C948F6">
              <w:rPr>
                <w:sz w:val="22"/>
                <w:szCs w:val="22"/>
              </w:rPr>
              <w:t>01</w:t>
            </w:r>
          </w:p>
        </w:tc>
        <w:tc>
          <w:tcPr>
            <w:tcW w:w="1559" w:type="dxa"/>
            <w:vAlign w:val="center"/>
          </w:tcPr>
          <w:p w14:paraId="107CC3ED" w14:textId="19D427AF" w:rsidR="00037565" w:rsidRPr="00C948F6" w:rsidRDefault="00037565" w:rsidP="0049550C">
            <w:pPr>
              <w:jc w:val="center"/>
              <w:rPr>
                <w:sz w:val="22"/>
                <w:szCs w:val="22"/>
              </w:rPr>
            </w:pPr>
            <w:proofErr w:type="spellStart"/>
            <w:r w:rsidRPr="00C948F6">
              <w:rPr>
                <w:sz w:val="22"/>
                <w:szCs w:val="22"/>
              </w:rPr>
              <w:t>Fluence</w:t>
            </w:r>
            <w:proofErr w:type="spellEnd"/>
          </w:p>
        </w:tc>
        <w:tc>
          <w:tcPr>
            <w:tcW w:w="2757" w:type="dxa"/>
            <w:vAlign w:val="center"/>
          </w:tcPr>
          <w:p w14:paraId="1D751C4A" w14:textId="1AD14698" w:rsidR="00037565" w:rsidRPr="00C948F6" w:rsidRDefault="00037565" w:rsidP="0049550C">
            <w:pPr>
              <w:pStyle w:val="BodyText21"/>
              <w:jc w:val="center"/>
              <w:rPr>
                <w:sz w:val="22"/>
                <w:szCs w:val="22"/>
              </w:rPr>
            </w:pPr>
            <w:r w:rsidRPr="00C948F6">
              <w:rPr>
                <w:sz w:val="22"/>
                <w:szCs w:val="22"/>
              </w:rPr>
              <w:t>Reitoria</w:t>
            </w:r>
          </w:p>
        </w:tc>
        <w:tc>
          <w:tcPr>
            <w:tcW w:w="1701" w:type="dxa"/>
            <w:vAlign w:val="center"/>
          </w:tcPr>
          <w:p w14:paraId="30CAF769" w14:textId="478755FB" w:rsidR="00037565" w:rsidRPr="00C948F6" w:rsidRDefault="00037565" w:rsidP="0049550C">
            <w:pPr>
              <w:jc w:val="center"/>
              <w:rPr>
                <w:sz w:val="22"/>
                <w:szCs w:val="22"/>
              </w:rPr>
            </w:pPr>
            <w:r w:rsidRPr="00C948F6">
              <w:rPr>
                <w:sz w:val="22"/>
                <w:szCs w:val="22"/>
              </w:rPr>
              <w:t>1056205145</w:t>
            </w:r>
          </w:p>
        </w:tc>
        <w:tc>
          <w:tcPr>
            <w:tcW w:w="1701" w:type="dxa"/>
            <w:vAlign w:val="center"/>
          </w:tcPr>
          <w:p w14:paraId="75823748" w14:textId="787B6D9B" w:rsidR="00037565" w:rsidRPr="00C948F6" w:rsidRDefault="00037565" w:rsidP="0049550C">
            <w:pPr>
              <w:jc w:val="center"/>
              <w:rPr>
                <w:sz w:val="22"/>
                <w:szCs w:val="22"/>
              </w:rPr>
            </w:pPr>
            <w:r w:rsidRPr="00C948F6">
              <w:rPr>
                <w:sz w:val="22"/>
                <w:szCs w:val="22"/>
              </w:rPr>
              <w:t>Renault</w:t>
            </w:r>
          </w:p>
        </w:tc>
        <w:tc>
          <w:tcPr>
            <w:tcW w:w="1417" w:type="dxa"/>
            <w:gridSpan w:val="2"/>
            <w:vAlign w:val="center"/>
          </w:tcPr>
          <w:p w14:paraId="1F8FB194" w14:textId="19BFF2E1" w:rsidR="00037565" w:rsidRPr="00C948F6" w:rsidRDefault="00037565" w:rsidP="0049550C">
            <w:pPr>
              <w:jc w:val="center"/>
              <w:rPr>
                <w:sz w:val="22"/>
                <w:szCs w:val="22"/>
              </w:rPr>
            </w:pPr>
            <w:r w:rsidRPr="00C948F6">
              <w:rPr>
                <w:sz w:val="22"/>
                <w:szCs w:val="22"/>
              </w:rPr>
              <w:t>AZT-5902</w:t>
            </w:r>
          </w:p>
        </w:tc>
        <w:tc>
          <w:tcPr>
            <w:tcW w:w="1418" w:type="dxa"/>
            <w:vAlign w:val="center"/>
          </w:tcPr>
          <w:p w14:paraId="669C4E4F" w14:textId="761715AD" w:rsidR="00037565" w:rsidRPr="00C948F6" w:rsidRDefault="00037565" w:rsidP="0049550C">
            <w:pPr>
              <w:jc w:val="center"/>
              <w:rPr>
                <w:sz w:val="22"/>
                <w:szCs w:val="22"/>
              </w:rPr>
            </w:pPr>
            <w:r w:rsidRPr="00C948F6">
              <w:rPr>
                <w:sz w:val="22"/>
                <w:szCs w:val="22"/>
              </w:rPr>
              <w:t>FLEX</w:t>
            </w:r>
          </w:p>
        </w:tc>
        <w:tc>
          <w:tcPr>
            <w:tcW w:w="1559" w:type="dxa"/>
            <w:gridSpan w:val="2"/>
            <w:vAlign w:val="center"/>
          </w:tcPr>
          <w:p w14:paraId="15751AD9" w14:textId="7F479E09" w:rsidR="00037565" w:rsidRPr="00C948F6" w:rsidRDefault="00037565" w:rsidP="0049550C">
            <w:pPr>
              <w:jc w:val="center"/>
              <w:rPr>
                <w:sz w:val="22"/>
                <w:szCs w:val="22"/>
              </w:rPr>
            </w:pPr>
            <w:r w:rsidRPr="00C948F6">
              <w:rPr>
                <w:sz w:val="22"/>
                <w:szCs w:val="22"/>
              </w:rPr>
              <w:t>2015</w:t>
            </w:r>
          </w:p>
        </w:tc>
        <w:tc>
          <w:tcPr>
            <w:tcW w:w="1418" w:type="dxa"/>
            <w:vAlign w:val="center"/>
          </w:tcPr>
          <w:p w14:paraId="08191340" w14:textId="4C40C9EB" w:rsidR="00037565" w:rsidRPr="00C948F6" w:rsidRDefault="00037565" w:rsidP="0049550C">
            <w:pPr>
              <w:jc w:val="center"/>
              <w:rPr>
                <w:color w:val="000000"/>
                <w:sz w:val="22"/>
                <w:szCs w:val="22"/>
              </w:rPr>
            </w:pPr>
            <w:r w:rsidRPr="00C948F6">
              <w:rPr>
                <w:sz w:val="22"/>
                <w:szCs w:val="22"/>
              </w:rPr>
              <w:t>R$ 1.980,31</w:t>
            </w:r>
          </w:p>
        </w:tc>
      </w:tr>
      <w:tr w:rsidR="00037565" w:rsidRPr="00C948F6" w14:paraId="0C025A0A" w14:textId="77777777" w:rsidTr="009869C0">
        <w:trPr>
          <w:gridAfter w:val="1"/>
          <w:wAfter w:w="78" w:type="dxa"/>
          <w:cantSplit/>
        </w:trPr>
        <w:tc>
          <w:tcPr>
            <w:tcW w:w="701" w:type="dxa"/>
            <w:vAlign w:val="center"/>
          </w:tcPr>
          <w:p w14:paraId="4B8D2E68" w14:textId="77777777" w:rsidR="00037565" w:rsidRPr="00C948F6" w:rsidRDefault="00037565" w:rsidP="0049550C">
            <w:pPr>
              <w:pStyle w:val="Cabealho"/>
              <w:tabs>
                <w:tab w:val="clear" w:pos="4419"/>
                <w:tab w:val="clear" w:pos="8838"/>
              </w:tabs>
              <w:jc w:val="center"/>
              <w:rPr>
                <w:sz w:val="22"/>
                <w:szCs w:val="22"/>
              </w:rPr>
            </w:pPr>
            <w:r w:rsidRPr="00C948F6">
              <w:rPr>
                <w:sz w:val="22"/>
                <w:szCs w:val="22"/>
              </w:rPr>
              <w:t>02</w:t>
            </w:r>
          </w:p>
        </w:tc>
        <w:tc>
          <w:tcPr>
            <w:tcW w:w="1559" w:type="dxa"/>
            <w:vAlign w:val="center"/>
          </w:tcPr>
          <w:p w14:paraId="023A3596" w14:textId="447031D9" w:rsidR="00037565" w:rsidRPr="00C948F6" w:rsidRDefault="00037565" w:rsidP="0049550C">
            <w:pPr>
              <w:jc w:val="center"/>
              <w:rPr>
                <w:sz w:val="22"/>
                <w:szCs w:val="22"/>
              </w:rPr>
            </w:pPr>
            <w:proofErr w:type="spellStart"/>
            <w:r w:rsidRPr="00C948F6">
              <w:rPr>
                <w:sz w:val="22"/>
                <w:szCs w:val="22"/>
              </w:rPr>
              <w:t>Fluence</w:t>
            </w:r>
            <w:proofErr w:type="spellEnd"/>
          </w:p>
        </w:tc>
        <w:tc>
          <w:tcPr>
            <w:tcW w:w="2757" w:type="dxa"/>
            <w:vAlign w:val="center"/>
          </w:tcPr>
          <w:p w14:paraId="0E265AE4" w14:textId="5EAB0D3C" w:rsidR="00037565" w:rsidRPr="00C948F6" w:rsidRDefault="00037565" w:rsidP="0049550C">
            <w:pPr>
              <w:pStyle w:val="BodyText21"/>
              <w:jc w:val="center"/>
              <w:rPr>
                <w:sz w:val="22"/>
                <w:szCs w:val="22"/>
              </w:rPr>
            </w:pPr>
            <w:r w:rsidRPr="00C948F6">
              <w:rPr>
                <w:sz w:val="22"/>
                <w:szCs w:val="22"/>
              </w:rPr>
              <w:t>Reitoria</w:t>
            </w:r>
          </w:p>
        </w:tc>
        <w:tc>
          <w:tcPr>
            <w:tcW w:w="1701" w:type="dxa"/>
            <w:vAlign w:val="center"/>
          </w:tcPr>
          <w:p w14:paraId="7079946D" w14:textId="79855F09" w:rsidR="00037565" w:rsidRPr="00C948F6" w:rsidRDefault="00037565" w:rsidP="0049550C">
            <w:pPr>
              <w:jc w:val="center"/>
              <w:rPr>
                <w:sz w:val="22"/>
                <w:szCs w:val="22"/>
              </w:rPr>
            </w:pPr>
            <w:r w:rsidRPr="00C948F6">
              <w:rPr>
                <w:sz w:val="22"/>
                <w:szCs w:val="22"/>
              </w:rPr>
              <w:t>1056201557</w:t>
            </w:r>
          </w:p>
        </w:tc>
        <w:tc>
          <w:tcPr>
            <w:tcW w:w="1701" w:type="dxa"/>
            <w:vAlign w:val="center"/>
          </w:tcPr>
          <w:p w14:paraId="034001E7" w14:textId="60B7B7D2" w:rsidR="00037565" w:rsidRPr="00C948F6" w:rsidRDefault="00037565" w:rsidP="0049550C">
            <w:pPr>
              <w:jc w:val="center"/>
              <w:rPr>
                <w:sz w:val="22"/>
                <w:szCs w:val="22"/>
              </w:rPr>
            </w:pPr>
            <w:r w:rsidRPr="00C948F6">
              <w:rPr>
                <w:sz w:val="22"/>
                <w:szCs w:val="22"/>
              </w:rPr>
              <w:t>Renault</w:t>
            </w:r>
          </w:p>
        </w:tc>
        <w:tc>
          <w:tcPr>
            <w:tcW w:w="1417" w:type="dxa"/>
            <w:gridSpan w:val="2"/>
            <w:vAlign w:val="center"/>
          </w:tcPr>
          <w:p w14:paraId="4995A866" w14:textId="5EDEBADA" w:rsidR="00037565" w:rsidRPr="00C948F6" w:rsidRDefault="00037565" w:rsidP="0049550C">
            <w:pPr>
              <w:jc w:val="center"/>
              <w:rPr>
                <w:sz w:val="22"/>
                <w:szCs w:val="22"/>
              </w:rPr>
            </w:pPr>
            <w:r w:rsidRPr="00C948F6">
              <w:rPr>
                <w:sz w:val="22"/>
                <w:szCs w:val="22"/>
              </w:rPr>
              <w:t>AZT5J03</w:t>
            </w:r>
          </w:p>
        </w:tc>
        <w:tc>
          <w:tcPr>
            <w:tcW w:w="1418" w:type="dxa"/>
            <w:vAlign w:val="center"/>
          </w:tcPr>
          <w:p w14:paraId="0D6A34B7" w14:textId="2C0FE556" w:rsidR="00037565" w:rsidRPr="00C948F6" w:rsidRDefault="00037565" w:rsidP="0049550C">
            <w:pPr>
              <w:jc w:val="center"/>
              <w:rPr>
                <w:sz w:val="22"/>
                <w:szCs w:val="22"/>
              </w:rPr>
            </w:pPr>
            <w:r w:rsidRPr="00C948F6">
              <w:rPr>
                <w:sz w:val="22"/>
                <w:szCs w:val="22"/>
              </w:rPr>
              <w:t>FLEX</w:t>
            </w:r>
          </w:p>
        </w:tc>
        <w:tc>
          <w:tcPr>
            <w:tcW w:w="1559" w:type="dxa"/>
            <w:gridSpan w:val="2"/>
            <w:vAlign w:val="center"/>
          </w:tcPr>
          <w:p w14:paraId="3E750AED" w14:textId="43048457" w:rsidR="00037565" w:rsidRPr="00C948F6" w:rsidRDefault="00037565" w:rsidP="0049550C">
            <w:pPr>
              <w:jc w:val="center"/>
              <w:rPr>
                <w:sz w:val="22"/>
                <w:szCs w:val="22"/>
              </w:rPr>
            </w:pPr>
            <w:r w:rsidRPr="00C948F6">
              <w:rPr>
                <w:sz w:val="22"/>
                <w:szCs w:val="22"/>
              </w:rPr>
              <w:t>2015</w:t>
            </w:r>
          </w:p>
        </w:tc>
        <w:tc>
          <w:tcPr>
            <w:tcW w:w="1418" w:type="dxa"/>
            <w:vAlign w:val="center"/>
          </w:tcPr>
          <w:p w14:paraId="6B35DA3E" w14:textId="46F816F0" w:rsidR="00037565" w:rsidRPr="00C948F6" w:rsidRDefault="00037565" w:rsidP="0049550C">
            <w:pPr>
              <w:jc w:val="center"/>
              <w:rPr>
                <w:color w:val="000000"/>
                <w:sz w:val="22"/>
                <w:szCs w:val="22"/>
              </w:rPr>
            </w:pPr>
            <w:r w:rsidRPr="00C948F6">
              <w:rPr>
                <w:sz w:val="22"/>
                <w:szCs w:val="22"/>
              </w:rPr>
              <w:t>R$ 1.980,31</w:t>
            </w:r>
          </w:p>
        </w:tc>
      </w:tr>
      <w:tr w:rsidR="00037565" w:rsidRPr="00C948F6" w14:paraId="2CF19C63" w14:textId="77777777" w:rsidTr="009869C0">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5144D91F" w14:textId="77777777" w:rsidR="00037565" w:rsidRPr="00C948F6" w:rsidRDefault="00037565" w:rsidP="0049550C">
            <w:pPr>
              <w:pStyle w:val="Cabealho"/>
              <w:tabs>
                <w:tab w:val="clear" w:pos="4419"/>
                <w:tab w:val="clear" w:pos="8838"/>
              </w:tabs>
              <w:jc w:val="center"/>
              <w:rPr>
                <w:sz w:val="22"/>
                <w:szCs w:val="22"/>
              </w:rPr>
            </w:pPr>
            <w:r w:rsidRPr="00C948F6">
              <w:rPr>
                <w:sz w:val="22"/>
                <w:szCs w:val="22"/>
              </w:rPr>
              <w:t>03</w:t>
            </w:r>
          </w:p>
        </w:tc>
        <w:tc>
          <w:tcPr>
            <w:tcW w:w="1559" w:type="dxa"/>
            <w:tcBorders>
              <w:top w:val="single" w:sz="6" w:space="0" w:color="auto"/>
              <w:left w:val="single" w:sz="6" w:space="0" w:color="auto"/>
              <w:bottom w:val="single" w:sz="6" w:space="0" w:color="auto"/>
              <w:right w:val="single" w:sz="6" w:space="0" w:color="auto"/>
            </w:tcBorders>
            <w:vAlign w:val="center"/>
          </w:tcPr>
          <w:p w14:paraId="594A4989" w14:textId="76141DFF" w:rsidR="00037565" w:rsidRPr="00C948F6" w:rsidRDefault="005970F7" w:rsidP="0049550C">
            <w:pPr>
              <w:jc w:val="center"/>
              <w:rPr>
                <w:sz w:val="22"/>
                <w:szCs w:val="22"/>
              </w:rPr>
            </w:pPr>
            <w:r>
              <w:rPr>
                <w:sz w:val="22"/>
                <w:szCs w:val="22"/>
              </w:rPr>
              <w:t>2134</w:t>
            </w:r>
          </w:p>
        </w:tc>
        <w:tc>
          <w:tcPr>
            <w:tcW w:w="2757" w:type="dxa"/>
            <w:tcBorders>
              <w:top w:val="single" w:sz="6" w:space="0" w:color="auto"/>
              <w:left w:val="single" w:sz="6" w:space="0" w:color="auto"/>
              <w:bottom w:val="single" w:sz="6" w:space="0" w:color="auto"/>
              <w:right w:val="single" w:sz="6" w:space="0" w:color="auto"/>
            </w:tcBorders>
            <w:vAlign w:val="center"/>
          </w:tcPr>
          <w:p w14:paraId="11F3ED5B" w14:textId="022C14A3" w:rsidR="00037565" w:rsidRPr="00C948F6" w:rsidRDefault="00037565" w:rsidP="0049550C">
            <w:pPr>
              <w:pStyle w:val="BodyText21"/>
              <w:jc w:val="center"/>
              <w:rPr>
                <w:sz w:val="22"/>
                <w:szCs w:val="22"/>
              </w:rPr>
            </w:pPr>
            <w:r w:rsidRPr="00C948F6">
              <w:rPr>
                <w:sz w:val="22"/>
                <w:szCs w:val="22"/>
              </w:rPr>
              <w:t>Reitoria</w:t>
            </w:r>
          </w:p>
        </w:tc>
        <w:tc>
          <w:tcPr>
            <w:tcW w:w="1701" w:type="dxa"/>
            <w:tcBorders>
              <w:top w:val="single" w:sz="6" w:space="0" w:color="auto"/>
              <w:left w:val="single" w:sz="6" w:space="0" w:color="auto"/>
              <w:bottom w:val="single" w:sz="6" w:space="0" w:color="auto"/>
              <w:right w:val="single" w:sz="6" w:space="0" w:color="auto"/>
            </w:tcBorders>
            <w:vAlign w:val="center"/>
          </w:tcPr>
          <w:p w14:paraId="55E574B4" w14:textId="52885E27" w:rsidR="00037565" w:rsidRPr="00C948F6" w:rsidRDefault="00037565" w:rsidP="0049550C">
            <w:pPr>
              <w:jc w:val="center"/>
              <w:rPr>
                <w:sz w:val="22"/>
                <w:szCs w:val="22"/>
              </w:rPr>
            </w:pPr>
            <w:r w:rsidRPr="00C948F6">
              <w:rPr>
                <w:sz w:val="22"/>
                <w:szCs w:val="22"/>
              </w:rPr>
              <w:t>596622694</w:t>
            </w:r>
          </w:p>
        </w:tc>
        <w:tc>
          <w:tcPr>
            <w:tcW w:w="1701" w:type="dxa"/>
            <w:tcBorders>
              <w:top w:val="single" w:sz="6" w:space="0" w:color="auto"/>
              <w:left w:val="single" w:sz="6" w:space="0" w:color="auto"/>
              <w:bottom w:val="single" w:sz="6" w:space="0" w:color="auto"/>
              <w:right w:val="single" w:sz="6" w:space="0" w:color="auto"/>
            </w:tcBorders>
            <w:vAlign w:val="center"/>
          </w:tcPr>
          <w:p w14:paraId="5EBB0384" w14:textId="2D7FB0D2" w:rsidR="00037565" w:rsidRPr="00C948F6" w:rsidRDefault="00037565" w:rsidP="0049550C">
            <w:pPr>
              <w:jc w:val="center"/>
              <w:rPr>
                <w:sz w:val="22"/>
                <w:szCs w:val="22"/>
              </w:rPr>
            </w:pPr>
            <w:r w:rsidRPr="00C948F6">
              <w:rPr>
                <w:sz w:val="22"/>
                <w:szCs w:val="22"/>
              </w:rPr>
              <w:t>Fiat</w:t>
            </w:r>
          </w:p>
        </w:tc>
        <w:tc>
          <w:tcPr>
            <w:tcW w:w="1417" w:type="dxa"/>
            <w:gridSpan w:val="2"/>
            <w:tcBorders>
              <w:top w:val="single" w:sz="6" w:space="0" w:color="auto"/>
              <w:left w:val="single" w:sz="6" w:space="0" w:color="auto"/>
              <w:bottom w:val="single" w:sz="6" w:space="0" w:color="auto"/>
              <w:right w:val="single" w:sz="6" w:space="0" w:color="auto"/>
            </w:tcBorders>
            <w:vAlign w:val="center"/>
          </w:tcPr>
          <w:p w14:paraId="4782CEE5" w14:textId="7047F1C4" w:rsidR="00037565" w:rsidRPr="00C948F6" w:rsidRDefault="00037565" w:rsidP="0049550C">
            <w:pPr>
              <w:jc w:val="center"/>
              <w:rPr>
                <w:sz w:val="22"/>
                <w:szCs w:val="22"/>
              </w:rPr>
            </w:pPr>
            <w:r w:rsidRPr="00C948F6">
              <w:rPr>
                <w:sz w:val="22"/>
                <w:szCs w:val="22"/>
              </w:rPr>
              <w:t>AXU-0349</w:t>
            </w:r>
          </w:p>
        </w:tc>
        <w:tc>
          <w:tcPr>
            <w:tcW w:w="1418" w:type="dxa"/>
            <w:tcBorders>
              <w:top w:val="single" w:sz="6" w:space="0" w:color="auto"/>
              <w:left w:val="single" w:sz="6" w:space="0" w:color="auto"/>
              <w:bottom w:val="single" w:sz="6" w:space="0" w:color="auto"/>
              <w:right w:val="single" w:sz="6" w:space="0" w:color="auto"/>
            </w:tcBorders>
            <w:vAlign w:val="center"/>
          </w:tcPr>
          <w:p w14:paraId="00480F45" w14:textId="70632295" w:rsidR="00037565" w:rsidRPr="00C948F6" w:rsidRDefault="00037565" w:rsidP="0049550C">
            <w:pPr>
              <w:jc w:val="center"/>
              <w:rPr>
                <w:sz w:val="22"/>
                <w:szCs w:val="22"/>
              </w:rPr>
            </w:pPr>
            <w:r w:rsidRPr="00C948F6">
              <w:rPr>
                <w:sz w:val="22"/>
                <w:szCs w:val="22"/>
              </w:rPr>
              <w:t>GASOLINA</w:t>
            </w:r>
          </w:p>
        </w:tc>
        <w:tc>
          <w:tcPr>
            <w:tcW w:w="1559" w:type="dxa"/>
            <w:gridSpan w:val="2"/>
            <w:tcBorders>
              <w:top w:val="single" w:sz="6" w:space="0" w:color="auto"/>
              <w:left w:val="single" w:sz="6" w:space="0" w:color="auto"/>
              <w:bottom w:val="single" w:sz="6" w:space="0" w:color="auto"/>
              <w:right w:val="single" w:sz="6" w:space="0" w:color="auto"/>
            </w:tcBorders>
            <w:vAlign w:val="center"/>
          </w:tcPr>
          <w:p w14:paraId="677E8901" w14:textId="3ABE4785" w:rsidR="00037565" w:rsidRPr="00C948F6" w:rsidRDefault="00037565" w:rsidP="0049550C">
            <w:pPr>
              <w:jc w:val="center"/>
              <w:rPr>
                <w:sz w:val="22"/>
                <w:szCs w:val="22"/>
              </w:rPr>
            </w:pPr>
            <w:r w:rsidRPr="00C948F6">
              <w:rPr>
                <w:sz w:val="22"/>
                <w:szCs w:val="22"/>
              </w:rPr>
              <w:t>2013</w:t>
            </w:r>
          </w:p>
        </w:tc>
        <w:tc>
          <w:tcPr>
            <w:tcW w:w="1418" w:type="dxa"/>
            <w:tcBorders>
              <w:top w:val="single" w:sz="6" w:space="0" w:color="auto"/>
              <w:left w:val="single" w:sz="6" w:space="0" w:color="auto"/>
              <w:bottom w:val="single" w:sz="6" w:space="0" w:color="auto"/>
              <w:right w:val="single" w:sz="6" w:space="0" w:color="auto"/>
            </w:tcBorders>
            <w:vAlign w:val="center"/>
          </w:tcPr>
          <w:p w14:paraId="260F1DA9" w14:textId="05C5D1FF" w:rsidR="00037565" w:rsidRPr="00C948F6" w:rsidRDefault="00037565" w:rsidP="0049550C">
            <w:pPr>
              <w:jc w:val="center"/>
              <w:rPr>
                <w:color w:val="000000"/>
                <w:sz w:val="22"/>
                <w:szCs w:val="22"/>
              </w:rPr>
            </w:pPr>
            <w:r w:rsidRPr="00C948F6">
              <w:rPr>
                <w:sz w:val="22"/>
                <w:szCs w:val="22"/>
              </w:rPr>
              <w:t>R$ 2.134,59</w:t>
            </w:r>
          </w:p>
        </w:tc>
      </w:tr>
      <w:tr w:rsidR="00EA7F10" w:rsidRPr="00C948F6" w14:paraId="79C5394E" w14:textId="77777777" w:rsidTr="009869C0">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35B26DD0" w14:textId="094EBC30" w:rsidR="00EA7F10" w:rsidRPr="00C948F6" w:rsidRDefault="00EA7F10" w:rsidP="00EA7F10">
            <w:pPr>
              <w:pStyle w:val="Cabealho"/>
              <w:tabs>
                <w:tab w:val="clear" w:pos="4419"/>
                <w:tab w:val="clear" w:pos="8838"/>
              </w:tabs>
              <w:jc w:val="center"/>
              <w:rPr>
                <w:sz w:val="22"/>
                <w:szCs w:val="22"/>
              </w:rPr>
            </w:pPr>
            <w:r w:rsidRPr="00C948F6">
              <w:rPr>
                <w:sz w:val="22"/>
                <w:szCs w:val="22"/>
              </w:rPr>
              <w:t>04</w:t>
            </w:r>
          </w:p>
        </w:tc>
        <w:tc>
          <w:tcPr>
            <w:tcW w:w="1559" w:type="dxa"/>
            <w:tcBorders>
              <w:top w:val="single" w:sz="6" w:space="0" w:color="auto"/>
              <w:left w:val="single" w:sz="6" w:space="0" w:color="auto"/>
              <w:bottom w:val="single" w:sz="6" w:space="0" w:color="auto"/>
              <w:right w:val="single" w:sz="6" w:space="0" w:color="auto"/>
            </w:tcBorders>
          </w:tcPr>
          <w:p w14:paraId="192B94F7" w14:textId="3CAAE6B8" w:rsidR="00EA7F10" w:rsidRPr="00C948F6" w:rsidRDefault="00EA7F10" w:rsidP="00EA7F10">
            <w:pPr>
              <w:jc w:val="center"/>
              <w:rPr>
                <w:sz w:val="22"/>
                <w:szCs w:val="22"/>
              </w:rPr>
            </w:pPr>
            <w:proofErr w:type="spellStart"/>
            <w:r w:rsidRPr="00C948F6">
              <w:rPr>
                <w:sz w:val="22"/>
                <w:szCs w:val="22"/>
              </w:rPr>
              <w:t>Fluence</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37FE7763" w14:textId="268DE340" w:rsidR="00EA7F10" w:rsidRPr="00C948F6" w:rsidRDefault="00EA7F10" w:rsidP="00EA7F10">
            <w:pPr>
              <w:pStyle w:val="BodyText21"/>
              <w:jc w:val="center"/>
              <w:rPr>
                <w:sz w:val="22"/>
                <w:szCs w:val="22"/>
              </w:rPr>
            </w:pPr>
            <w:r w:rsidRPr="00C948F6">
              <w:rPr>
                <w:sz w:val="22"/>
                <w:szCs w:val="22"/>
              </w:rPr>
              <w:t>Campus de Cascavel</w:t>
            </w:r>
          </w:p>
        </w:tc>
        <w:tc>
          <w:tcPr>
            <w:tcW w:w="1701" w:type="dxa"/>
            <w:tcBorders>
              <w:top w:val="single" w:sz="6" w:space="0" w:color="auto"/>
              <w:left w:val="single" w:sz="6" w:space="0" w:color="auto"/>
              <w:bottom w:val="single" w:sz="6" w:space="0" w:color="auto"/>
              <w:right w:val="single" w:sz="6" w:space="0" w:color="auto"/>
            </w:tcBorders>
          </w:tcPr>
          <w:p w14:paraId="3836D886" w14:textId="7D25E2EB" w:rsidR="00EA7F10" w:rsidRPr="00C948F6" w:rsidRDefault="00EA7F10" w:rsidP="00EA7F10">
            <w:pPr>
              <w:jc w:val="center"/>
              <w:rPr>
                <w:sz w:val="22"/>
                <w:szCs w:val="22"/>
              </w:rPr>
            </w:pPr>
            <w:r w:rsidRPr="00E509C9">
              <w:t>1056207849</w:t>
            </w:r>
          </w:p>
        </w:tc>
        <w:tc>
          <w:tcPr>
            <w:tcW w:w="1701" w:type="dxa"/>
            <w:tcBorders>
              <w:top w:val="single" w:sz="6" w:space="0" w:color="auto"/>
              <w:left w:val="single" w:sz="6" w:space="0" w:color="auto"/>
              <w:bottom w:val="single" w:sz="6" w:space="0" w:color="auto"/>
              <w:right w:val="single" w:sz="6" w:space="0" w:color="auto"/>
            </w:tcBorders>
          </w:tcPr>
          <w:p w14:paraId="2B1D5211" w14:textId="317F5060" w:rsidR="00EA7F10" w:rsidRPr="00C948F6" w:rsidRDefault="00EA7F10" w:rsidP="00EA7F10">
            <w:pPr>
              <w:jc w:val="center"/>
              <w:rPr>
                <w:sz w:val="22"/>
                <w:szCs w:val="22"/>
              </w:rPr>
            </w:pPr>
            <w:r w:rsidRPr="00E509C9">
              <w:t>Renault</w:t>
            </w:r>
          </w:p>
        </w:tc>
        <w:tc>
          <w:tcPr>
            <w:tcW w:w="1417" w:type="dxa"/>
            <w:gridSpan w:val="2"/>
            <w:tcBorders>
              <w:top w:val="single" w:sz="6" w:space="0" w:color="auto"/>
              <w:left w:val="single" w:sz="6" w:space="0" w:color="auto"/>
              <w:bottom w:val="single" w:sz="6" w:space="0" w:color="auto"/>
              <w:right w:val="single" w:sz="6" w:space="0" w:color="auto"/>
            </w:tcBorders>
          </w:tcPr>
          <w:p w14:paraId="1EE2114C" w14:textId="7C3B4837" w:rsidR="00EA7F10" w:rsidRPr="00C948F6" w:rsidRDefault="00EA7F10" w:rsidP="00EA7F10">
            <w:pPr>
              <w:jc w:val="center"/>
              <w:rPr>
                <w:sz w:val="22"/>
                <w:szCs w:val="22"/>
              </w:rPr>
            </w:pPr>
            <w:r w:rsidRPr="00E509C9">
              <w:t>AZT-5905</w:t>
            </w:r>
          </w:p>
        </w:tc>
        <w:tc>
          <w:tcPr>
            <w:tcW w:w="1418" w:type="dxa"/>
            <w:tcBorders>
              <w:top w:val="single" w:sz="6" w:space="0" w:color="auto"/>
              <w:left w:val="single" w:sz="6" w:space="0" w:color="auto"/>
              <w:bottom w:val="single" w:sz="6" w:space="0" w:color="auto"/>
              <w:right w:val="single" w:sz="6" w:space="0" w:color="auto"/>
            </w:tcBorders>
          </w:tcPr>
          <w:p w14:paraId="61BE5026" w14:textId="094E61EA" w:rsidR="00EA7F10" w:rsidRPr="00C948F6" w:rsidRDefault="00EA7F10" w:rsidP="00EA7F10">
            <w:pPr>
              <w:jc w:val="center"/>
              <w:rPr>
                <w:sz w:val="22"/>
                <w:szCs w:val="22"/>
              </w:rPr>
            </w:pPr>
            <w:r w:rsidRPr="00E509C9">
              <w:t>FLEX</w:t>
            </w:r>
          </w:p>
        </w:tc>
        <w:tc>
          <w:tcPr>
            <w:tcW w:w="1559" w:type="dxa"/>
            <w:gridSpan w:val="2"/>
            <w:tcBorders>
              <w:top w:val="single" w:sz="6" w:space="0" w:color="auto"/>
              <w:left w:val="single" w:sz="6" w:space="0" w:color="auto"/>
              <w:bottom w:val="single" w:sz="6" w:space="0" w:color="auto"/>
              <w:right w:val="single" w:sz="6" w:space="0" w:color="auto"/>
            </w:tcBorders>
          </w:tcPr>
          <w:p w14:paraId="5D159CD7" w14:textId="1F0F1245" w:rsidR="00EA7F10" w:rsidRPr="00C948F6" w:rsidRDefault="00EA7F10" w:rsidP="00EA7F10">
            <w:pPr>
              <w:jc w:val="center"/>
              <w:rPr>
                <w:sz w:val="22"/>
                <w:szCs w:val="22"/>
              </w:rPr>
            </w:pPr>
            <w:r w:rsidRPr="00E509C9">
              <w:t>2015</w:t>
            </w:r>
          </w:p>
        </w:tc>
        <w:tc>
          <w:tcPr>
            <w:tcW w:w="1418" w:type="dxa"/>
            <w:tcBorders>
              <w:top w:val="single" w:sz="6" w:space="0" w:color="auto"/>
              <w:left w:val="single" w:sz="6" w:space="0" w:color="auto"/>
              <w:bottom w:val="single" w:sz="6" w:space="0" w:color="auto"/>
              <w:right w:val="single" w:sz="6" w:space="0" w:color="auto"/>
            </w:tcBorders>
            <w:vAlign w:val="center"/>
          </w:tcPr>
          <w:p w14:paraId="42F63111" w14:textId="77BA7F44" w:rsidR="00EA7F10" w:rsidRPr="00C948F6" w:rsidRDefault="00EA7F10" w:rsidP="00EA7F10">
            <w:pPr>
              <w:jc w:val="center"/>
              <w:rPr>
                <w:color w:val="000000"/>
                <w:sz w:val="22"/>
                <w:szCs w:val="22"/>
              </w:rPr>
            </w:pPr>
            <w:r w:rsidRPr="00C948F6">
              <w:rPr>
                <w:color w:val="000000"/>
                <w:sz w:val="22"/>
                <w:szCs w:val="22"/>
              </w:rPr>
              <w:t>R$ 1.980,31</w:t>
            </w:r>
          </w:p>
        </w:tc>
      </w:tr>
      <w:tr w:rsidR="00EA7F10" w:rsidRPr="00C948F6" w14:paraId="3F588C4A" w14:textId="77777777" w:rsidTr="009869C0">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2A9A3918" w14:textId="41C34508" w:rsidR="00EA7F10" w:rsidRPr="00C948F6" w:rsidRDefault="00EA7F10" w:rsidP="00EA7F10">
            <w:pPr>
              <w:pStyle w:val="Cabealho"/>
              <w:tabs>
                <w:tab w:val="clear" w:pos="4419"/>
                <w:tab w:val="clear" w:pos="8838"/>
              </w:tabs>
              <w:jc w:val="center"/>
              <w:rPr>
                <w:sz w:val="22"/>
                <w:szCs w:val="22"/>
              </w:rPr>
            </w:pPr>
            <w:r w:rsidRPr="00C948F6">
              <w:rPr>
                <w:sz w:val="22"/>
                <w:szCs w:val="22"/>
              </w:rPr>
              <w:t>05</w:t>
            </w:r>
          </w:p>
        </w:tc>
        <w:tc>
          <w:tcPr>
            <w:tcW w:w="1559" w:type="dxa"/>
            <w:tcBorders>
              <w:top w:val="single" w:sz="6" w:space="0" w:color="auto"/>
              <w:left w:val="single" w:sz="6" w:space="0" w:color="auto"/>
              <w:bottom w:val="single" w:sz="6" w:space="0" w:color="auto"/>
              <w:right w:val="single" w:sz="6" w:space="0" w:color="auto"/>
            </w:tcBorders>
          </w:tcPr>
          <w:p w14:paraId="798D113A" w14:textId="0361F43E" w:rsidR="00EA7F10" w:rsidRPr="00C948F6" w:rsidRDefault="00EA7F10" w:rsidP="00EA7F10">
            <w:pPr>
              <w:jc w:val="center"/>
              <w:rPr>
                <w:sz w:val="22"/>
                <w:szCs w:val="22"/>
              </w:rPr>
            </w:pPr>
            <w:r w:rsidRPr="00C948F6">
              <w:rPr>
                <w:sz w:val="22"/>
                <w:szCs w:val="22"/>
              </w:rPr>
              <w:t>Kombi</w:t>
            </w:r>
          </w:p>
        </w:tc>
        <w:tc>
          <w:tcPr>
            <w:tcW w:w="2757" w:type="dxa"/>
            <w:tcBorders>
              <w:top w:val="single" w:sz="6" w:space="0" w:color="auto"/>
              <w:left w:val="single" w:sz="6" w:space="0" w:color="auto"/>
              <w:bottom w:val="single" w:sz="6" w:space="0" w:color="auto"/>
              <w:right w:val="single" w:sz="6" w:space="0" w:color="auto"/>
            </w:tcBorders>
            <w:vAlign w:val="center"/>
          </w:tcPr>
          <w:p w14:paraId="33DAD129" w14:textId="0803A0BB" w:rsidR="00EA7F10" w:rsidRPr="00C948F6" w:rsidRDefault="00EA7F10" w:rsidP="00EA7F10">
            <w:pPr>
              <w:pStyle w:val="BodyText21"/>
              <w:jc w:val="center"/>
              <w:rPr>
                <w:sz w:val="22"/>
                <w:szCs w:val="22"/>
              </w:rPr>
            </w:pPr>
            <w:r w:rsidRPr="00C948F6">
              <w:rPr>
                <w:sz w:val="22"/>
                <w:szCs w:val="22"/>
              </w:rPr>
              <w:t>Campus de Cascavel</w:t>
            </w:r>
          </w:p>
        </w:tc>
        <w:tc>
          <w:tcPr>
            <w:tcW w:w="1701" w:type="dxa"/>
            <w:tcBorders>
              <w:top w:val="single" w:sz="6" w:space="0" w:color="auto"/>
              <w:left w:val="single" w:sz="6" w:space="0" w:color="auto"/>
              <w:bottom w:val="single" w:sz="6" w:space="0" w:color="auto"/>
              <w:right w:val="single" w:sz="6" w:space="0" w:color="auto"/>
            </w:tcBorders>
          </w:tcPr>
          <w:p w14:paraId="6C96EBBB" w14:textId="203CA6C1" w:rsidR="00EA7F10" w:rsidRPr="00C948F6" w:rsidRDefault="00EA7F10" w:rsidP="00EA7F10">
            <w:pPr>
              <w:jc w:val="center"/>
              <w:rPr>
                <w:sz w:val="22"/>
                <w:szCs w:val="22"/>
              </w:rPr>
            </w:pPr>
            <w:r w:rsidRPr="00E509C9">
              <w:t>213306590</w:t>
            </w:r>
          </w:p>
        </w:tc>
        <w:tc>
          <w:tcPr>
            <w:tcW w:w="1701" w:type="dxa"/>
            <w:tcBorders>
              <w:top w:val="single" w:sz="6" w:space="0" w:color="auto"/>
              <w:left w:val="single" w:sz="6" w:space="0" w:color="auto"/>
              <w:bottom w:val="single" w:sz="6" w:space="0" w:color="auto"/>
              <w:right w:val="single" w:sz="6" w:space="0" w:color="auto"/>
            </w:tcBorders>
          </w:tcPr>
          <w:p w14:paraId="74DE5CF7" w14:textId="51D5EABE" w:rsidR="00EA7F10" w:rsidRPr="00C948F6" w:rsidRDefault="00EA7F10" w:rsidP="00EA7F10">
            <w:pPr>
              <w:jc w:val="center"/>
              <w:rPr>
                <w:sz w:val="22"/>
                <w:szCs w:val="22"/>
              </w:rPr>
            </w:pPr>
            <w:r w:rsidRPr="00E509C9">
              <w:t>VW</w:t>
            </w:r>
          </w:p>
        </w:tc>
        <w:tc>
          <w:tcPr>
            <w:tcW w:w="1417" w:type="dxa"/>
            <w:gridSpan w:val="2"/>
            <w:tcBorders>
              <w:top w:val="single" w:sz="6" w:space="0" w:color="auto"/>
              <w:left w:val="single" w:sz="6" w:space="0" w:color="auto"/>
              <w:bottom w:val="single" w:sz="6" w:space="0" w:color="auto"/>
              <w:right w:val="single" w:sz="6" w:space="0" w:color="auto"/>
            </w:tcBorders>
          </w:tcPr>
          <w:p w14:paraId="11A16FA3" w14:textId="169B5072" w:rsidR="00EA7F10" w:rsidRPr="00C948F6" w:rsidRDefault="00EA7F10" w:rsidP="00EA7F10">
            <w:pPr>
              <w:jc w:val="center"/>
              <w:rPr>
                <w:sz w:val="22"/>
                <w:szCs w:val="22"/>
              </w:rPr>
            </w:pPr>
            <w:r w:rsidRPr="00E509C9">
              <w:t>ASQ-7689</w:t>
            </w:r>
          </w:p>
        </w:tc>
        <w:tc>
          <w:tcPr>
            <w:tcW w:w="1418" w:type="dxa"/>
            <w:tcBorders>
              <w:top w:val="single" w:sz="6" w:space="0" w:color="auto"/>
              <w:left w:val="single" w:sz="6" w:space="0" w:color="auto"/>
              <w:bottom w:val="single" w:sz="6" w:space="0" w:color="auto"/>
              <w:right w:val="single" w:sz="6" w:space="0" w:color="auto"/>
            </w:tcBorders>
          </w:tcPr>
          <w:p w14:paraId="79447616" w14:textId="5F69DB96" w:rsidR="00EA7F10" w:rsidRPr="00C948F6" w:rsidRDefault="00EA7F10" w:rsidP="00EA7F10">
            <w:pPr>
              <w:jc w:val="center"/>
              <w:rPr>
                <w:sz w:val="22"/>
                <w:szCs w:val="22"/>
              </w:rPr>
            </w:pPr>
            <w:r w:rsidRPr="00E509C9">
              <w:t>GASOLINA</w:t>
            </w:r>
          </w:p>
        </w:tc>
        <w:tc>
          <w:tcPr>
            <w:tcW w:w="1559" w:type="dxa"/>
            <w:gridSpan w:val="2"/>
            <w:tcBorders>
              <w:top w:val="single" w:sz="6" w:space="0" w:color="auto"/>
              <w:left w:val="single" w:sz="6" w:space="0" w:color="auto"/>
              <w:bottom w:val="single" w:sz="6" w:space="0" w:color="auto"/>
              <w:right w:val="single" w:sz="6" w:space="0" w:color="auto"/>
            </w:tcBorders>
          </w:tcPr>
          <w:p w14:paraId="52731AD5" w14:textId="7B19EFD7" w:rsidR="00EA7F10" w:rsidRPr="00C948F6" w:rsidRDefault="00EA7F10" w:rsidP="00EA7F10">
            <w:pPr>
              <w:jc w:val="center"/>
              <w:rPr>
                <w:sz w:val="22"/>
                <w:szCs w:val="22"/>
              </w:rPr>
            </w:pPr>
            <w:r w:rsidRPr="00E509C9">
              <w:t>2010</w:t>
            </w:r>
          </w:p>
        </w:tc>
        <w:tc>
          <w:tcPr>
            <w:tcW w:w="1418" w:type="dxa"/>
            <w:tcBorders>
              <w:top w:val="single" w:sz="6" w:space="0" w:color="auto"/>
              <w:left w:val="single" w:sz="6" w:space="0" w:color="auto"/>
              <w:bottom w:val="single" w:sz="6" w:space="0" w:color="auto"/>
              <w:right w:val="single" w:sz="6" w:space="0" w:color="auto"/>
            </w:tcBorders>
            <w:vAlign w:val="center"/>
          </w:tcPr>
          <w:p w14:paraId="24D94C80" w14:textId="1FFF1CF4" w:rsidR="00EA7F10" w:rsidRPr="00C948F6" w:rsidRDefault="00EA7F10" w:rsidP="00EA7F10">
            <w:pPr>
              <w:jc w:val="center"/>
              <w:rPr>
                <w:color w:val="000000"/>
                <w:sz w:val="22"/>
                <w:szCs w:val="22"/>
              </w:rPr>
            </w:pPr>
            <w:r w:rsidRPr="00C948F6">
              <w:rPr>
                <w:color w:val="000000"/>
                <w:sz w:val="22"/>
                <w:szCs w:val="22"/>
              </w:rPr>
              <w:t>R$ 2.469,27</w:t>
            </w:r>
          </w:p>
        </w:tc>
      </w:tr>
      <w:tr w:rsidR="00EA7F10" w:rsidRPr="00C948F6" w14:paraId="612E135A" w14:textId="77777777" w:rsidTr="009869C0">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0BDD0BE6" w14:textId="65241C83" w:rsidR="00EA7F10" w:rsidRPr="00C948F6" w:rsidRDefault="00EA7F10" w:rsidP="00EA7F10">
            <w:pPr>
              <w:pStyle w:val="Cabealho"/>
              <w:tabs>
                <w:tab w:val="clear" w:pos="4419"/>
                <w:tab w:val="clear" w:pos="8838"/>
              </w:tabs>
              <w:jc w:val="center"/>
              <w:rPr>
                <w:sz w:val="22"/>
                <w:szCs w:val="22"/>
              </w:rPr>
            </w:pPr>
            <w:r w:rsidRPr="00C948F6">
              <w:rPr>
                <w:sz w:val="22"/>
                <w:szCs w:val="22"/>
              </w:rPr>
              <w:t>06</w:t>
            </w:r>
          </w:p>
        </w:tc>
        <w:tc>
          <w:tcPr>
            <w:tcW w:w="1559" w:type="dxa"/>
            <w:tcBorders>
              <w:top w:val="single" w:sz="6" w:space="0" w:color="auto"/>
              <w:left w:val="single" w:sz="6" w:space="0" w:color="auto"/>
              <w:bottom w:val="single" w:sz="6" w:space="0" w:color="auto"/>
              <w:right w:val="single" w:sz="6" w:space="0" w:color="auto"/>
            </w:tcBorders>
          </w:tcPr>
          <w:p w14:paraId="3A1E1FB1" w14:textId="5FE3A85E" w:rsidR="00EA7F10" w:rsidRPr="00C948F6" w:rsidRDefault="00EA7F10" w:rsidP="00EA7F10">
            <w:pPr>
              <w:jc w:val="center"/>
              <w:rPr>
                <w:sz w:val="22"/>
                <w:szCs w:val="22"/>
              </w:rPr>
            </w:pPr>
            <w:r w:rsidRPr="00C948F6">
              <w:rPr>
                <w:sz w:val="22"/>
                <w:szCs w:val="22"/>
              </w:rPr>
              <w:t xml:space="preserve">VAN </w:t>
            </w:r>
          </w:p>
        </w:tc>
        <w:tc>
          <w:tcPr>
            <w:tcW w:w="2757" w:type="dxa"/>
            <w:tcBorders>
              <w:top w:val="single" w:sz="6" w:space="0" w:color="auto"/>
              <w:left w:val="single" w:sz="6" w:space="0" w:color="auto"/>
              <w:bottom w:val="single" w:sz="6" w:space="0" w:color="auto"/>
              <w:right w:val="single" w:sz="6" w:space="0" w:color="auto"/>
            </w:tcBorders>
            <w:vAlign w:val="center"/>
          </w:tcPr>
          <w:p w14:paraId="30B2986D" w14:textId="0E39D0F2" w:rsidR="00EA7F10" w:rsidRPr="00C948F6" w:rsidRDefault="00EA7F10" w:rsidP="00EA7F10">
            <w:pPr>
              <w:pStyle w:val="BodyText21"/>
              <w:jc w:val="center"/>
              <w:rPr>
                <w:sz w:val="22"/>
                <w:szCs w:val="22"/>
              </w:rPr>
            </w:pPr>
            <w:r w:rsidRPr="00C948F6">
              <w:rPr>
                <w:sz w:val="22"/>
                <w:szCs w:val="22"/>
              </w:rPr>
              <w:t>Campus de Cascavel</w:t>
            </w:r>
          </w:p>
        </w:tc>
        <w:tc>
          <w:tcPr>
            <w:tcW w:w="1701" w:type="dxa"/>
            <w:tcBorders>
              <w:top w:val="single" w:sz="6" w:space="0" w:color="auto"/>
              <w:left w:val="single" w:sz="6" w:space="0" w:color="auto"/>
              <w:bottom w:val="single" w:sz="6" w:space="0" w:color="auto"/>
              <w:right w:val="single" w:sz="6" w:space="0" w:color="auto"/>
            </w:tcBorders>
          </w:tcPr>
          <w:p w14:paraId="4E8E603E" w14:textId="2D130FF4" w:rsidR="00EA7F10" w:rsidRPr="00C948F6" w:rsidRDefault="00EA7F10" w:rsidP="00EA7F10">
            <w:pPr>
              <w:jc w:val="center"/>
              <w:rPr>
                <w:sz w:val="22"/>
                <w:szCs w:val="22"/>
              </w:rPr>
            </w:pPr>
            <w:r w:rsidRPr="00E509C9">
              <w:t>206645821</w:t>
            </w:r>
          </w:p>
        </w:tc>
        <w:tc>
          <w:tcPr>
            <w:tcW w:w="1701" w:type="dxa"/>
            <w:tcBorders>
              <w:top w:val="single" w:sz="6" w:space="0" w:color="auto"/>
              <w:left w:val="single" w:sz="6" w:space="0" w:color="auto"/>
              <w:bottom w:val="single" w:sz="6" w:space="0" w:color="auto"/>
              <w:right w:val="single" w:sz="6" w:space="0" w:color="auto"/>
            </w:tcBorders>
          </w:tcPr>
          <w:p w14:paraId="470F11C6" w14:textId="4F57DF6D" w:rsidR="00EA7F10" w:rsidRPr="00C948F6" w:rsidRDefault="00EA7F10" w:rsidP="00EA7F10">
            <w:pPr>
              <w:jc w:val="center"/>
              <w:rPr>
                <w:sz w:val="22"/>
                <w:szCs w:val="22"/>
              </w:rPr>
            </w:pPr>
            <w:r w:rsidRPr="00E509C9">
              <w:t>Renault</w:t>
            </w:r>
          </w:p>
        </w:tc>
        <w:tc>
          <w:tcPr>
            <w:tcW w:w="1417" w:type="dxa"/>
            <w:gridSpan w:val="2"/>
            <w:tcBorders>
              <w:top w:val="single" w:sz="6" w:space="0" w:color="auto"/>
              <w:left w:val="single" w:sz="6" w:space="0" w:color="auto"/>
              <w:bottom w:val="single" w:sz="6" w:space="0" w:color="auto"/>
              <w:right w:val="single" w:sz="6" w:space="0" w:color="auto"/>
            </w:tcBorders>
          </w:tcPr>
          <w:p w14:paraId="2829BE4F" w14:textId="792345FD" w:rsidR="00EA7F10" w:rsidRPr="00C948F6" w:rsidRDefault="00EA7F10" w:rsidP="00EA7F10">
            <w:pPr>
              <w:jc w:val="center"/>
              <w:rPr>
                <w:sz w:val="22"/>
                <w:szCs w:val="22"/>
              </w:rPr>
            </w:pPr>
            <w:r w:rsidRPr="00E509C9">
              <w:t>MIC-9465</w:t>
            </w:r>
          </w:p>
        </w:tc>
        <w:tc>
          <w:tcPr>
            <w:tcW w:w="1418" w:type="dxa"/>
            <w:tcBorders>
              <w:top w:val="single" w:sz="6" w:space="0" w:color="auto"/>
              <w:left w:val="single" w:sz="6" w:space="0" w:color="auto"/>
              <w:bottom w:val="single" w:sz="6" w:space="0" w:color="auto"/>
              <w:right w:val="single" w:sz="6" w:space="0" w:color="auto"/>
            </w:tcBorders>
          </w:tcPr>
          <w:p w14:paraId="6476AD52" w14:textId="5941029B" w:rsidR="00EA7F10" w:rsidRPr="00C948F6" w:rsidRDefault="00EA7F10" w:rsidP="00EA7F10">
            <w:pPr>
              <w:jc w:val="center"/>
              <w:rPr>
                <w:sz w:val="22"/>
                <w:szCs w:val="22"/>
              </w:rPr>
            </w:pPr>
            <w:r w:rsidRPr="00E509C9">
              <w:t>DIESEL</w:t>
            </w:r>
          </w:p>
        </w:tc>
        <w:tc>
          <w:tcPr>
            <w:tcW w:w="1559" w:type="dxa"/>
            <w:gridSpan w:val="2"/>
            <w:tcBorders>
              <w:top w:val="single" w:sz="6" w:space="0" w:color="auto"/>
              <w:left w:val="single" w:sz="6" w:space="0" w:color="auto"/>
              <w:bottom w:val="single" w:sz="6" w:space="0" w:color="auto"/>
              <w:right w:val="single" w:sz="6" w:space="0" w:color="auto"/>
            </w:tcBorders>
          </w:tcPr>
          <w:p w14:paraId="37E40DB6" w14:textId="2E0DCC5A" w:rsidR="00EA7F10" w:rsidRPr="00C948F6" w:rsidRDefault="00EA7F10" w:rsidP="00EA7F10">
            <w:pPr>
              <w:jc w:val="center"/>
              <w:rPr>
                <w:sz w:val="22"/>
                <w:szCs w:val="22"/>
              </w:rPr>
            </w:pPr>
            <w:r w:rsidRPr="00E509C9">
              <w:t>2010</w:t>
            </w:r>
          </w:p>
        </w:tc>
        <w:tc>
          <w:tcPr>
            <w:tcW w:w="1418" w:type="dxa"/>
            <w:tcBorders>
              <w:top w:val="single" w:sz="6" w:space="0" w:color="auto"/>
              <w:left w:val="single" w:sz="6" w:space="0" w:color="auto"/>
              <w:bottom w:val="single" w:sz="6" w:space="0" w:color="auto"/>
              <w:right w:val="single" w:sz="6" w:space="0" w:color="auto"/>
            </w:tcBorders>
            <w:vAlign w:val="center"/>
          </w:tcPr>
          <w:p w14:paraId="42EEE0AD" w14:textId="2197BF5A" w:rsidR="00EA7F10" w:rsidRPr="00C948F6" w:rsidRDefault="00EA7F10" w:rsidP="00EA7F10">
            <w:pPr>
              <w:jc w:val="center"/>
              <w:rPr>
                <w:color w:val="000000"/>
                <w:sz w:val="22"/>
                <w:szCs w:val="22"/>
              </w:rPr>
            </w:pPr>
            <w:r w:rsidRPr="00C948F6">
              <w:rPr>
                <w:color w:val="000000"/>
                <w:sz w:val="22"/>
                <w:szCs w:val="22"/>
              </w:rPr>
              <w:t>R$ 3.096,02</w:t>
            </w:r>
          </w:p>
        </w:tc>
      </w:tr>
      <w:tr w:rsidR="00EA7F10" w:rsidRPr="00C948F6" w14:paraId="42D41F84" w14:textId="77777777" w:rsidTr="009869C0">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75F82F5C" w14:textId="40BE86BD" w:rsidR="00EA7F10" w:rsidRPr="00C948F6" w:rsidRDefault="00EA7F10" w:rsidP="00EA7F10">
            <w:pPr>
              <w:pStyle w:val="Cabealho"/>
              <w:tabs>
                <w:tab w:val="clear" w:pos="4419"/>
                <w:tab w:val="clear" w:pos="8838"/>
              </w:tabs>
              <w:jc w:val="center"/>
              <w:rPr>
                <w:sz w:val="22"/>
                <w:szCs w:val="22"/>
              </w:rPr>
            </w:pPr>
            <w:r w:rsidRPr="00C948F6">
              <w:rPr>
                <w:sz w:val="22"/>
                <w:szCs w:val="22"/>
              </w:rPr>
              <w:t>07</w:t>
            </w:r>
          </w:p>
        </w:tc>
        <w:tc>
          <w:tcPr>
            <w:tcW w:w="1559" w:type="dxa"/>
            <w:tcBorders>
              <w:top w:val="single" w:sz="6" w:space="0" w:color="auto"/>
              <w:left w:val="single" w:sz="6" w:space="0" w:color="auto"/>
              <w:bottom w:val="single" w:sz="6" w:space="0" w:color="auto"/>
              <w:right w:val="single" w:sz="6" w:space="0" w:color="auto"/>
            </w:tcBorders>
          </w:tcPr>
          <w:p w14:paraId="4D3DCACA" w14:textId="5E2FADEB" w:rsidR="00EA7F10" w:rsidRPr="00C948F6" w:rsidRDefault="00EA7F10" w:rsidP="00EA7F10">
            <w:pPr>
              <w:jc w:val="center"/>
              <w:rPr>
                <w:sz w:val="22"/>
                <w:szCs w:val="22"/>
              </w:rPr>
            </w:pPr>
            <w:proofErr w:type="spellStart"/>
            <w:r w:rsidRPr="00C948F6">
              <w:rPr>
                <w:sz w:val="22"/>
                <w:szCs w:val="22"/>
              </w:rPr>
              <w:t>Fluence</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569996A6" w14:textId="4F7EAD69" w:rsidR="00EA7F10" w:rsidRPr="00C948F6" w:rsidRDefault="00EA7F10" w:rsidP="00EA7F10">
            <w:pPr>
              <w:pStyle w:val="BodyText21"/>
              <w:jc w:val="center"/>
              <w:rPr>
                <w:sz w:val="22"/>
                <w:szCs w:val="22"/>
              </w:rPr>
            </w:pPr>
            <w:r w:rsidRPr="00C948F6">
              <w:rPr>
                <w:sz w:val="22"/>
                <w:szCs w:val="22"/>
              </w:rPr>
              <w:t>Campus de Marechal</w:t>
            </w:r>
          </w:p>
        </w:tc>
        <w:tc>
          <w:tcPr>
            <w:tcW w:w="1701" w:type="dxa"/>
            <w:tcBorders>
              <w:top w:val="single" w:sz="6" w:space="0" w:color="auto"/>
              <w:left w:val="single" w:sz="6" w:space="0" w:color="auto"/>
              <w:bottom w:val="single" w:sz="6" w:space="0" w:color="auto"/>
              <w:right w:val="single" w:sz="6" w:space="0" w:color="auto"/>
            </w:tcBorders>
          </w:tcPr>
          <w:p w14:paraId="5D355464" w14:textId="40FB332F" w:rsidR="00EA7F10" w:rsidRPr="00C948F6" w:rsidRDefault="00EA7F10" w:rsidP="00EA7F10">
            <w:pPr>
              <w:jc w:val="center"/>
              <w:rPr>
                <w:sz w:val="22"/>
                <w:szCs w:val="22"/>
              </w:rPr>
            </w:pPr>
            <w:r w:rsidRPr="00EE5963">
              <w:t>1057746964</w:t>
            </w:r>
          </w:p>
        </w:tc>
        <w:tc>
          <w:tcPr>
            <w:tcW w:w="1701" w:type="dxa"/>
            <w:tcBorders>
              <w:top w:val="single" w:sz="6" w:space="0" w:color="auto"/>
              <w:left w:val="single" w:sz="6" w:space="0" w:color="auto"/>
              <w:bottom w:val="single" w:sz="6" w:space="0" w:color="auto"/>
              <w:right w:val="single" w:sz="6" w:space="0" w:color="auto"/>
            </w:tcBorders>
          </w:tcPr>
          <w:p w14:paraId="61F3645B" w14:textId="7FE756A1" w:rsidR="00EA7F10" w:rsidRPr="00C948F6" w:rsidRDefault="00EA7F10" w:rsidP="00EA7F10">
            <w:pPr>
              <w:jc w:val="center"/>
              <w:rPr>
                <w:sz w:val="22"/>
                <w:szCs w:val="22"/>
              </w:rPr>
            </w:pPr>
            <w:r w:rsidRPr="00EE5963">
              <w:t>Renault</w:t>
            </w:r>
          </w:p>
        </w:tc>
        <w:tc>
          <w:tcPr>
            <w:tcW w:w="1417" w:type="dxa"/>
            <w:gridSpan w:val="2"/>
            <w:tcBorders>
              <w:top w:val="single" w:sz="6" w:space="0" w:color="auto"/>
              <w:left w:val="single" w:sz="6" w:space="0" w:color="auto"/>
              <w:bottom w:val="single" w:sz="6" w:space="0" w:color="auto"/>
              <w:right w:val="single" w:sz="6" w:space="0" w:color="auto"/>
            </w:tcBorders>
          </w:tcPr>
          <w:p w14:paraId="515DE3B4" w14:textId="68F36668" w:rsidR="00EA7F10" w:rsidRPr="00C948F6" w:rsidRDefault="00EA7F10" w:rsidP="00EA7F10">
            <w:pPr>
              <w:jc w:val="center"/>
              <w:rPr>
                <w:sz w:val="22"/>
                <w:szCs w:val="22"/>
              </w:rPr>
            </w:pPr>
            <w:r w:rsidRPr="00EE5963">
              <w:t>AZU-5142</w:t>
            </w:r>
          </w:p>
        </w:tc>
        <w:tc>
          <w:tcPr>
            <w:tcW w:w="1418" w:type="dxa"/>
            <w:tcBorders>
              <w:top w:val="single" w:sz="6" w:space="0" w:color="auto"/>
              <w:left w:val="single" w:sz="6" w:space="0" w:color="auto"/>
              <w:bottom w:val="single" w:sz="6" w:space="0" w:color="auto"/>
              <w:right w:val="single" w:sz="6" w:space="0" w:color="auto"/>
            </w:tcBorders>
          </w:tcPr>
          <w:p w14:paraId="19F558C5" w14:textId="5CAC90CD" w:rsidR="00EA7F10" w:rsidRPr="00C948F6" w:rsidRDefault="00EA7F10" w:rsidP="00EA7F10">
            <w:pPr>
              <w:jc w:val="center"/>
              <w:rPr>
                <w:sz w:val="22"/>
                <w:szCs w:val="22"/>
              </w:rPr>
            </w:pPr>
            <w:r w:rsidRPr="00EE5963">
              <w:t>FLEX</w:t>
            </w:r>
          </w:p>
        </w:tc>
        <w:tc>
          <w:tcPr>
            <w:tcW w:w="1559" w:type="dxa"/>
            <w:gridSpan w:val="2"/>
            <w:tcBorders>
              <w:top w:val="single" w:sz="6" w:space="0" w:color="auto"/>
              <w:left w:val="single" w:sz="6" w:space="0" w:color="auto"/>
              <w:bottom w:val="single" w:sz="6" w:space="0" w:color="auto"/>
              <w:right w:val="single" w:sz="6" w:space="0" w:color="auto"/>
            </w:tcBorders>
          </w:tcPr>
          <w:p w14:paraId="745B3203" w14:textId="633BED53" w:rsidR="00EA7F10" w:rsidRPr="00C948F6" w:rsidRDefault="00EA7F10" w:rsidP="00EA7F10">
            <w:pPr>
              <w:jc w:val="center"/>
              <w:rPr>
                <w:sz w:val="22"/>
                <w:szCs w:val="22"/>
              </w:rPr>
            </w:pPr>
            <w:r w:rsidRPr="00EE5963">
              <w:t>2015/16</w:t>
            </w:r>
          </w:p>
        </w:tc>
        <w:tc>
          <w:tcPr>
            <w:tcW w:w="1418" w:type="dxa"/>
            <w:tcBorders>
              <w:top w:val="single" w:sz="6" w:space="0" w:color="auto"/>
              <w:left w:val="single" w:sz="6" w:space="0" w:color="auto"/>
              <w:bottom w:val="single" w:sz="6" w:space="0" w:color="auto"/>
              <w:right w:val="single" w:sz="6" w:space="0" w:color="auto"/>
            </w:tcBorders>
            <w:vAlign w:val="center"/>
          </w:tcPr>
          <w:p w14:paraId="7539BB52" w14:textId="0BCDDD86" w:rsidR="00EA7F10" w:rsidRPr="00C948F6" w:rsidRDefault="00EA7F10" w:rsidP="00EA7F10">
            <w:pPr>
              <w:jc w:val="center"/>
              <w:rPr>
                <w:color w:val="000000"/>
                <w:sz w:val="22"/>
                <w:szCs w:val="22"/>
              </w:rPr>
            </w:pPr>
            <w:r w:rsidRPr="00C948F6">
              <w:rPr>
                <w:sz w:val="22"/>
                <w:szCs w:val="22"/>
              </w:rPr>
              <w:t>R$ 1.838,90</w:t>
            </w:r>
          </w:p>
        </w:tc>
      </w:tr>
      <w:tr w:rsidR="00EA7F10" w:rsidRPr="00C948F6" w14:paraId="04C05E5A" w14:textId="77777777" w:rsidTr="009869C0">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76BE8811" w14:textId="1066D80D" w:rsidR="00EA7F10" w:rsidRPr="00C948F6" w:rsidRDefault="00EA7F10" w:rsidP="00EA7F10">
            <w:pPr>
              <w:pStyle w:val="Cabealho"/>
              <w:tabs>
                <w:tab w:val="clear" w:pos="4419"/>
                <w:tab w:val="clear" w:pos="8838"/>
              </w:tabs>
              <w:jc w:val="center"/>
              <w:rPr>
                <w:sz w:val="22"/>
                <w:szCs w:val="22"/>
              </w:rPr>
            </w:pPr>
            <w:r w:rsidRPr="00C948F6">
              <w:rPr>
                <w:sz w:val="22"/>
                <w:szCs w:val="22"/>
              </w:rPr>
              <w:t>08</w:t>
            </w:r>
          </w:p>
        </w:tc>
        <w:tc>
          <w:tcPr>
            <w:tcW w:w="1559" w:type="dxa"/>
            <w:tcBorders>
              <w:top w:val="single" w:sz="6" w:space="0" w:color="auto"/>
              <w:left w:val="single" w:sz="6" w:space="0" w:color="auto"/>
              <w:bottom w:val="single" w:sz="6" w:space="0" w:color="auto"/>
              <w:right w:val="single" w:sz="6" w:space="0" w:color="auto"/>
            </w:tcBorders>
          </w:tcPr>
          <w:p w14:paraId="0676DD27" w14:textId="662FFE70" w:rsidR="00EA7F10" w:rsidRPr="00C948F6" w:rsidRDefault="00EA7F10" w:rsidP="00EA7F10">
            <w:pPr>
              <w:jc w:val="center"/>
              <w:rPr>
                <w:sz w:val="22"/>
                <w:szCs w:val="22"/>
              </w:rPr>
            </w:pPr>
            <w:proofErr w:type="spellStart"/>
            <w:r w:rsidRPr="00C948F6">
              <w:rPr>
                <w:sz w:val="22"/>
                <w:szCs w:val="22"/>
              </w:rPr>
              <w:t>Fluence</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190EE714" w14:textId="384B8F6A" w:rsidR="00EA7F10" w:rsidRPr="00C948F6" w:rsidRDefault="00EA7F10" w:rsidP="00EA7F10">
            <w:pPr>
              <w:pStyle w:val="BodyText21"/>
              <w:jc w:val="center"/>
              <w:rPr>
                <w:sz w:val="22"/>
                <w:szCs w:val="22"/>
              </w:rPr>
            </w:pPr>
            <w:r w:rsidRPr="00C948F6">
              <w:rPr>
                <w:sz w:val="22"/>
                <w:szCs w:val="22"/>
              </w:rPr>
              <w:t>Campus de Marechal</w:t>
            </w:r>
          </w:p>
        </w:tc>
        <w:tc>
          <w:tcPr>
            <w:tcW w:w="1701" w:type="dxa"/>
            <w:tcBorders>
              <w:top w:val="single" w:sz="6" w:space="0" w:color="auto"/>
              <w:left w:val="single" w:sz="6" w:space="0" w:color="auto"/>
              <w:bottom w:val="single" w:sz="6" w:space="0" w:color="auto"/>
              <w:right w:val="single" w:sz="6" w:space="0" w:color="auto"/>
            </w:tcBorders>
          </w:tcPr>
          <w:p w14:paraId="6BC3AFCC" w14:textId="0D0C75BA" w:rsidR="00EA7F10" w:rsidRPr="00C948F6" w:rsidRDefault="00EA7F10" w:rsidP="00EA7F10">
            <w:pPr>
              <w:jc w:val="center"/>
              <w:rPr>
                <w:sz w:val="22"/>
                <w:szCs w:val="22"/>
              </w:rPr>
            </w:pPr>
            <w:r w:rsidRPr="00EE5963">
              <w:t>1057744562</w:t>
            </w:r>
          </w:p>
        </w:tc>
        <w:tc>
          <w:tcPr>
            <w:tcW w:w="1701" w:type="dxa"/>
            <w:tcBorders>
              <w:top w:val="single" w:sz="6" w:space="0" w:color="auto"/>
              <w:left w:val="single" w:sz="6" w:space="0" w:color="auto"/>
              <w:bottom w:val="single" w:sz="6" w:space="0" w:color="auto"/>
              <w:right w:val="single" w:sz="6" w:space="0" w:color="auto"/>
            </w:tcBorders>
          </w:tcPr>
          <w:p w14:paraId="4D3C1487" w14:textId="320D1B9D" w:rsidR="00EA7F10" w:rsidRPr="00C948F6" w:rsidRDefault="00EA7F10" w:rsidP="00EA7F10">
            <w:pPr>
              <w:jc w:val="center"/>
              <w:rPr>
                <w:sz w:val="22"/>
                <w:szCs w:val="22"/>
              </w:rPr>
            </w:pPr>
            <w:r w:rsidRPr="00EE5963">
              <w:t>Renault</w:t>
            </w:r>
          </w:p>
        </w:tc>
        <w:tc>
          <w:tcPr>
            <w:tcW w:w="1417" w:type="dxa"/>
            <w:gridSpan w:val="2"/>
            <w:tcBorders>
              <w:top w:val="single" w:sz="6" w:space="0" w:color="auto"/>
              <w:left w:val="single" w:sz="6" w:space="0" w:color="auto"/>
              <w:bottom w:val="single" w:sz="6" w:space="0" w:color="auto"/>
              <w:right w:val="single" w:sz="6" w:space="0" w:color="auto"/>
            </w:tcBorders>
          </w:tcPr>
          <w:p w14:paraId="14EC5CC8" w14:textId="3BE934F8" w:rsidR="00EA7F10" w:rsidRPr="00C948F6" w:rsidRDefault="00EA7F10" w:rsidP="00EA7F10">
            <w:pPr>
              <w:jc w:val="center"/>
              <w:rPr>
                <w:sz w:val="22"/>
                <w:szCs w:val="22"/>
              </w:rPr>
            </w:pPr>
            <w:r w:rsidRPr="00EE5963">
              <w:t>AZU-5143</w:t>
            </w:r>
          </w:p>
        </w:tc>
        <w:tc>
          <w:tcPr>
            <w:tcW w:w="1418" w:type="dxa"/>
            <w:tcBorders>
              <w:top w:val="single" w:sz="6" w:space="0" w:color="auto"/>
              <w:left w:val="single" w:sz="6" w:space="0" w:color="auto"/>
              <w:bottom w:val="single" w:sz="6" w:space="0" w:color="auto"/>
              <w:right w:val="single" w:sz="6" w:space="0" w:color="auto"/>
            </w:tcBorders>
          </w:tcPr>
          <w:p w14:paraId="4AB0210C" w14:textId="7CA1ED40" w:rsidR="00EA7F10" w:rsidRPr="00C948F6" w:rsidRDefault="00EA7F10" w:rsidP="00EA7F10">
            <w:pPr>
              <w:jc w:val="center"/>
              <w:rPr>
                <w:sz w:val="22"/>
                <w:szCs w:val="22"/>
              </w:rPr>
            </w:pPr>
            <w:r w:rsidRPr="00EE5963">
              <w:t>FLEX</w:t>
            </w:r>
          </w:p>
        </w:tc>
        <w:tc>
          <w:tcPr>
            <w:tcW w:w="1559" w:type="dxa"/>
            <w:gridSpan w:val="2"/>
            <w:tcBorders>
              <w:top w:val="single" w:sz="6" w:space="0" w:color="auto"/>
              <w:left w:val="single" w:sz="6" w:space="0" w:color="auto"/>
              <w:bottom w:val="single" w:sz="6" w:space="0" w:color="auto"/>
              <w:right w:val="single" w:sz="6" w:space="0" w:color="auto"/>
            </w:tcBorders>
          </w:tcPr>
          <w:p w14:paraId="61F0B2A2" w14:textId="6B17A450" w:rsidR="00EA7F10" w:rsidRPr="00C948F6" w:rsidRDefault="00EA7F10" w:rsidP="00EA7F10">
            <w:pPr>
              <w:jc w:val="center"/>
              <w:rPr>
                <w:sz w:val="22"/>
                <w:szCs w:val="22"/>
              </w:rPr>
            </w:pPr>
            <w:r w:rsidRPr="00EE5963">
              <w:t>2015/16</w:t>
            </w:r>
          </w:p>
        </w:tc>
        <w:tc>
          <w:tcPr>
            <w:tcW w:w="1418" w:type="dxa"/>
            <w:tcBorders>
              <w:top w:val="single" w:sz="6" w:space="0" w:color="auto"/>
              <w:left w:val="single" w:sz="6" w:space="0" w:color="auto"/>
              <w:bottom w:val="single" w:sz="6" w:space="0" w:color="auto"/>
              <w:right w:val="single" w:sz="6" w:space="0" w:color="auto"/>
            </w:tcBorders>
            <w:vAlign w:val="center"/>
          </w:tcPr>
          <w:p w14:paraId="4DD1CD5E" w14:textId="7885310B" w:rsidR="00EA7F10" w:rsidRPr="00C948F6" w:rsidRDefault="00EA7F10" w:rsidP="00EA7F10">
            <w:pPr>
              <w:jc w:val="center"/>
              <w:rPr>
                <w:color w:val="000000"/>
                <w:sz w:val="22"/>
                <w:szCs w:val="22"/>
              </w:rPr>
            </w:pPr>
            <w:r w:rsidRPr="00C948F6">
              <w:rPr>
                <w:sz w:val="22"/>
                <w:szCs w:val="22"/>
              </w:rPr>
              <w:t>R$ 1.838,90</w:t>
            </w:r>
          </w:p>
        </w:tc>
      </w:tr>
      <w:tr w:rsidR="00EA7F10" w:rsidRPr="00C948F6" w14:paraId="115A3E21" w14:textId="77777777" w:rsidTr="009869C0">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1F7AB473" w14:textId="0AC30995" w:rsidR="00EA7F10" w:rsidRPr="00C948F6" w:rsidRDefault="00EA7F10" w:rsidP="00EA7F10">
            <w:pPr>
              <w:pStyle w:val="Cabealho"/>
              <w:tabs>
                <w:tab w:val="clear" w:pos="4419"/>
                <w:tab w:val="clear" w:pos="8838"/>
              </w:tabs>
              <w:jc w:val="center"/>
              <w:rPr>
                <w:sz w:val="22"/>
                <w:szCs w:val="22"/>
              </w:rPr>
            </w:pPr>
            <w:r w:rsidRPr="00C948F6">
              <w:rPr>
                <w:sz w:val="22"/>
                <w:szCs w:val="22"/>
              </w:rPr>
              <w:t>09</w:t>
            </w:r>
          </w:p>
        </w:tc>
        <w:tc>
          <w:tcPr>
            <w:tcW w:w="1559" w:type="dxa"/>
            <w:tcBorders>
              <w:top w:val="single" w:sz="6" w:space="0" w:color="auto"/>
              <w:left w:val="single" w:sz="6" w:space="0" w:color="auto"/>
              <w:bottom w:val="single" w:sz="6" w:space="0" w:color="auto"/>
              <w:right w:val="single" w:sz="6" w:space="0" w:color="auto"/>
            </w:tcBorders>
          </w:tcPr>
          <w:p w14:paraId="4169537A" w14:textId="5502723F" w:rsidR="00EA7F10" w:rsidRPr="00C948F6" w:rsidRDefault="00EA7F10" w:rsidP="00EA7F10">
            <w:pPr>
              <w:jc w:val="center"/>
              <w:rPr>
                <w:sz w:val="22"/>
                <w:szCs w:val="22"/>
              </w:rPr>
            </w:pPr>
            <w:r w:rsidRPr="00C948F6">
              <w:rPr>
                <w:sz w:val="22"/>
                <w:szCs w:val="22"/>
              </w:rPr>
              <w:t>Micro Ônibus</w:t>
            </w:r>
          </w:p>
        </w:tc>
        <w:tc>
          <w:tcPr>
            <w:tcW w:w="2757" w:type="dxa"/>
            <w:tcBorders>
              <w:top w:val="single" w:sz="6" w:space="0" w:color="auto"/>
              <w:left w:val="single" w:sz="6" w:space="0" w:color="auto"/>
              <w:bottom w:val="single" w:sz="6" w:space="0" w:color="auto"/>
              <w:right w:val="single" w:sz="6" w:space="0" w:color="auto"/>
            </w:tcBorders>
            <w:vAlign w:val="center"/>
          </w:tcPr>
          <w:p w14:paraId="00B455E7" w14:textId="0CB98A71" w:rsidR="00EA7F10" w:rsidRPr="00C948F6" w:rsidRDefault="00EA7F10" w:rsidP="00EA7F10">
            <w:pPr>
              <w:pStyle w:val="BodyText21"/>
              <w:jc w:val="center"/>
              <w:rPr>
                <w:sz w:val="22"/>
                <w:szCs w:val="22"/>
              </w:rPr>
            </w:pPr>
            <w:r w:rsidRPr="00C948F6">
              <w:rPr>
                <w:sz w:val="22"/>
                <w:szCs w:val="22"/>
              </w:rPr>
              <w:t>Campus de Marechal</w:t>
            </w:r>
          </w:p>
        </w:tc>
        <w:tc>
          <w:tcPr>
            <w:tcW w:w="1701" w:type="dxa"/>
            <w:tcBorders>
              <w:top w:val="single" w:sz="6" w:space="0" w:color="auto"/>
              <w:left w:val="single" w:sz="6" w:space="0" w:color="auto"/>
              <w:bottom w:val="single" w:sz="6" w:space="0" w:color="auto"/>
              <w:right w:val="single" w:sz="6" w:space="0" w:color="auto"/>
            </w:tcBorders>
          </w:tcPr>
          <w:p w14:paraId="21502595" w14:textId="050778D8" w:rsidR="00EA7F10" w:rsidRPr="00C948F6" w:rsidRDefault="00EA7F10" w:rsidP="00EA7F10">
            <w:pPr>
              <w:jc w:val="center"/>
              <w:rPr>
                <w:sz w:val="22"/>
                <w:szCs w:val="22"/>
              </w:rPr>
            </w:pPr>
            <w:r w:rsidRPr="00EE5963">
              <w:t>34758173-0</w:t>
            </w:r>
          </w:p>
        </w:tc>
        <w:tc>
          <w:tcPr>
            <w:tcW w:w="1701" w:type="dxa"/>
            <w:tcBorders>
              <w:top w:val="single" w:sz="6" w:space="0" w:color="auto"/>
              <w:left w:val="single" w:sz="6" w:space="0" w:color="auto"/>
              <w:bottom w:val="single" w:sz="6" w:space="0" w:color="auto"/>
              <w:right w:val="single" w:sz="6" w:space="0" w:color="auto"/>
            </w:tcBorders>
          </w:tcPr>
          <w:p w14:paraId="1ABE947B" w14:textId="0AB3999D" w:rsidR="00EA7F10" w:rsidRPr="00C948F6" w:rsidRDefault="00EA7F10" w:rsidP="00EA7F10">
            <w:pPr>
              <w:jc w:val="center"/>
              <w:rPr>
                <w:sz w:val="22"/>
                <w:szCs w:val="22"/>
              </w:rPr>
            </w:pPr>
            <w:r w:rsidRPr="00EE5963">
              <w:t>Agrale</w:t>
            </w:r>
          </w:p>
        </w:tc>
        <w:tc>
          <w:tcPr>
            <w:tcW w:w="1417" w:type="dxa"/>
            <w:gridSpan w:val="2"/>
            <w:tcBorders>
              <w:top w:val="single" w:sz="6" w:space="0" w:color="auto"/>
              <w:left w:val="single" w:sz="6" w:space="0" w:color="auto"/>
              <w:bottom w:val="single" w:sz="6" w:space="0" w:color="auto"/>
              <w:right w:val="single" w:sz="6" w:space="0" w:color="auto"/>
            </w:tcBorders>
          </w:tcPr>
          <w:p w14:paraId="1C52FF60" w14:textId="2718D6C8" w:rsidR="00EA7F10" w:rsidRPr="00C948F6" w:rsidRDefault="00EA7F10" w:rsidP="00EA7F10">
            <w:pPr>
              <w:jc w:val="center"/>
              <w:rPr>
                <w:sz w:val="22"/>
                <w:szCs w:val="22"/>
              </w:rPr>
            </w:pPr>
            <w:r w:rsidRPr="00EE5963">
              <w:t>AUL-2798</w:t>
            </w:r>
          </w:p>
        </w:tc>
        <w:tc>
          <w:tcPr>
            <w:tcW w:w="1418" w:type="dxa"/>
            <w:tcBorders>
              <w:top w:val="single" w:sz="6" w:space="0" w:color="auto"/>
              <w:left w:val="single" w:sz="6" w:space="0" w:color="auto"/>
              <w:bottom w:val="single" w:sz="6" w:space="0" w:color="auto"/>
              <w:right w:val="single" w:sz="6" w:space="0" w:color="auto"/>
            </w:tcBorders>
          </w:tcPr>
          <w:p w14:paraId="371BC90D" w14:textId="7EF479B7" w:rsidR="00EA7F10" w:rsidRPr="00C948F6" w:rsidRDefault="00EA7F10" w:rsidP="00EA7F10">
            <w:pPr>
              <w:jc w:val="center"/>
              <w:rPr>
                <w:sz w:val="22"/>
                <w:szCs w:val="22"/>
              </w:rPr>
            </w:pPr>
            <w:r w:rsidRPr="00EE5963">
              <w:t>DIESEL</w:t>
            </w:r>
          </w:p>
        </w:tc>
        <w:tc>
          <w:tcPr>
            <w:tcW w:w="1559" w:type="dxa"/>
            <w:gridSpan w:val="2"/>
            <w:tcBorders>
              <w:top w:val="single" w:sz="6" w:space="0" w:color="auto"/>
              <w:left w:val="single" w:sz="6" w:space="0" w:color="auto"/>
              <w:bottom w:val="single" w:sz="6" w:space="0" w:color="auto"/>
              <w:right w:val="single" w:sz="6" w:space="0" w:color="auto"/>
            </w:tcBorders>
          </w:tcPr>
          <w:p w14:paraId="3FFCB846" w14:textId="03EE5121" w:rsidR="00EA7F10" w:rsidRPr="00C948F6" w:rsidRDefault="00EA7F10" w:rsidP="00EA7F10">
            <w:pPr>
              <w:jc w:val="center"/>
              <w:rPr>
                <w:sz w:val="22"/>
                <w:szCs w:val="22"/>
              </w:rPr>
            </w:pPr>
            <w:r w:rsidRPr="00EE5963">
              <w:t>2011</w:t>
            </w:r>
          </w:p>
        </w:tc>
        <w:tc>
          <w:tcPr>
            <w:tcW w:w="1418" w:type="dxa"/>
            <w:tcBorders>
              <w:top w:val="single" w:sz="6" w:space="0" w:color="auto"/>
              <w:left w:val="single" w:sz="6" w:space="0" w:color="auto"/>
              <w:bottom w:val="single" w:sz="6" w:space="0" w:color="auto"/>
              <w:right w:val="single" w:sz="6" w:space="0" w:color="auto"/>
            </w:tcBorders>
            <w:vAlign w:val="center"/>
          </w:tcPr>
          <w:p w14:paraId="4346E209" w14:textId="202A4485" w:rsidR="00EA7F10" w:rsidRPr="00C948F6" w:rsidRDefault="00EA7F10" w:rsidP="00EA7F10">
            <w:pPr>
              <w:jc w:val="center"/>
              <w:rPr>
                <w:color w:val="000000"/>
                <w:sz w:val="22"/>
                <w:szCs w:val="22"/>
              </w:rPr>
            </w:pPr>
            <w:r w:rsidRPr="00C948F6">
              <w:rPr>
                <w:sz w:val="22"/>
                <w:szCs w:val="22"/>
              </w:rPr>
              <w:t>R$ 4.484,09</w:t>
            </w:r>
          </w:p>
        </w:tc>
      </w:tr>
      <w:tr w:rsidR="00EA7F10" w:rsidRPr="00C948F6" w14:paraId="11BC2AB4" w14:textId="77777777" w:rsidTr="009869C0">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6CF0E946" w14:textId="64DCA268" w:rsidR="00EA7F10" w:rsidRPr="00C948F6" w:rsidRDefault="00EA7F10" w:rsidP="00EA7F10">
            <w:pPr>
              <w:pStyle w:val="Cabealho"/>
              <w:tabs>
                <w:tab w:val="clear" w:pos="4419"/>
                <w:tab w:val="clear" w:pos="8838"/>
              </w:tabs>
              <w:jc w:val="center"/>
              <w:rPr>
                <w:sz w:val="22"/>
                <w:szCs w:val="22"/>
              </w:rPr>
            </w:pPr>
            <w:r w:rsidRPr="00C948F6">
              <w:rPr>
                <w:sz w:val="22"/>
                <w:szCs w:val="22"/>
              </w:rPr>
              <w:t>10</w:t>
            </w:r>
          </w:p>
        </w:tc>
        <w:tc>
          <w:tcPr>
            <w:tcW w:w="1559" w:type="dxa"/>
            <w:tcBorders>
              <w:top w:val="single" w:sz="6" w:space="0" w:color="auto"/>
              <w:left w:val="single" w:sz="6" w:space="0" w:color="auto"/>
              <w:bottom w:val="single" w:sz="6" w:space="0" w:color="auto"/>
              <w:right w:val="single" w:sz="6" w:space="0" w:color="auto"/>
            </w:tcBorders>
          </w:tcPr>
          <w:p w14:paraId="71322028" w14:textId="12D145DB" w:rsidR="00EA7F10" w:rsidRPr="00C948F6" w:rsidRDefault="00EA7F10" w:rsidP="00EA7F10">
            <w:pPr>
              <w:jc w:val="center"/>
              <w:rPr>
                <w:sz w:val="22"/>
                <w:szCs w:val="22"/>
              </w:rPr>
            </w:pPr>
            <w:r w:rsidRPr="00C948F6">
              <w:rPr>
                <w:sz w:val="22"/>
                <w:szCs w:val="22"/>
              </w:rPr>
              <w:t>Saveiro</w:t>
            </w:r>
          </w:p>
        </w:tc>
        <w:tc>
          <w:tcPr>
            <w:tcW w:w="2757" w:type="dxa"/>
            <w:tcBorders>
              <w:top w:val="single" w:sz="6" w:space="0" w:color="auto"/>
              <w:left w:val="single" w:sz="6" w:space="0" w:color="auto"/>
              <w:bottom w:val="single" w:sz="6" w:space="0" w:color="auto"/>
              <w:right w:val="single" w:sz="6" w:space="0" w:color="auto"/>
            </w:tcBorders>
            <w:vAlign w:val="center"/>
          </w:tcPr>
          <w:p w14:paraId="2B0896F1" w14:textId="6C2498D0" w:rsidR="00EA7F10" w:rsidRPr="00C948F6" w:rsidRDefault="00EA7F10" w:rsidP="00EA7F10">
            <w:pPr>
              <w:pStyle w:val="BodyText21"/>
              <w:jc w:val="center"/>
              <w:rPr>
                <w:sz w:val="22"/>
                <w:szCs w:val="22"/>
              </w:rPr>
            </w:pPr>
            <w:r w:rsidRPr="00C948F6">
              <w:rPr>
                <w:sz w:val="22"/>
                <w:szCs w:val="22"/>
              </w:rPr>
              <w:t>Campus de Marechal</w:t>
            </w:r>
          </w:p>
        </w:tc>
        <w:tc>
          <w:tcPr>
            <w:tcW w:w="1701" w:type="dxa"/>
            <w:tcBorders>
              <w:top w:val="single" w:sz="6" w:space="0" w:color="auto"/>
              <w:left w:val="single" w:sz="6" w:space="0" w:color="auto"/>
              <w:bottom w:val="single" w:sz="6" w:space="0" w:color="auto"/>
              <w:right w:val="single" w:sz="6" w:space="0" w:color="auto"/>
            </w:tcBorders>
          </w:tcPr>
          <w:p w14:paraId="0393717F" w14:textId="68AB04FA" w:rsidR="00EA7F10" w:rsidRPr="00C948F6" w:rsidRDefault="00EA7F10" w:rsidP="00EA7F10">
            <w:pPr>
              <w:jc w:val="center"/>
              <w:rPr>
                <w:sz w:val="22"/>
                <w:szCs w:val="22"/>
              </w:rPr>
            </w:pPr>
            <w:r w:rsidRPr="00EE5963">
              <w:t>459122720</w:t>
            </w:r>
          </w:p>
        </w:tc>
        <w:tc>
          <w:tcPr>
            <w:tcW w:w="1701" w:type="dxa"/>
            <w:tcBorders>
              <w:top w:val="single" w:sz="6" w:space="0" w:color="auto"/>
              <w:left w:val="single" w:sz="6" w:space="0" w:color="auto"/>
              <w:bottom w:val="single" w:sz="6" w:space="0" w:color="auto"/>
              <w:right w:val="single" w:sz="6" w:space="0" w:color="auto"/>
            </w:tcBorders>
          </w:tcPr>
          <w:p w14:paraId="4A75D5B9" w14:textId="03EAC82F" w:rsidR="00EA7F10" w:rsidRPr="00C948F6" w:rsidRDefault="00EA7F10" w:rsidP="00EA7F10">
            <w:pPr>
              <w:jc w:val="center"/>
              <w:rPr>
                <w:sz w:val="22"/>
                <w:szCs w:val="22"/>
              </w:rPr>
            </w:pPr>
            <w:r w:rsidRPr="00EE5963">
              <w:t>VW</w:t>
            </w:r>
          </w:p>
        </w:tc>
        <w:tc>
          <w:tcPr>
            <w:tcW w:w="1417" w:type="dxa"/>
            <w:gridSpan w:val="2"/>
            <w:tcBorders>
              <w:top w:val="single" w:sz="6" w:space="0" w:color="auto"/>
              <w:left w:val="single" w:sz="6" w:space="0" w:color="auto"/>
              <w:bottom w:val="single" w:sz="6" w:space="0" w:color="auto"/>
              <w:right w:val="single" w:sz="6" w:space="0" w:color="auto"/>
            </w:tcBorders>
          </w:tcPr>
          <w:p w14:paraId="25950A14" w14:textId="610E72FD" w:rsidR="00EA7F10" w:rsidRPr="00C948F6" w:rsidRDefault="00EA7F10" w:rsidP="00EA7F10">
            <w:pPr>
              <w:jc w:val="center"/>
              <w:rPr>
                <w:sz w:val="22"/>
                <w:szCs w:val="22"/>
              </w:rPr>
            </w:pPr>
            <w:r w:rsidRPr="00EE5963">
              <w:t>FBP-1809</w:t>
            </w:r>
          </w:p>
        </w:tc>
        <w:tc>
          <w:tcPr>
            <w:tcW w:w="1418" w:type="dxa"/>
            <w:tcBorders>
              <w:top w:val="single" w:sz="6" w:space="0" w:color="auto"/>
              <w:left w:val="single" w:sz="6" w:space="0" w:color="auto"/>
              <w:bottom w:val="single" w:sz="6" w:space="0" w:color="auto"/>
              <w:right w:val="single" w:sz="6" w:space="0" w:color="auto"/>
            </w:tcBorders>
          </w:tcPr>
          <w:p w14:paraId="61B05C02" w14:textId="025E2B6E" w:rsidR="00EA7F10" w:rsidRPr="00C948F6" w:rsidRDefault="00EA7F10" w:rsidP="00EA7F10">
            <w:pPr>
              <w:jc w:val="center"/>
              <w:rPr>
                <w:sz w:val="22"/>
                <w:szCs w:val="22"/>
              </w:rPr>
            </w:pPr>
            <w:r w:rsidRPr="00EE5963">
              <w:t>FLEX</w:t>
            </w:r>
          </w:p>
        </w:tc>
        <w:tc>
          <w:tcPr>
            <w:tcW w:w="1559" w:type="dxa"/>
            <w:gridSpan w:val="2"/>
            <w:tcBorders>
              <w:top w:val="single" w:sz="6" w:space="0" w:color="auto"/>
              <w:left w:val="single" w:sz="6" w:space="0" w:color="auto"/>
              <w:bottom w:val="single" w:sz="6" w:space="0" w:color="auto"/>
              <w:right w:val="single" w:sz="6" w:space="0" w:color="auto"/>
            </w:tcBorders>
          </w:tcPr>
          <w:p w14:paraId="45C6A227" w14:textId="71B4D46E" w:rsidR="00EA7F10" w:rsidRPr="00C948F6" w:rsidRDefault="00EA7F10" w:rsidP="00EA7F10">
            <w:pPr>
              <w:jc w:val="center"/>
              <w:rPr>
                <w:sz w:val="22"/>
                <w:szCs w:val="22"/>
              </w:rPr>
            </w:pPr>
            <w:r w:rsidRPr="00EE5963">
              <w:t>2011/12</w:t>
            </w:r>
          </w:p>
        </w:tc>
        <w:tc>
          <w:tcPr>
            <w:tcW w:w="1418" w:type="dxa"/>
            <w:tcBorders>
              <w:top w:val="single" w:sz="6" w:space="0" w:color="auto"/>
              <w:left w:val="single" w:sz="6" w:space="0" w:color="auto"/>
              <w:bottom w:val="single" w:sz="6" w:space="0" w:color="auto"/>
              <w:right w:val="single" w:sz="6" w:space="0" w:color="auto"/>
            </w:tcBorders>
            <w:vAlign w:val="center"/>
          </w:tcPr>
          <w:p w14:paraId="1D138AAF" w14:textId="00603223" w:rsidR="00EA7F10" w:rsidRPr="00C948F6" w:rsidRDefault="00EA7F10" w:rsidP="00EA7F10">
            <w:pPr>
              <w:jc w:val="center"/>
              <w:rPr>
                <w:color w:val="000000"/>
                <w:sz w:val="22"/>
                <w:szCs w:val="22"/>
              </w:rPr>
            </w:pPr>
            <w:r w:rsidRPr="00C948F6">
              <w:rPr>
                <w:sz w:val="22"/>
                <w:szCs w:val="22"/>
              </w:rPr>
              <w:t>R$ 2.056,20</w:t>
            </w:r>
          </w:p>
        </w:tc>
      </w:tr>
      <w:tr w:rsidR="00EA7F10" w:rsidRPr="00C948F6" w14:paraId="1AEAD7F3" w14:textId="77777777" w:rsidTr="009869C0">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003B1E18" w14:textId="25400B74" w:rsidR="00EA7F10" w:rsidRPr="00C948F6" w:rsidRDefault="00EA7F10" w:rsidP="00EA7F10">
            <w:pPr>
              <w:pStyle w:val="Cabealho"/>
              <w:tabs>
                <w:tab w:val="clear" w:pos="4419"/>
                <w:tab w:val="clear" w:pos="8838"/>
              </w:tabs>
              <w:jc w:val="center"/>
              <w:rPr>
                <w:sz w:val="22"/>
                <w:szCs w:val="22"/>
              </w:rPr>
            </w:pPr>
            <w:r w:rsidRPr="00C948F6">
              <w:rPr>
                <w:sz w:val="22"/>
                <w:szCs w:val="22"/>
              </w:rPr>
              <w:t>11</w:t>
            </w:r>
          </w:p>
        </w:tc>
        <w:tc>
          <w:tcPr>
            <w:tcW w:w="1559" w:type="dxa"/>
            <w:tcBorders>
              <w:top w:val="single" w:sz="6" w:space="0" w:color="auto"/>
              <w:left w:val="single" w:sz="6" w:space="0" w:color="auto"/>
              <w:bottom w:val="single" w:sz="6" w:space="0" w:color="auto"/>
              <w:right w:val="single" w:sz="6" w:space="0" w:color="auto"/>
            </w:tcBorders>
          </w:tcPr>
          <w:p w14:paraId="76FE4107" w14:textId="0E60D94C" w:rsidR="00EA7F10" w:rsidRPr="00C948F6" w:rsidRDefault="00EA7F10" w:rsidP="00EA7F10">
            <w:pPr>
              <w:jc w:val="center"/>
              <w:rPr>
                <w:sz w:val="22"/>
                <w:szCs w:val="22"/>
              </w:rPr>
            </w:pPr>
            <w:r w:rsidRPr="00C948F6">
              <w:rPr>
                <w:sz w:val="22"/>
                <w:szCs w:val="22"/>
              </w:rPr>
              <w:t>Micro Ônibus</w:t>
            </w:r>
          </w:p>
        </w:tc>
        <w:tc>
          <w:tcPr>
            <w:tcW w:w="2757" w:type="dxa"/>
            <w:tcBorders>
              <w:top w:val="single" w:sz="6" w:space="0" w:color="auto"/>
              <w:left w:val="single" w:sz="6" w:space="0" w:color="auto"/>
              <w:bottom w:val="single" w:sz="6" w:space="0" w:color="auto"/>
              <w:right w:val="single" w:sz="6" w:space="0" w:color="auto"/>
            </w:tcBorders>
            <w:vAlign w:val="center"/>
          </w:tcPr>
          <w:p w14:paraId="1311A03C" w14:textId="53074D5C" w:rsidR="00EA7F10" w:rsidRPr="00C948F6" w:rsidRDefault="00EA7F10" w:rsidP="00EA7F10">
            <w:pPr>
              <w:pStyle w:val="BodyText21"/>
              <w:jc w:val="center"/>
              <w:rPr>
                <w:sz w:val="22"/>
                <w:szCs w:val="22"/>
              </w:rPr>
            </w:pPr>
            <w:r w:rsidRPr="00C948F6">
              <w:rPr>
                <w:sz w:val="22"/>
                <w:szCs w:val="22"/>
              </w:rPr>
              <w:t>Campus de Marechal</w:t>
            </w:r>
          </w:p>
        </w:tc>
        <w:tc>
          <w:tcPr>
            <w:tcW w:w="1701" w:type="dxa"/>
            <w:tcBorders>
              <w:top w:val="single" w:sz="6" w:space="0" w:color="auto"/>
              <w:left w:val="single" w:sz="6" w:space="0" w:color="auto"/>
              <w:bottom w:val="single" w:sz="6" w:space="0" w:color="auto"/>
              <w:right w:val="single" w:sz="6" w:space="0" w:color="auto"/>
            </w:tcBorders>
          </w:tcPr>
          <w:p w14:paraId="263CD4DF" w14:textId="41466604" w:rsidR="00EA7F10" w:rsidRPr="00C948F6" w:rsidRDefault="00EA7F10" w:rsidP="00EA7F10">
            <w:pPr>
              <w:jc w:val="center"/>
              <w:rPr>
                <w:sz w:val="22"/>
                <w:szCs w:val="22"/>
              </w:rPr>
            </w:pPr>
            <w:r w:rsidRPr="00EE5963">
              <w:t>1118739970</w:t>
            </w:r>
          </w:p>
        </w:tc>
        <w:tc>
          <w:tcPr>
            <w:tcW w:w="1701" w:type="dxa"/>
            <w:tcBorders>
              <w:top w:val="single" w:sz="6" w:space="0" w:color="auto"/>
              <w:left w:val="single" w:sz="6" w:space="0" w:color="auto"/>
              <w:bottom w:val="single" w:sz="6" w:space="0" w:color="auto"/>
              <w:right w:val="single" w:sz="6" w:space="0" w:color="auto"/>
            </w:tcBorders>
          </w:tcPr>
          <w:p w14:paraId="06BF35E6" w14:textId="44C48124" w:rsidR="00EA7F10" w:rsidRPr="00C948F6" w:rsidRDefault="00EA7F10" w:rsidP="00EA7F10">
            <w:pPr>
              <w:jc w:val="center"/>
              <w:rPr>
                <w:sz w:val="22"/>
                <w:szCs w:val="22"/>
              </w:rPr>
            </w:pPr>
            <w:r w:rsidRPr="00EE5963">
              <w:t>Renault</w:t>
            </w:r>
          </w:p>
        </w:tc>
        <w:tc>
          <w:tcPr>
            <w:tcW w:w="1417" w:type="dxa"/>
            <w:gridSpan w:val="2"/>
            <w:tcBorders>
              <w:top w:val="single" w:sz="6" w:space="0" w:color="auto"/>
              <w:left w:val="single" w:sz="6" w:space="0" w:color="auto"/>
              <w:bottom w:val="single" w:sz="6" w:space="0" w:color="auto"/>
              <w:right w:val="single" w:sz="6" w:space="0" w:color="auto"/>
            </w:tcBorders>
          </w:tcPr>
          <w:p w14:paraId="70836595" w14:textId="419B2C2D" w:rsidR="00EA7F10" w:rsidRPr="00C948F6" w:rsidRDefault="00EA7F10" w:rsidP="00EA7F10">
            <w:pPr>
              <w:jc w:val="center"/>
              <w:rPr>
                <w:sz w:val="22"/>
                <w:szCs w:val="22"/>
              </w:rPr>
            </w:pPr>
            <w:r w:rsidRPr="00EE5963">
              <w:t>BBI-4769</w:t>
            </w:r>
          </w:p>
        </w:tc>
        <w:tc>
          <w:tcPr>
            <w:tcW w:w="1418" w:type="dxa"/>
            <w:tcBorders>
              <w:top w:val="single" w:sz="6" w:space="0" w:color="auto"/>
              <w:left w:val="single" w:sz="6" w:space="0" w:color="auto"/>
              <w:bottom w:val="single" w:sz="6" w:space="0" w:color="auto"/>
              <w:right w:val="single" w:sz="6" w:space="0" w:color="auto"/>
            </w:tcBorders>
          </w:tcPr>
          <w:p w14:paraId="7BDD0BB2" w14:textId="78FA9BFA" w:rsidR="00EA7F10" w:rsidRPr="00C948F6" w:rsidRDefault="00EA7F10" w:rsidP="00EA7F10">
            <w:pPr>
              <w:jc w:val="center"/>
              <w:rPr>
                <w:sz w:val="22"/>
                <w:szCs w:val="22"/>
              </w:rPr>
            </w:pPr>
            <w:r w:rsidRPr="00EE5963">
              <w:t>DIESEL</w:t>
            </w:r>
          </w:p>
        </w:tc>
        <w:tc>
          <w:tcPr>
            <w:tcW w:w="1559" w:type="dxa"/>
            <w:gridSpan w:val="2"/>
            <w:tcBorders>
              <w:top w:val="single" w:sz="6" w:space="0" w:color="auto"/>
              <w:left w:val="single" w:sz="6" w:space="0" w:color="auto"/>
              <w:bottom w:val="single" w:sz="6" w:space="0" w:color="auto"/>
              <w:right w:val="single" w:sz="6" w:space="0" w:color="auto"/>
            </w:tcBorders>
          </w:tcPr>
          <w:p w14:paraId="6A16B48E" w14:textId="413EB9A9" w:rsidR="00EA7F10" w:rsidRPr="00C948F6" w:rsidRDefault="00EA7F10" w:rsidP="00EA7F10">
            <w:pPr>
              <w:jc w:val="center"/>
              <w:rPr>
                <w:sz w:val="22"/>
                <w:szCs w:val="22"/>
              </w:rPr>
            </w:pPr>
            <w:r w:rsidRPr="00EE5963">
              <w:t>2017/18</w:t>
            </w:r>
          </w:p>
        </w:tc>
        <w:tc>
          <w:tcPr>
            <w:tcW w:w="1418" w:type="dxa"/>
            <w:tcBorders>
              <w:top w:val="single" w:sz="6" w:space="0" w:color="auto"/>
              <w:left w:val="single" w:sz="6" w:space="0" w:color="auto"/>
              <w:bottom w:val="single" w:sz="6" w:space="0" w:color="auto"/>
              <w:right w:val="single" w:sz="6" w:space="0" w:color="auto"/>
            </w:tcBorders>
            <w:vAlign w:val="center"/>
          </w:tcPr>
          <w:p w14:paraId="1BB8C85A" w14:textId="37B743D5" w:rsidR="00EA7F10" w:rsidRPr="00C948F6" w:rsidRDefault="00EA7F10" w:rsidP="00EA7F10">
            <w:pPr>
              <w:jc w:val="center"/>
              <w:rPr>
                <w:color w:val="000000"/>
                <w:sz w:val="22"/>
                <w:szCs w:val="22"/>
              </w:rPr>
            </w:pPr>
            <w:r w:rsidRPr="00C948F6">
              <w:rPr>
                <w:sz w:val="22"/>
                <w:szCs w:val="22"/>
              </w:rPr>
              <w:t>R$ 4.228,00</w:t>
            </w:r>
          </w:p>
        </w:tc>
      </w:tr>
      <w:tr w:rsidR="00EA7F10" w:rsidRPr="00C948F6" w14:paraId="4B5B5B34" w14:textId="77777777" w:rsidTr="009869C0">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0F45DD98" w14:textId="2C7A5653" w:rsidR="00EA7F10" w:rsidRPr="00C948F6" w:rsidRDefault="00EA7F10" w:rsidP="00EA7F10">
            <w:pPr>
              <w:pStyle w:val="Cabealho"/>
              <w:tabs>
                <w:tab w:val="clear" w:pos="4419"/>
                <w:tab w:val="clear" w:pos="8838"/>
              </w:tabs>
              <w:jc w:val="center"/>
              <w:rPr>
                <w:sz w:val="22"/>
                <w:szCs w:val="22"/>
              </w:rPr>
            </w:pPr>
            <w:r w:rsidRPr="00C948F6">
              <w:rPr>
                <w:sz w:val="22"/>
                <w:szCs w:val="22"/>
              </w:rPr>
              <w:t>12</w:t>
            </w:r>
          </w:p>
        </w:tc>
        <w:tc>
          <w:tcPr>
            <w:tcW w:w="1559" w:type="dxa"/>
            <w:tcBorders>
              <w:top w:val="single" w:sz="6" w:space="0" w:color="auto"/>
              <w:left w:val="single" w:sz="6" w:space="0" w:color="auto"/>
              <w:bottom w:val="single" w:sz="6" w:space="0" w:color="auto"/>
              <w:right w:val="single" w:sz="6" w:space="0" w:color="auto"/>
            </w:tcBorders>
            <w:vAlign w:val="center"/>
          </w:tcPr>
          <w:p w14:paraId="0652D442" w14:textId="590B0810" w:rsidR="00EA7F10" w:rsidRPr="00C948F6" w:rsidRDefault="00EA7F10" w:rsidP="00EA7F10">
            <w:pPr>
              <w:jc w:val="center"/>
              <w:rPr>
                <w:sz w:val="22"/>
                <w:szCs w:val="22"/>
              </w:rPr>
            </w:pPr>
            <w:r w:rsidRPr="00C948F6">
              <w:rPr>
                <w:sz w:val="22"/>
                <w:szCs w:val="22"/>
              </w:rPr>
              <w:t>Micro Ônibus</w:t>
            </w:r>
          </w:p>
        </w:tc>
        <w:tc>
          <w:tcPr>
            <w:tcW w:w="2757" w:type="dxa"/>
            <w:tcBorders>
              <w:top w:val="single" w:sz="6" w:space="0" w:color="auto"/>
              <w:left w:val="single" w:sz="6" w:space="0" w:color="auto"/>
              <w:bottom w:val="single" w:sz="6" w:space="0" w:color="auto"/>
              <w:right w:val="single" w:sz="6" w:space="0" w:color="auto"/>
            </w:tcBorders>
            <w:vAlign w:val="center"/>
          </w:tcPr>
          <w:p w14:paraId="32A598C2" w14:textId="40938B3B" w:rsidR="00EA7F10" w:rsidRPr="00C948F6" w:rsidRDefault="00EA7F10" w:rsidP="00EA7F10">
            <w:pPr>
              <w:pStyle w:val="BodyText21"/>
              <w:jc w:val="center"/>
              <w:rPr>
                <w:sz w:val="22"/>
                <w:szCs w:val="22"/>
              </w:rPr>
            </w:pPr>
            <w:r w:rsidRPr="00C948F6">
              <w:rPr>
                <w:sz w:val="22"/>
                <w:szCs w:val="22"/>
              </w:rPr>
              <w:t>Campus de Toledo</w:t>
            </w:r>
          </w:p>
        </w:tc>
        <w:tc>
          <w:tcPr>
            <w:tcW w:w="1701" w:type="dxa"/>
            <w:tcBorders>
              <w:top w:val="single" w:sz="6" w:space="0" w:color="auto"/>
              <w:left w:val="single" w:sz="6" w:space="0" w:color="auto"/>
              <w:bottom w:val="single" w:sz="6" w:space="0" w:color="auto"/>
              <w:right w:val="single" w:sz="6" w:space="0" w:color="auto"/>
            </w:tcBorders>
          </w:tcPr>
          <w:p w14:paraId="15E20779" w14:textId="5E5FE162" w:rsidR="00EA7F10" w:rsidRPr="00C948F6" w:rsidRDefault="00EA7F10" w:rsidP="00EA7F10">
            <w:pPr>
              <w:jc w:val="center"/>
              <w:rPr>
                <w:sz w:val="22"/>
                <w:szCs w:val="22"/>
              </w:rPr>
            </w:pPr>
            <w:r w:rsidRPr="002E7B49">
              <w:t>1119133553</w:t>
            </w:r>
          </w:p>
        </w:tc>
        <w:tc>
          <w:tcPr>
            <w:tcW w:w="1701" w:type="dxa"/>
            <w:tcBorders>
              <w:top w:val="single" w:sz="6" w:space="0" w:color="auto"/>
              <w:left w:val="single" w:sz="6" w:space="0" w:color="auto"/>
              <w:bottom w:val="single" w:sz="6" w:space="0" w:color="auto"/>
              <w:right w:val="single" w:sz="6" w:space="0" w:color="auto"/>
            </w:tcBorders>
          </w:tcPr>
          <w:p w14:paraId="1B455AE4" w14:textId="1F566371" w:rsidR="00EA7F10" w:rsidRPr="00C948F6" w:rsidRDefault="00EA7F10" w:rsidP="00EA7F10">
            <w:pPr>
              <w:jc w:val="center"/>
              <w:rPr>
                <w:sz w:val="22"/>
                <w:szCs w:val="22"/>
              </w:rPr>
            </w:pPr>
            <w:r w:rsidRPr="002E7B49">
              <w:t>Renault</w:t>
            </w:r>
          </w:p>
        </w:tc>
        <w:tc>
          <w:tcPr>
            <w:tcW w:w="1417" w:type="dxa"/>
            <w:gridSpan w:val="2"/>
            <w:tcBorders>
              <w:top w:val="single" w:sz="6" w:space="0" w:color="auto"/>
              <w:left w:val="single" w:sz="6" w:space="0" w:color="auto"/>
              <w:bottom w:val="single" w:sz="6" w:space="0" w:color="auto"/>
              <w:right w:val="single" w:sz="6" w:space="0" w:color="auto"/>
            </w:tcBorders>
          </w:tcPr>
          <w:p w14:paraId="4EBC9D91" w14:textId="50319CAC" w:rsidR="00EA7F10" w:rsidRPr="00C948F6" w:rsidRDefault="00EA7F10" w:rsidP="00EA7F10">
            <w:pPr>
              <w:jc w:val="center"/>
              <w:rPr>
                <w:sz w:val="22"/>
                <w:szCs w:val="22"/>
              </w:rPr>
            </w:pPr>
            <w:r w:rsidRPr="002E7B49">
              <w:t>BBI-6136</w:t>
            </w:r>
          </w:p>
        </w:tc>
        <w:tc>
          <w:tcPr>
            <w:tcW w:w="1418" w:type="dxa"/>
            <w:tcBorders>
              <w:top w:val="single" w:sz="6" w:space="0" w:color="auto"/>
              <w:left w:val="single" w:sz="6" w:space="0" w:color="auto"/>
              <w:bottom w:val="single" w:sz="6" w:space="0" w:color="auto"/>
              <w:right w:val="single" w:sz="6" w:space="0" w:color="auto"/>
            </w:tcBorders>
          </w:tcPr>
          <w:p w14:paraId="34F59B1E" w14:textId="1A545C49" w:rsidR="00EA7F10" w:rsidRPr="00C948F6" w:rsidRDefault="00EA7F10" w:rsidP="00EA7F10">
            <w:pPr>
              <w:jc w:val="center"/>
              <w:rPr>
                <w:sz w:val="22"/>
                <w:szCs w:val="22"/>
              </w:rPr>
            </w:pPr>
            <w:r w:rsidRPr="002E7B49">
              <w:t>DIESEL</w:t>
            </w:r>
          </w:p>
        </w:tc>
        <w:tc>
          <w:tcPr>
            <w:tcW w:w="1559" w:type="dxa"/>
            <w:gridSpan w:val="2"/>
            <w:tcBorders>
              <w:top w:val="single" w:sz="6" w:space="0" w:color="auto"/>
              <w:left w:val="single" w:sz="6" w:space="0" w:color="auto"/>
              <w:bottom w:val="single" w:sz="6" w:space="0" w:color="auto"/>
              <w:right w:val="single" w:sz="6" w:space="0" w:color="auto"/>
            </w:tcBorders>
          </w:tcPr>
          <w:p w14:paraId="4D4CA6C3" w14:textId="31652247" w:rsidR="00EA7F10" w:rsidRPr="00C948F6" w:rsidRDefault="00EA7F10" w:rsidP="00EA7F10">
            <w:pPr>
              <w:jc w:val="center"/>
              <w:rPr>
                <w:sz w:val="22"/>
                <w:szCs w:val="22"/>
              </w:rPr>
            </w:pPr>
            <w:r w:rsidRPr="002E7B49">
              <w:t>2017/18</w:t>
            </w:r>
          </w:p>
        </w:tc>
        <w:tc>
          <w:tcPr>
            <w:tcW w:w="1418" w:type="dxa"/>
            <w:tcBorders>
              <w:top w:val="single" w:sz="6" w:space="0" w:color="auto"/>
              <w:left w:val="single" w:sz="6" w:space="0" w:color="auto"/>
              <w:bottom w:val="single" w:sz="6" w:space="0" w:color="auto"/>
              <w:right w:val="single" w:sz="6" w:space="0" w:color="auto"/>
            </w:tcBorders>
            <w:vAlign w:val="center"/>
          </w:tcPr>
          <w:p w14:paraId="2D9F17A8" w14:textId="23D7A747" w:rsidR="00EA7F10" w:rsidRPr="00C948F6" w:rsidRDefault="00EA7F10" w:rsidP="00EA7F10">
            <w:pPr>
              <w:jc w:val="center"/>
              <w:rPr>
                <w:color w:val="000000"/>
                <w:sz w:val="22"/>
                <w:szCs w:val="22"/>
              </w:rPr>
            </w:pPr>
            <w:r w:rsidRPr="00C948F6">
              <w:rPr>
                <w:sz w:val="22"/>
                <w:szCs w:val="22"/>
              </w:rPr>
              <w:t>R$ 4.228,00</w:t>
            </w:r>
          </w:p>
        </w:tc>
      </w:tr>
      <w:tr w:rsidR="00EA7F10" w:rsidRPr="00C948F6" w14:paraId="17723149" w14:textId="77777777" w:rsidTr="009869C0">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57EBA452" w14:textId="1ABB78D9" w:rsidR="00EA7F10" w:rsidRPr="00C948F6" w:rsidRDefault="00EA7F10" w:rsidP="00EA7F10">
            <w:pPr>
              <w:pStyle w:val="Cabealho"/>
              <w:tabs>
                <w:tab w:val="clear" w:pos="4419"/>
                <w:tab w:val="clear" w:pos="8838"/>
              </w:tabs>
              <w:jc w:val="center"/>
              <w:rPr>
                <w:sz w:val="22"/>
                <w:szCs w:val="22"/>
              </w:rPr>
            </w:pPr>
            <w:r w:rsidRPr="00C948F6">
              <w:rPr>
                <w:sz w:val="22"/>
                <w:szCs w:val="22"/>
              </w:rPr>
              <w:t>13</w:t>
            </w:r>
          </w:p>
        </w:tc>
        <w:tc>
          <w:tcPr>
            <w:tcW w:w="1559" w:type="dxa"/>
            <w:tcBorders>
              <w:top w:val="single" w:sz="6" w:space="0" w:color="auto"/>
              <w:left w:val="single" w:sz="6" w:space="0" w:color="auto"/>
              <w:bottom w:val="single" w:sz="6" w:space="0" w:color="auto"/>
              <w:right w:val="single" w:sz="6" w:space="0" w:color="auto"/>
            </w:tcBorders>
            <w:vAlign w:val="center"/>
          </w:tcPr>
          <w:p w14:paraId="060BBA7B" w14:textId="24059A8F" w:rsidR="00EA7F10" w:rsidRPr="00C948F6" w:rsidRDefault="00EA7F10" w:rsidP="00EA7F10">
            <w:pPr>
              <w:jc w:val="center"/>
              <w:rPr>
                <w:sz w:val="22"/>
                <w:szCs w:val="22"/>
              </w:rPr>
            </w:pPr>
            <w:r w:rsidRPr="00C948F6">
              <w:rPr>
                <w:sz w:val="22"/>
                <w:szCs w:val="22"/>
              </w:rPr>
              <w:t>Gol 1.0</w:t>
            </w:r>
          </w:p>
        </w:tc>
        <w:tc>
          <w:tcPr>
            <w:tcW w:w="2757" w:type="dxa"/>
            <w:tcBorders>
              <w:top w:val="single" w:sz="6" w:space="0" w:color="auto"/>
              <w:left w:val="single" w:sz="6" w:space="0" w:color="auto"/>
              <w:bottom w:val="single" w:sz="6" w:space="0" w:color="auto"/>
              <w:right w:val="single" w:sz="6" w:space="0" w:color="auto"/>
            </w:tcBorders>
            <w:vAlign w:val="center"/>
          </w:tcPr>
          <w:p w14:paraId="0AFDA840" w14:textId="62C1D67E" w:rsidR="00EA7F10" w:rsidRPr="00C948F6" w:rsidRDefault="00EA7F10" w:rsidP="00EA7F10">
            <w:pPr>
              <w:pStyle w:val="BodyText21"/>
              <w:jc w:val="center"/>
              <w:rPr>
                <w:sz w:val="22"/>
                <w:szCs w:val="22"/>
              </w:rPr>
            </w:pPr>
            <w:r w:rsidRPr="00C948F6">
              <w:rPr>
                <w:sz w:val="22"/>
                <w:szCs w:val="22"/>
              </w:rPr>
              <w:t>Campus de Toledo</w:t>
            </w:r>
          </w:p>
        </w:tc>
        <w:tc>
          <w:tcPr>
            <w:tcW w:w="1701" w:type="dxa"/>
            <w:tcBorders>
              <w:top w:val="single" w:sz="6" w:space="0" w:color="auto"/>
              <w:left w:val="single" w:sz="6" w:space="0" w:color="auto"/>
              <w:bottom w:val="single" w:sz="6" w:space="0" w:color="auto"/>
              <w:right w:val="single" w:sz="6" w:space="0" w:color="auto"/>
            </w:tcBorders>
          </w:tcPr>
          <w:p w14:paraId="402C4F21" w14:textId="0FE0DBC2" w:rsidR="00EA7F10" w:rsidRPr="00C948F6" w:rsidRDefault="00EA7F10" w:rsidP="00EA7F10">
            <w:pPr>
              <w:jc w:val="center"/>
              <w:rPr>
                <w:sz w:val="22"/>
                <w:szCs w:val="22"/>
              </w:rPr>
            </w:pPr>
            <w:r w:rsidRPr="002E7B49">
              <w:t>451477782</w:t>
            </w:r>
          </w:p>
        </w:tc>
        <w:tc>
          <w:tcPr>
            <w:tcW w:w="1701" w:type="dxa"/>
            <w:tcBorders>
              <w:top w:val="single" w:sz="6" w:space="0" w:color="auto"/>
              <w:left w:val="single" w:sz="6" w:space="0" w:color="auto"/>
              <w:bottom w:val="single" w:sz="6" w:space="0" w:color="auto"/>
              <w:right w:val="single" w:sz="6" w:space="0" w:color="auto"/>
            </w:tcBorders>
          </w:tcPr>
          <w:p w14:paraId="7EE48172" w14:textId="405B4C69" w:rsidR="00EA7F10" w:rsidRPr="00C948F6" w:rsidRDefault="00EA7F10" w:rsidP="00EA7F10">
            <w:pPr>
              <w:jc w:val="center"/>
              <w:rPr>
                <w:sz w:val="22"/>
                <w:szCs w:val="22"/>
              </w:rPr>
            </w:pPr>
            <w:r w:rsidRPr="002E7B49">
              <w:t>VW</w:t>
            </w:r>
          </w:p>
        </w:tc>
        <w:tc>
          <w:tcPr>
            <w:tcW w:w="1417" w:type="dxa"/>
            <w:gridSpan w:val="2"/>
            <w:tcBorders>
              <w:top w:val="single" w:sz="6" w:space="0" w:color="auto"/>
              <w:left w:val="single" w:sz="6" w:space="0" w:color="auto"/>
              <w:bottom w:val="single" w:sz="6" w:space="0" w:color="auto"/>
              <w:right w:val="single" w:sz="6" w:space="0" w:color="auto"/>
            </w:tcBorders>
          </w:tcPr>
          <w:p w14:paraId="1F46F82A" w14:textId="098F350F" w:rsidR="00EA7F10" w:rsidRPr="00C948F6" w:rsidRDefault="00EA7F10" w:rsidP="00EA7F10">
            <w:pPr>
              <w:jc w:val="center"/>
              <w:rPr>
                <w:sz w:val="22"/>
                <w:szCs w:val="22"/>
              </w:rPr>
            </w:pPr>
            <w:r w:rsidRPr="002E7B49">
              <w:t>AUZ-5915</w:t>
            </w:r>
          </w:p>
        </w:tc>
        <w:tc>
          <w:tcPr>
            <w:tcW w:w="1418" w:type="dxa"/>
            <w:tcBorders>
              <w:top w:val="single" w:sz="6" w:space="0" w:color="auto"/>
              <w:left w:val="single" w:sz="6" w:space="0" w:color="auto"/>
              <w:bottom w:val="single" w:sz="6" w:space="0" w:color="auto"/>
              <w:right w:val="single" w:sz="6" w:space="0" w:color="auto"/>
            </w:tcBorders>
          </w:tcPr>
          <w:p w14:paraId="00AB1F94" w14:textId="55F33CEA" w:rsidR="00EA7F10" w:rsidRPr="00C948F6" w:rsidRDefault="00EA7F10" w:rsidP="00EA7F10">
            <w:pPr>
              <w:jc w:val="center"/>
              <w:rPr>
                <w:sz w:val="22"/>
                <w:szCs w:val="22"/>
              </w:rPr>
            </w:pPr>
            <w:r w:rsidRPr="002E7B49">
              <w:t>FLEX</w:t>
            </w:r>
          </w:p>
        </w:tc>
        <w:tc>
          <w:tcPr>
            <w:tcW w:w="1559" w:type="dxa"/>
            <w:gridSpan w:val="2"/>
            <w:tcBorders>
              <w:top w:val="single" w:sz="6" w:space="0" w:color="auto"/>
              <w:left w:val="single" w:sz="6" w:space="0" w:color="auto"/>
              <w:bottom w:val="single" w:sz="6" w:space="0" w:color="auto"/>
              <w:right w:val="single" w:sz="6" w:space="0" w:color="auto"/>
            </w:tcBorders>
          </w:tcPr>
          <w:p w14:paraId="3FE72CB5" w14:textId="6F74CD3F" w:rsidR="00EA7F10" w:rsidRPr="00C948F6" w:rsidRDefault="00EA7F10" w:rsidP="00EA7F10">
            <w:pPr>
              <w:jc w:val="center"/>
              <w:rPr>
                <w:sz w:val="22"/>
                <w:szCs w:val="22"/>
              </w:rPr>
            </w:pPr>
            <w:r w:rsidRPr="002E7B49">
              <w:t>2012</w:t>
            </w:r>
          </w:p>
        </w:tc>
        <w:tc>
          <w:tcPr>
            <w:tcW w:w="1418" w:type="dxa"/>
            <w:tcBorders>
              <w:top w:val="single" w:sz="6" w:space="0" w:color="auto"/>
              <w:left w:val="single" w:sz="6" w:space="0" w:color="auto"/>
              <w:bottom w:val="single" w:sz="6" w:space="0" w:color="auto"/>
              <w:right w:val="single" w:sz="6" w:space="0" w:color="auto"/>
            </w:tcBorders>
            <w:vAlign w:val="center"/>
          </w:tcPr>
          <w:p w14:paraId="678293EF" w14:textId="61ADADF9" w:rsidR="00EA7F10" w:rsidRPr="00C948F6" w:rsidRDefault="00EA7F10" w:rsidP="00EA7F10">
            <w:pPr>
              <w:jc w:val="center"/>
              <w:rPr>
                <w:color w:val="000000"/>
                <w:sz w:val="22"/>
                <w:szCs w:val="22"/>
              </w:rPr>
            </w:pPr>
            <w:r w:rsidRPr="00C948F6">
              <w:rPr>
                <w:sz w:val="22"/>
                <w:szCs w:val="22"/>
              </w:rPr>
              <w:t>R$ 1.477,52</w:t>
            </w:r>
          </w:p>
        </w:tc>
      </w:tr>
      <w:tr w:rsidR="008856BE" w:rsidRPr="00C948F6" w14:paraId="01CEE52A" w14:textId="77777777" w:rsidTr="009869C0">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03EC40C0" w14:textId="1CE740A6" w:rsidR="008856BE" w:rsidRPr="00C948F6" w:rsidRDefault="008856BE" w:rsidP="008856BE">
            <w:pPr>
              <w:pStyle w:val="Cabealho"/>
              <w:tabs>
                <w:tab w:val="clear" w:pos="4419"/>
                <w:tab w:val="clear" w:pos="8838"/>
              </w:tabs>
              <w:jc w:val="center"/>
              <w:rPr>
                <w:sz w:val="22"/>
                <w:szCs w:val="22"/>
              </w:rPr>
            </w:pPr>
            <w:r w:rsidRPr="00C948F6">
              <w:rPr>
                <w:sz w:val="22"/>
                <w:szCs w:val="22"/>
              </w:rPr>
              <w:t>14</w:t>
            </w:r>
          </w:p>
        </w:tc>
        <w:tc>
          <w:tcPr>
            <w:tcW w:w="1559" w:type="dxa"/>
            <w:tcBorders>
              <w:top w:val="single" w:sz="6" w:space="0" w:color="auto"/>
              <w:left w:val="single" w:sz="6" w:space="0" w:color="auto"/>
              <w:bottom w:val="single" w:sz="6" w:space="0" w:color="auto"/>
              <w:right w:val="single" w:sz="6" w:space="0" w:color="auto"/>
            </w:tcBorders>
          </w:tcPr>
          <w:p w14:paraId="197CB389" w14:textId="38B537A1" w:rsidR="008856BE" w:rsidRPr="00C948F6" w:rsidRDefault="008856BE" w:rsidP="008856BE">
            <w:pPr>
              <w:jc w:val="center"/>
              <w:rPr>
                <w:sz w:val="22"/>
                <w:szCs w:val="22"/>
              </w:rPr>
            </w:pPr>
            <w:proofErr w:type="spellStart"/>
            <w:r w:rsidRPr="00EB24B2">
              <w:t>Fluence</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60004192" w14:textId="711482D3" w:rsidR="008856BE" w:rsidRPr="00C948F6" w:rsidRDefault="008856BE" w:rsidP="008856BE">
            <w:pPr>
              <w:pStyle w:val="BodyText21"/>
              <w:jc w:val="center"/>
              <w:rPr>
                <w:sz w:val="22"/>
                <w:szCs w:val="22"/>
              </w:rPr>
            </w:pPr>
            <w:r w:rsidRPr="00C948F6">
              <w:rPr>
                <w:sz w:val="22"/>
                <w:szCs w:val="22"/>
              </w:rPr>
              <w:t>HUOP</w:t>
            </w:r>
          </w:p>
        </w:tc>
        <w:tc>
          <w:tcPr>
            <w:tcW w:w="1701" w:type="dxa"/>
            <w:tcBorders>
              <w:top w:val="single" w:sz="6" w:space="0" w:color="auto"/>
              <w:left w:val="single" w:sz="6" w:space="0" w:color="auto"/>
              <w:bottom w:val="single" w:sz="6" w:space="0" w:color="auto"/>
              <w:right w:val="single" w:sz="6" w:space="0" w:color="auto"/>
            </w:tcBorders>
          </w:tcPr>
          <w:p w14:paraId="04E05DBA" w14:textId="39AD2D7E" w:rsidR="008856BE" w:rsidRPr="00C948F6" w:rsidRDefault="008856BE" w:rsidP="008856BE">
            <w:pPr>
              <w:jc w:val="center"/>
              <w:rPr>
                <w:sz w:val="22"/>
                <w:szCs w:val="22"/>
              </w:rPr>
            </w:pPr>
            <w:r w:rsidRPr="00A054BB">
              <w:t>1094916622</w:t>
            </w:r>
          </w:p>
        </w:tc>
        <w:tc>
          <w:tcPr>
            <w:tcW w:w="1701" w:type="dxa"/>
            <w:tcBorders>
              <w:top w:val="single" w:sz="6" w:space="0" w:color="auto"/>
              <w:left w:val="single" w:sz="6" w:space="0" w:color="auto"/>
              <w:bottom w:val="single" w:sz="6" w:space="0" w:color="auto"/>
              <w:right w:val="single" w:sz="6" w:space="0" w:color="auto"/>
            </w:tcBorders>
          </w:tcPr>
          <w:p w14:paraId="2E785A53" w14:textId="43B71CEE" w:rsidR="008856BE" w:rsidRPr="00C948F6" w:rsidRDefault="008856BE" w:rsidP="008856BE">
            <w:pPr>
              <w:jc w:val="center"/>
              <w:rPr>
                <w:sz w:val="22"/>
                <w:szCs w:val="22"/>
              </w:rPr>
            </w:pPr>
            <w:r w:rsidRPr="00A054BB">
              <w:t>Renault</w:t>
            </w:r>
          </w:p>
        </w:tc>
        <w:tc>
          <w:tcPr>
            <w:tcW w:w="1417" w:type="dxa"/>
            <w:gridSpan w:val="2"/>
            <w:tcBorders>
              <w:top w:val="single" w:sz="6" w:space="0" w:color="auto"/>
              <w:left w:val="single" w:sz="6" w:space="0" w:color="auto"/>
              <w:bottom w:val="single" w:sz="6" w:space="0" w:color="auto"/>
              <w:right w:val="single" w:sz="6" w:space="0" w:color="auto"/>
            </w:tcBorders>
          </w:tcPr>
          <w:p w14:paraId="5A2DED01" w14:textId="62DDAE5A" w:rsidR="008856BE" w:rsidRPr="00C948F6" w:rsidRDefault="008856BE" w:rsidP="008856BE">
            <w:pPr>
              <w:jc w:val="center"/>
              <w:rPr>
                <w:sz w:val="22"/>
                <w:szCs w:val="22"/>
              </w:rPr>
            </w:pPr>
            <w:r w:rsidRPr="00A054BB">
              <w:t>BAS-6259</w:t>
            </w:r>
          </w:p>
        </w:tc>
        <w:tc>
          <w:tcPr>
            <w:tcW w:w="1418" w:type="dxa"/>
            <w:tcBorders>
              <w:top w:val="single" w:sz="6" w:space="0" w:color="auto"/>
              <w:left w:val="single" w:sz="6" w:space="0" w:color="auto"/>
              <w:bottom w:val="single" w:sz="6" w:space="0" w:color="auto"/>
              <w:right w:val="single" w:sz="6" w:space="0" w:color="auto"/>
            </w:tcBorders>
          </w:tcPr>
          <w:p w14:paraId="2EEA2AD0" w14:textId="6D768F01" w:rsidR="008856BE" w:rsidRPr="00C948F6" w:rsidRDefault="008856BE" w:rsidP="008856BE">
            <w:pPr>
              <w:jc w:val="center"/>
              <w:rPr>
                <w:sz w:val="22"/>
                <w:szCs w:val="22"/>
              </w:rPr>
            </w:pPr>
            <w:r w:rsidRPr="00A054BB">
              <w:t>FLEX</w:t>
            </w:r>
          </w:p>
        </w:tc>
        <w:tc>
          <w:tcPr>
            <w:tcW w:w="1559" w:type="dxa"/>
            <w:gridSpan w:val="2"/>
            <w:tcBorders>
              <w:top w:val="single" w:sz="6" w:space="0" w:color="auto"/>
              <w:left w:val="single" w:sz="6" w:space="0" w:color="auto"/>
              <w:bottom w:val="single" w:sz="6" w:space="0" w:color="auto"/>
              <w:right w:val="single" w:sz="6" w:space="0" w:color="auto"/>
            </w:tcBorders>
          </w:tcPr>
          <w:p w14:paraId="6879332B" w14:textId="7859112C" w:rsidR="008856BE" w:rsidRPr="00C948F6" w:rsidRDefault="008856BE" w:rsidP="008856BE">
            <w:pPr>
              <w:jc w:val="center"/>
              <w:rPr>
                <w:sz w:val="22"/>
                <w:szCs w:val="22"/>
              </w:rPr>
            </w:pPr>
            <w:r w:rsidRPr="00A054BB">
              <w:t>2016</w:t>
            </w:r>
          </w:p>
        </w:tc>
        <w:tc>
          <w:tcPr>
            <w:tcW w:w="1418" w:type="dxa"/>
            <w:tcBorders>
              <w:top w:val="single" w:sz="6" w:space="0" w:color="auto"/>
              <w:left w:val="single" w:sz="6" w:space="0" w:color="auto"/>
              <w:bottom w:val="single" w:sz="6" w:space="0" w:color="auto"/>
              <w:right w:val="single" w:sz="6" w:space="0" w:color="auto"/>
            </w:tcBorders>
            <w:vAlign w:val="center"/>
          </w:tcPr>
          <w:p w14:paraId="53BC81DD" w14:textId="6C8F01AD" w:rsidR="008856BE" w:rsidRPr="00C948F6" w:rsidRDefault="008856BE" w:rsidP="008856BE">
            <w:pPr>
              <w:jc w:val="center"/>
              <w:rPr>
                <w:color w:val="000000"/>
                <w:sz w:val="22"/>
                <w:szCs w:val="22"/>
              </w:rPr>
            </w:pPr>
            <w:r w:rsidRPr="00C948F6">
              <w:rPr>
                <w:sz w:val="22"/>
                <w:szCs w:val="22"/>
              </w:rPr>
              <w:t>R$ 2.005,56</w:t>
            </w:r>
          </w:p>
        </w:tc>
      </w:tr>
      <w:tr w:rsidR="008856BE" w:rsidRPr="00C948F6" w14:paraId="1A246855" w14:textId="77777777" w:rsidTr="009869C0">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41F52261" w14:textId="3C6AF82B" w:rsidR="008856BE" w:rsidRPr="00C948F6" w:rsidRDefault="008856BE" w:rsidP="008856BE">
            <w:pPr>
              <w:pStyle w:val="Cabealho"/>
              <w:tabs>
                <w:tab w:val="clear" w:pos="4419"/>
                <w:tab w:val="clear" w:pos="8838"/>
              </w:tabs>
              <w:jc w:val="center"/>
              <w:rPr>
                <w:sz w:val="22"/>
                <w:szCs w:val="22"/>
              </w:rPr>
            </w:pPr>
            <w:r w:rsidRPr="00C948F6">
              <w:rPr>
                <w:sz w:val="22"/>
                <w:szCs w:val="22"/>
              </w:rPr>
              <w:t>15</w:t>
            </w:r>
          </w:p>
        </w:tc>
        <w:tc>
          <w:tcPr>
            <w:tcW w:w="1559" w:type="dxa"/>
            <w:tcBorders>
              <w:top w:val="single" w:sz="6" w:space="0" w:color="auto"/>
              <w:left w:val="single" w:sz="6" w:space="0" w:color="auto"/>
              <w:bottom w:val="single" w:sz="6" w:space="0" w:color="auto"/>
              <w:right w:val="single" w:sz="6" w:space="0" w:color="auto"/>
            </w:tcBorders>
          </w:tcPr>
          <w:p w14:paraId="7434B296" w14:textId="471F0DB9" w:rsidR="008856BE" w:rsidRPr="00C948F6" w:rsidRDefault="008856BE" w:rsidP="008856BE">
            <w:pPr>
              <w:jc w:val="center"/>
              <w:rPr>
                <w:sz w:val="22"/>
                <w:szCs w:val="22"/>
              </w:rPr>
            </w:pPr>
            <w:r>
              <w:t xml:space="preserve">Van </w:t>
            </w:r>
            <w:proofErr w:type="spellStart"/>
            <w:r w:rsidRPr="00EB24B2">
              <w:t>Ducato</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24B41A6E" w14:textId="27F93A82" w:rsidR="008856BE" w:rsidRPr="00C948F6" w:rsidRDefault="008856BE" w:rsidP="008856BE">
            <w:pPr>
              <w:pStyle w:val="BodyText21"/>
              <w:jc w:val="center"/>
              <w:rPr>
                <w:sz w:val="22"/>
                <w:szCs w:val="22"/>
              </w:rPr>
            </w:pPr>
            <w:r w:rsidRPr="00C948F6">
              <w:rPr>
                <w:sz w:val="22"/>
                <w:szCs w:val="22"/>
              </w:rPr>
              <w:t>HUOP</w:t>
            </w:r>
          </w:p>
        </w:tc>
        <w:tc>
          <w:tcPr>
            <w:tcW w:w="1701" w:type="dxa"/>
            <w:tcBorders>
              <w:top w:val="single" w:sz="6" w:space="0" w:color="auto"/>
              <w:left w:val="single" w:sz="6" w:space="0" w:color="auto"/>
              <w:bottom w:val="single" w:sz="6" w:space="0" w:color="auto"/>
              <w:right w:val="single" w:sz="6" w:space="0" w:color="auto"/>
            </w:tcBorders>
          </w:tcPr>
          <w:p w14:paraId="2C66C434" w14:textId="0BF4AFE9" w:rsidR="008856BE" w:rsidRPr="00C948F6" w:rsidRDefault="008856BE" w:rsidP="008856BE">
            <w:pPr>
              <w:jc w:val="center"/>
              <w:rPr>
                <w:sz w:val="22"/>
                <w:szCs w:val="22"/>
              </w:rPr>
            </w:pPr>
            <w:r w:rsidRPr="00A054BB">
              <w:t>1049618162</w:t>
            </w:r>
          </w:p>
        </w:tc>
        <w:tc>
          <w:tcPr>
            <w:tcW w:w="1701" w:type="dxa"/>
            <w:tcBorders>
              <w:top w:val="single" w:sz="6" w:space="0" w:color="auto"/>
              <w:left w:val="single" w:sz="6" w:space="0" w:color="auto"/>
              <w:bottom w:val="single" w:sz="6" w:space="0" w:color="auto"/>
              <w:right w:val="single" w:sz="6" w:space="0" w:color="auto"/>
            </w:tcBorders>
          </w:tcPr>
          <w:p w14:paraId="7D81DB59" w14:textId="450D38EA" w:rsidR="008856BE" w:rsidRPr="00C948F6" w:rsidRDefault="008856BE" w:rsidP="008856BE">
            <w:pPr>
              <w:jc w:val="center"/>
              <w:rPr>
                <w:sz w:val="22"/>
                <w:szCs w:val="22"/>
              </w:rPr>
            </w:pPr>
            <w:r w:rsidRPr="00A054BB">
              <w:t>Fiat</w:t>
            </w:r>
          </w:p>
        </w:tc>
        <w:tc>
          <w:tcPr>
            <w:tcW w:w="1417" w:type="dxa"/>
            <w:gridSpan w:val="2"/>
            <w:tcBorders>
              <w:top w:val="single" w:sz="6" w:space="0" w:color="auto"/>
              <w:left w:val="single" w:sz="6" w:space="0" w:color="auto"/>
              <w:bottom w:val="single" w:sz="6" w:space="0" w:color="auto"/>
              <w:right w:val="single" w:sz="6" w:space="0" w:color="auto"/>
            </w:tcBorders>
          </w:tcPr>
          <w:p w14:paraId="79C8EB13" w14:textId="274D367C" w:rsidR="008856BE" w:rsidRPr="00C948F6" w:rsidRDefault="008856BE" w:rsidP="008856BE">
            <w:pPr>
              <w:jc w:val="center"/>
              <w:rPr>
                <w:sz w:val="22"/>
                <w:szCs w:val="22"/>
              </w:rPr>
            </w:pPr>
            <w:r w:rsidRPr="00A054BB">
              <w:t>AZP-6443</w:t>
            </w:r>
          </w:p>
        </w:tc>
        <w:tc>
          <w:tcPr>
            <w:tcW w:w="1418" w:type="dxa"/>
            <w:tcBorders>
              <w:top w:val="single" w:sz="6" w:space="0" w:color="auto"/>
              <w:left w:val="single" w:sz="6" w:space="0" w:color="auto"/>
              <w:bottom w:val="single" w:sz="6" w:space="0" w:color="auto"/>
              <w:right w:val="single" w:sz="6" w:space="0" w:color="auto"/>
            </w:tcBorders>
          </w:tcPr>
          <w:p w14:paraId="2BEF40F3" w14:textId="583005D7" w:rsidR="008856BE" w:rsidRPr="00C948F6" w:rsidRDefault="008856BE" w:rsidP="008856BE">
            <w:pPr>
              <w:jc w:val="center"/>
              <w:rPr>
                <w:sz w:val="22"/>
                <w:szCs w:val="22"/>
              </w:rPr>
            </w:pPr>
            <w:r w:rsidRPr="00A054BB">
              <w:t>DIESEL S10</w:t>
            </w:r>
          </w:p>
        </w:tc>
        <w:tc>
          <w:tcPr>
            <w:tcW w:w="1559" w:type="dxa"/>
            <w:gridSpan w:val="2"/>
            <w:tcBorders>
              <w:top w:val="single" w:sz="6" w:space="0" w:color="auto"/>
              <w:left w:val="single" w:sz="6" w:space="0" w:color="auto"/>
              <w:bottom w:val="single" w:sz="6" w:space="0" w:color="auto"/>
              <w:right w:val="single" w:sz="6" w:space="0" w:color="auto"/>
            </w:tcBorders>
          </w:tcPr>
          <w:p w14:paraId="149B664C" w14:textId="455CFE4B" w:rsidR="008856BE" w:rsidRPr="00C948F6" w:rsidRDefault="008856BE" w:rsidP="008856BE">
            <w:pPr>
              <w:jc w:val="center"/>
              <w:rPr>
                <w:sz w:val="22"/>
                <w:szCs w:val="22"/>
              </w:rPr>
            </w:pPr>
            <w:r w:rsidRPr="00A054BB">
              <w:t>2015</w:t>
            </w:r>
          </w:p>
        </w:tc>
        <w:tc>
          <w:tcPr>
            <w:tcW w:w="1418" w:type="dxa"/>
            <w:tcBorders>
              <w:top w:val="single" w:sz="6" w:space="0" w:color="auto"/>
              <w:left w:val="single" w:sz="6" w:space="0" w:color="auto"/>
              <w:bottom w:val="single" w:sz="6" w:space="0" w:color="auto"/>
              <w:right w:val="single" w:sz="6" w:space="0" w:color="auto"/>
            </w:tcBorders>
            <w:vAlign w:val="center"/>
          </w:tcPr>
          <w:p w14:paraId="68838F7C" w14:textId="49AE5CC9" w:rsidR="008856BE" w:rsidRPr="00C948F6" w:rsidRDefault="008856BE" w:rsidP="008856BE">
            <w:pPr>
              <w:jc w:val="center"/>
              <w:rPr>
                <w:color w:val="000000"/>
                <w:sz w:val="22"/>
                <w:szCs w:val="22"/>
              </w:rPr>
            </w:pPr>
            <w:r w:rsidRPr="00C948F6">
              <w:rPr>
                <w:sz w:val="22"/>
                <w:szCs w:val="22"/>
              </w:rPr>
              <w:t>R$ 3.298,92</w:t>
            </w:r>
          </w:p>
        </w:tc>
      </w:tr>
      <w:tr w:rsidR="008856BE" w:rsidRPr="00C948F6" w14:paraId="7F3C20D0" w14:textId="77777777" w:rsidTr="009869C0">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014480B8" w14:textId="3C831821" w:rsidR="008856BE" w:rsidRPr="00C948F6" w:rsidRDefault="008856BE" w:rsidP="008856BE">
            <w:pPr>
              <w:pStyle w:val="Cabealho"/>
              <w:tabs>
                <w:tab w:val="clear" w:pos="4419"/>
                <w:tab w:val="clear" w:pos="8838"/>
              </w:tabs>
              <w:jc w:val="center"/>
              <w:rPr>
                <w:sz w:val="22"/>
                <w:szCs w:val="22"/>
              </w:rPr>
            </w:pPr>
            <w:r w:rsidRPr="00C948F6">
              <w:rPr>
                <w:sz w:val="22"/>
                <w:szCs w:val="22"/>
              </w:rPr>
              <w:t>16</w:t>
            </w:r>
          </w:p>
        </w:tc>
        <w:tc>
          <w:tcPr>
            <w:tcW w:w="1559" w:type="dxa"/>
            <w:tcBorders>
              <w:top w:val="single" w:sz="6" w:space="0" w:color="auto"/>
              <w:left w:val="single" w:sz="6" w:space="0" w:color="auto"/>
              <w:bottom w:val="single" w:sz="6" w:space="0" w:color="auto"/>
              <w:right w:val="single" w:sz="6" w:space="0" w:color="auto"/>
            </w:tcBorders>
          </w:tcPr>
          <w:p w14:paraId="3C0AD5E8" w14:textId="62E7F867" w:rsidR="008856BE" w:rsidRPr="00C948F6" w:rsidRDefault="008856BE" w:rsidP="008856BE">
            <w:pPr>
              <w:jc w:val="center"/>
              <w:rPr>
                <w:sz w:val="22"/>
                <w:szCs w:val="22"/>
              </w:rPr>
            </w:pPr>
            <w:r w:rsidRPr="00EB24B2">
              <w:t>Van</w:t>
            </w:r>
            <w:r>
              <w:t xml:space="preserve"> Mercedes</w:t>
            </w:r>
          </w:p>
        </w:tc>
        <w:tc>
          <w:tcPr>
            <w:tcW w:w="2757" w:type="dxa"/>
            <w:tcBorders>
              <w:top w:val="single" w:sz="6" w:space="0" w:color="auto"/>
              <w:left w:val="single" w:sz="6" w:space="0" w:color="auto"/>
              <w:bottom w:val="single" w:sz="6" w:space="0" w:color="auto"/>
              <w:right w:val="single" w:sz="6" w:space="0" w:color="auto"/>
            </w:tcBorders>
            <w:vAlign w:val="center"/>
          </w:tcPr>
          <w:p w14:paraId="06BCEE91" w14:textId="704A7B8A" w:rsidR="008856BE" w:rsidRPr="00C948F6" w:rsidRDefault="008856BE" w:rsidP="008856BE">
            <w:pPr>
              <w:pStyle w:val="BodyText21"/>
              <w:jc w:val="center"/>
              <w:rPr>
                <w:sz w:val="22"/>
                <w:szCs w:val="22"/>
              </w:rPr>
            </w:pPr>
            <w:r w:rsidRPr="00C948F6">
              <w:rPr>
                <w:sz w:val="22"/>
                <w:szCs w:val="22"/>
              </w:rPr>
              <w:t>HUOP</w:t>
            </w:r>
          </w:p>
        </w:tc>
        <w:tc>
          <w:tcPr>
            <w:tcW w:w="1701" w:type="dxa"/>
            <w:tcBorders>
              <w:top w:val="single" w:sz="6" w:space="0" w:color="auto"/>
              <w:left w:val="single" w:sz="6" w:space="0" w:color="auto"/>
              <w:bottom w:val="single" w:sz="6" w:space="0" w:color="auto"/>
              <w:right w:val="single" w:sz="6" w:space="0" w:color="auto"/>
            </w:tcBorders>
          </w:tcPr>
          <w:p w14:paraId="1918E1FB" w14:textId="1B946062" w:rsidR="008856BE" w:rsidRPr="00C948F6" w:rsidRDefault="008856BE" w:rsidP="008856BE">
            <w:pPr>
              <w:jc w:val="center"/>
              <w:rPr>
                <w:sz w:val="22"/>
                <w:szCs w:val="22"/>
              </w:rPr>
            </w:pPr>
            <w:r w:rsidRPr="00A054BB">
              <w:t>307881679</w:t>
            </w:r>
          </w:p>
        </w:tc>
        <w:tc>
          <w:tcPr>
            <w:tcW w:w="1701" w:type="dxa"/>
            <w:tcBorders>
              <w:top w:val="single" w:sz="6" w:space="0" w:color="auto"/>
              <w:left w:val="single" w:sz="6" w:space="0" w:color="auto"/>
              <w:bottom w:val="single" w:sz="6" w:space="0" w:color="auto"/>
              <w:right w:val="single" w:sz="6" w:space="0" w:color="auto"/>
            </w:tcBorders>
          </w:tcPr>
          <w:p w14:paraId="6AA22197" w14:textId="264260FA" w:rsidR="008856BE" w:rsidRPr="00C948F6" w:rsidRDefault="008856BE" w:rsidP="008856BE">
            <w:pPr>
              <w:jc w:val="center"/>
              <w:rPr>
                <w:sz w:val="22"/>
                <w:szCs w:val="22"/>
              </w:rPr>
            </w:pPr>
            <w:r w:rsidRPr="00A054BB">
              <w:t>Mercedes</w:t>
            </w:r>
          </w:p>
        </w:tc>
        <w:tc>
          <w:tcPr>
            <w:tcW w:w="1417" w:type="dxa"/>
            <w:gridSpan w:val="2"/>
            <w:tcBorders>
              <w:top w:val="single" w:sz="6" w:space="0" w:color="auto"/>
              <w:left w:val="single" w:sz="6" w:space="0" w:color="auto"/>
              <w:bottom w:val="single" w:sz="6" w:space="0" w:color="auto"/>
              <w:right w:val="single" w:sz="6" w:space="0" w:color="auto"/>
            </w:tcBorders>
          </w:tcPr>
          <w:p w14:paraId="68EF7BAA" w14:textId="5B8F1456" w:rsidR="008856BE" w:rsidRPr="00C948F6" w:rsidRDefault="008856BE" w:rsidP="008856BE">
            <w:pPr>
              <w:jc w:val="center"/>
              <w:rPr>
                <w:sz w:val="22"/>
                <w:szCs w:val="22"/>
              </w:rPr>
            </w:pPr>
            <w:r w:rsidRPr="00A054BB">
              <w:t>AXF-4024</w:t>
            </w:r>
          </w:p>
        </w:tc>
        <w:tc>
          <w:tcPr>
            <w:tcW w:w="1418" w:type="dxa"/>
            <w:tcBorders>
              <w:top w:val="single" w:sz="6" w:space="0" w:color="auto"/>
              <w:left w:val="single" w:sz="6" w:space="0" w:color="auto"/>
              <w:bottom w:val="single" w:sz="6" w:space="0" w:color="auto"/>
              <w:right w:val="single" w:sz="6" w:space="0" w:color="auto"/>
            </w:tcBorders>
          </w:tcPr>
          <w:p w14:paraId="4668127B" w14:textId="1B0C05F4" w:rsidR="008856BE" w:rsidRPr="00C948F6" w:rsidRDefault="008856BE" w:rsidP="008856BE">
            <w:pPr>
              <w:jc w:val="center"/>
              <w:rPr>
                <w:sz w:val="22"/>
                <w:szCs w:val="22"/>
              </w:rPr>
            </w:pPr>
            <w:r w:rsidRPr="00A054BB">
              <w:t>DIESEL</w:t>
            </w:r>
          </w:p>
        </w:tc>
        <w:tc>
          <w:tcPr>
            <w:tcW w:w="1559" w:type="dxa"/>
            <w:gridSpan w:val="2"/>
            <w:tcBorders>
              <w:top w:val="single" w:sz="6" w:space="0" w:color="auto"/>
              <w:left w:val="single" w:sz="6" w:space="0" w:color="auto"/>
              <w:bottom w:val="single" w:sz="6" w:space="0" w:color="auto"/>
              <w:right w:val="single" w:sz="6" w:space="0" w:color="auto"/>
            </w:tcBorders>
          </w:tcPr>
          <w:p w14:paraId="2199DDD7" w14:textId="374D2BE5" w:rsidR="008856BE" w:rsidRPr="00C948F6" w:rsidRDefault="008856BE" w:rsidP="008856BE">
            <w:pPr>
              <w:jc w:val="center"/>
              <w:rPr>
                <w:sz w:val="22"/>
                <w:szCs w:val="22"/>
              </w:rPr>
            </w:pPr>
            <w:r w:rsidRPr="00A054BB">
              <w:t>2012/13</w:t>
            </w:r>
          </w:p>
        </w:tc>
        <w:tc>
          <w:tcPr>
            <w:tcW w:w="1418" w:type="dxa"/>
            <w:tcBorders>
              <w:top w:val="single" w:sz="6" w:space="0" w:color="auto"/>
              <w:left w:val="single" w:sz="6" w:space="0" w:color="auto"/>
              <w:bottom w:val="single" w:sz="6" w:space="0" w:color="auto"/>
              <w:right w:val="single" w:sz="6" w:space="0" w:color="auto"/>
            </w:tcBorders>
            <w:vAlign w:val="center"/>
          </w:tcPr>
          <w:p w14:paraId="691C56D5" w14:textId="1412AA96" w:rsidR="008856BE" w:rsidRPr="00C948F6" w:rsidRDefault="008856BE" w:rsidP="008856BE">
            <w:pPr>
              <w:jc w:val="center"/>
              <w:rPr>
                <w:color w:val="000000"/>
                <w:sz w:val="22"/>
                <w:szCs w:val="22"/>
              </w:rPr>
            </w:pPr>
            <w:r w:rsidRPr="00C948F6">
              <w:rPr>
                <w:sz w:val="22"/>
                <w:szCs w:val="22"/>
              </w:rPr>
              <w:t>R$ 3.150,55</w:t>
            </w:r>
          </w:p>
        </w:tc>
      </w:tr>
      <w:tr w:rsidR="008856BE" w:rsidRPr="00C948F6" w14:paraId="5B97F347" w14:textId="77777777" w:rsidTr="009869C0">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4490AC6E" w14:textId="48C7298C" w:rsidR="008856BE" w:rsidRPr="00C948F6" w:rsidRDefault="008856BE" w:rsidP="008856BE">
            <w:pPr>
              <w:pStyle w:val="Cabealho"/>
              <w:tabs>
                <w:tab w:val="clear" w:pos="4419"/>
                <w:tab w:val="clear" w:pos="8838"/>
              </w:tabs>
              <w:jc w:val="center"/>
              <w:rPr>
                <w:sz w:val="22"/>
                <w:szCs w:val="22"/>
              </w:rPr>
            </w:pPr>
            <w:r w:rsidRPr="00C948F6">
              <w:rPr>
                <w:sz w:val="22"/>
                <w:szCs w:val="22"/>
              </w:rPr>
              <w:t>17</w:t>
            </w:r>
          </w:p>
        </w:tc>
        <w:tc>
          <w:tcPr>
            <w:tcW w:w="1559" w:type="dxa"/>
            <w:tcBorders>
              <w:top w:val="single" w:sz="6" w:space="0" w:color="auto"/>
              <w:left w:val="single" w:sz="6" w:space="0" w:color="auto"/>
              <w:bottom w:val="single" w:sz="6" w:space="0" w:color="auto"/>
              <w:right w:val="single" w:sz="6" w:space="0" w:color="auto"/>
            </w:tcBorders>
            <w:vAlign w:val="center"/>
          </w:tcPr>
          <w:p w14:paraId="7D33C163" w14:textId="03FB272C" w:rsidR="008856BE" w:rsidRPr="00C948F6" w:rsidRDefault="008856BE" w:rsidP="008856BE">
            <w:pPr>
              <w:jc w:val="center"/>
              <w:rPr>
                <w:sz w:val="22"/>
                <w:szCs w:val="22"/>
              </w:rPr>
            </w:pPr>
            <w:r>
              <w:rPr>
                <w:sz w:val="22"/>
                <w:szCs w:val="22"/>
              </w:rPr>
              <w:t>Polo</w:t>
            </w:r>
          </w:p>
        </w:tc>
        <w:tc>
          <w:tcPr>
            <w:tcW w:w="2757" w:type="dxa"/>
            <w:tcBorders>
              <w:top w:val="single" w:sz="6" w:space="0" w:color="auto"/>
              <w:left w:val="single" w:sz="6" w:space="0" w:color="auto"/>
              <w:bottom w:val="single" w:sz="6" w:space="0" w:color="auto"/>
              <w:right w:val="single" w:sz="6" w:space="0" w:color="auto"/>
            </w:tcBorders>
            <w:vAlign w:val="center"/>
          </w:tcPr>
          <w:p w14:paraId="458EF378" w14:textId="27754A5F" w:rsidR="008856BE" w:rsidRPr="00C948F6" w:rsidRDefault="008856BE" w:rsidP="008856BE">
            <w:pPr>
              <w:pStyle w:val="BodyText21"/>
              <w:jc w:val="center"/>
              <w:rPr>
                <w:sz w:val="22"/>
                <w:szCs w:val="22"/>
              </w:rPr>
            </w:pPr>
            <w:r w:rsidRPr="00C948F6">
              <w:rPr>
                <w:sz w:val="22"/>
                <w:szCs w:val="22"/>
              </w:rPr>
              <w:t>Campus de Foz do Iguaçu</w:t>
            </w:r>
          </w:p>
        </w:tc>
        <w:tc>
          <w:tcPr>
            <w:tcW w:w="1701" w:type="dxa"/>
            <w:tcBorders>
              <w:top w:val="single" w:sz="6" w:space="0" w:color="auto"/>
              <w:left w:val="single" w:sz="6" w:space="0" w:color="auto"/>
              <w:bottom w:val="single" w:sz="6" w:space="0" w:color="auto"/>
              <w:right w:val="single" w:sz="6" w:space="0" w:color="auto"/>
            </w:tcBorders>
          </w:tcPr>
          <w:p w14:paraId="181F09DA" w14:textId="1BADC9E7" w:rsidR="008856BE" w:rsidRPr="00C948F6" w:rsidRDefault="008856BE" w:rsidP="008856BE">
            <w:pPr>
              <w:jc w:val="center"/>
              <w:rPr>
                <w:sz w:val="22"/>
                <w:szCs w:val="22"/>
              </w:rPr>
            </w:pPr>
            <w:r w:rsidRPr="0069750A">
              <w:t>1035936639</w:t>
            </w:r>
          </w:p>
        </w:tc>
        <w:tc>
          <w:tcPr>
            <w:tcW w:w="1701" w:type="dxa"/>
            <w:tcBorders>
              <w:top w:val="single" w:sz="6" w:space="0" w:color="auto"/>
              <w:left w:val="single" w:sz="6" w:space="0" w:color="auto"/>
              <w:bottom w:val="single" w:sz="6" w:space="0" w:color="auto"/>
              <w:right w:val="single" w:sz="6" w:space="0" w:color="auto"/>
            </w:tcBorders>
          </w:tcPr>
          <w:p w14:paraId="79C9C011" w14:textId="75275365" w:rsidR="008856BE" w:rsidRPr="00C948F6" w:rsidRDefault="008856BE" w:rsidP="008856BE">
            <w:pPr>
              <w:jc w:val="center"/>
              <w:rPr>
                <w:sz w:val="22"/>
                <w:szCs w:val="22"/>
              </w:rPr>
            </w:pPr>
            <w:r w:rsidRPr="0069750A">
              <w:t>VW</w:t>
            </w:r>
          </w:p>
        </w:tc>
        <w:tc>
          <w:tcPr>
            <w:tcW w:w="1417" w:type="dxa"/>
            <w:gridSpan w:val="2"/>
            <w:tcBorders>
              <w:top w:val="single" w:sz="6" w:space="0" w:color="auto"/>
              <w:left w:val="single" w:sz="6" w:space="0" w:color="auto"/>
              <w:bottom w:val="single" w:sz="6" w:space="0" w:color="auto"/>
              <w:right w:val="single" w:sz="6" w:space="0" w:color="auto"/>
            </w:tcBorders>
          </w:tcPr>
          <w:p w14:paraId="4BDA3E24" w14:textId="00B7378A" w:rsidR="008856BE" w:rsidRPr="00C948F6" w:rsidRDefault="008856BE" w:rsidP="008856BE">
            <w:pPr>
              <w:jc w:val="center"/>
              <w:rPr>
                <w:sz w:val="22"/>
                <w:szCs w:val="22"/>
              </w:rPr>
            </w:pPr>
            <w:r w:rsidRPr="0069750A">
              <w:t>AZG-8331</w:t>
            </w:r>
          </w:p>
        </w:tc>
        <w:tc>
          <w:tcPr>
            <w:tcW w:w="1418" w:type="dxa"/>
            <w:tcBorders>
              <w:top w:val="single" w:sz="6" w:space="0" w:color="auto"/>
              <w:left w:val="single" w:sz="6" w:space="0" w:color="auto"/>
              <w:bottom w:val="single" w:sz="6" w:space="0" w:color="auto"/>
              <w:right w:val="single" w:sz="6" w:space="0" w:color="auto"/>
            </w:tcBorders>
          </w:tcPr>
          <w:p w14:paraId="0E8ECF8F" w14:textId="0FDA67B4" w:rsidR="008856BE" w:rsidRPr="00C948F6" w:rsidRDefault="008856BE" w:rsidP="008856BE">
            <w:pPr>
              <w:jc w:val="center"/>
              <w:rPr>
                <w:sz w:val="22"/>
                <w:szCs w:val="22"/>
              </w:rPr>
            </w:pPr>
            <w:r w:rsidRPr="0069750A">
              <w:t>FLEX</w:t>
            </w:r>
          </w:p>
        </w:tc>
        <w:tc>
          <w:tcPr>
            <w:tcW w:w="1559" w:type="dxa"/>
            <w:gridSpan w:val="2"/>
            <w:tcBorders>
              <w:top w:val="single" w:sz="6" w:space="0" w:color="auto"/>
              <w:left w:val="single" w:sz="6" w:space="0" w:color="auto"/>
              <w:bottom w:val="single" w:sz="6" w:space="0" w:color="auto"/>
              <w:right w:val="single" w:sz="6" w:space="0" w:color="auto"/>
            </w:tcBorders>
          </w:tcPr>
          <w:p w14:paraId="17BD6AAE" w14:textId="48C90B34" w:rsidR="008856BE" w:rsidRPr="00C948F6" w:rsidRDefault="008856BE" w:rsidP="008856BE">
            <w:pPr>
              <w:jc w:val="center"/>
              <w:rPr>
                <w:sz w:val="22"/>
                <w:szCs w:val="22"/>
              </w:rPr>
            </w:pPr>
            <w:r w:rsidRPr="0069750A">
              <w:t>2014</w:t>
            </w:r>
          </w:p>
        </w:tc>
        <w:tc>
          <w:tcPr>
            <w:tcW w:w="1418" w:type="dxa"/>
            <w:tcBorders>
              <w:top w:val="single" w:sz="6" w:space="0" w:color="auto"/>
              <w:left w:val="single" w:sz="6" w:space="0" w:color="auto"/>
              <w:bottom w:val="single" w:sz="6" w:space="0" w:color="auto"/>
              <w:right w:val="single" w:sz="6" w:space="0" w:color="auto"/>
            </w:tcBorders>
            <w:vAlign w:val="center"/>
          </w:tcPr>
          <w:p w14:paraId="3C3515F4" w14:textId="10F321B5" w:rsidR="008856BE" w:rsidRPr="00C948F6" w:rsidRDefault="008856BE" w:rsidP="008856BE">
            <w:pPr>
              <w:jc w:val="center"/>
              <w:rPr>
                <w:color w:val="000000"/>
                <w:sz w:val="22"/>
                <w:szCs w:val="22"/>
              </w:rPr>
            </w:pPr>
            <w:r w:rsidRPr="00C948F6">
              <w:rPr>
                <w:sz w:val="22"/>
                <w:szCs w:val="22"/>
              </w:rPr>
              <w:t>R$ 1.677,40</w:t>
            </w:r>
          </w:p>
        </w:tc>
      </w:tr>
      <w:tr w:rsidR="008856BE" w:rsidRPr="00C948F6" w14:paraId="36A20DC3" w14:textId="77777777" w:rsidTr="009869C0">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20E32A54" w14:textId="43B8753B" w:rsidR="008856BE" w:rsidRPr="00C948F6" w:rsidRDefault="008856BE" w:rsidP="008856BE">
            <w:pPr>
              <w:pStyle w:val="Cabealho"/>
              <w:tabs>
                <w:tab w:val="clear" w:pos="4419"/>
                <w:tab w:val="clear" w:pos="8838"/>
              </w:tabs>
              <w:jc w:val="center"/>
              <w:rPr>
                <w:sz w:val="22"/>
                <w:szCs w:val="22"/>
              </w:rPr>
            </w:pPr>
            <w:r w:rsidRPr="00C948F6">
              <w:rPr>
                <w:sz w:val="22"/>
                <w:szCs w:val="22"/>
              </w:rPr>
              <w:t>18</w:t>
            </w:r>
          </w:p>
        </w:tc>
        <w:tc>
          <w:tcPr>
            <w:tcW w:w="1559" w:type="dxa"/>
            <w:tcBorders>
              <w:top w:val="single" w:sz="6" w:space="0" w:color="auto"/>
              <w:left w:val="single" w:sz="6" w:space="0" w:color="auto"/>
              <w:bottom w:val="single" w:sz="6" w:space="0" w:color="auto"/>
              <w:right w:val="single" w:sz="6" w:space="0" w:color="auto"/>
            </w:tcBorders>
            <w:vAlign w:val="center"/>
          </w:tcPr>
          <w:p w14:paraId="45DBAC96" w14:textId="7032C99A" w:rsidR="008856BE" w:rsidRPr="00C948F6" w:rsidRDefault="008856BE" w:rsidP="008856BE">
            <w:pPr>
              <w:jc w:val="center"/>
              <w:rPr>
                <w:sz w:val="22"/>
                <w:szCs w:val="22"/>
              </w:rPr>
            </w:pPr>
            <w:proofErr w:type="spellStart"/>
            <w:r>
              <w:rPr>
                <w:sz w:val="22"/>
                <w:szCs w:val="22"/>
              </w:rPr>
              <w:t>Duster</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1778C8B1" w14:textId="419B0A1E" w:rsidR="008856BE" w:rsidRPr="00C948F6" w:rsidRDefault="008856BE" w:rsidP="008856BE">
            <w:pPr>
              <w:pStyle w:val="BodyText21"/>
              <w:jc w:val="center"/>
              <w:rPr>
                <w:sz w:val="22"/>
                <w:szCs w:val="22"/>
              </w:rPr>
            </w:pPr>
            <w:r w:rsidRPr="00C948F6">
              <w:rPr>
                <w:sz w:val="22"/>
                <w:szCs w:val="22"/>
              </w:rPr>
              <w:t>Campus de Foz do Iguaçu</w:t>
            </w:r>
          </w:p>
        </w:tc>
        <w:tc>
          <w:tcPr>
            <w:tcW w:w="1701" w:type="dxa"/>
            <w:tcBorders>
              <w:top w:val="single" w:sz="6" w:space="0" w:color="auto"/>
              <w:left w:val="single" w:sz="6" w:space="0" w:color="auto"/>
              <w:bottom w:val="single" w:sz="6" w:space="0" w:color="auto"/>
              <w:right w:val="single" w:sz="6" w:space="0" w:color="auto"/>
            </w:tcBorders>
          </w:tcPr>
          <w:p w14:paraId="0FB7EBBF" w14:textId="63BFB2AD" w:rsidR="008856BE" w:rsidRPr="00C948F6" w:rsidRDefault="008856BE" w:rsidP="008856BE">
            <w:pPr>
              <w:jc w:val="center"/>
              <w:rPr>
                <w:sz w:val="22"/>
                <w:szCs w:val="22"/>
              </w:rPr>
            </w:pPr>
            <w:r w:rsidRPr="0069750A">
              <w:t>1088892725</w:t>
            </w:r>
          </w:p>
        </w:tc>
        <w:tc>
          <w:tcPr>
            <w:tcW w:w="1701" w:type="dxa"/>
            <w:tcBorders>
              <w:top w:val="single" w:sz="6" w:space="0" w:color="auto"/>
              <w:left w:val="single" w:sz="6" w:space="0" w:color="auto"/>
              <w:bottom w:val="single" w:sz="6" w:space="0" w:color="auto"/>
              <w:right w:val="single" w:sz="6" w:space="0" w:color="auto"/>
            </w:tcBorders>
          </w:tcPr>
          <w:p w14:paraId="1DDBAFC4" w14:textId="4C3684D8" w:rsidR="008856BE" w:rsidRPr="00C948F6" w:rsidRDefault="008856BE" w:rsidP="008856BE">
            <w:pPr>
              <w:jc w:val="center"/>
              <w:rPr>
                <w:sz w:val="22"/>
                <w:szCs w:val="22"/>
              </w:rPr>
            </w:pPr>
            <w:r w:rsidRPr="0069750A">
              <w:t>Renault</w:t>
            </w:r>
          </w:p>
        </w:tc>
        <w:tc>
          <w:tcPr>
            <w:tcW w:w="1417" w:type="dxa"/>
            <w:gridSpan w:val="2"/>
            <w:tcBorders>
              <w:top w:val="single" w:sz="6" w:space="0" w:color="auto"/>
              <w:left w:val="single" w:sz="6" w:space="0" w:color="auto"/>
              <w:bottom w:val="single" w:sz="6" w:space="0" w:color="auto"/>
              <w:right w:val="single" w:sz="6" w:space="0" w:color="auto"/>
            </w:tcBorders>
          </w:tcPr>
          <w:p w14:paraId="0FF2C095" w14:textId="62931ED2" w:rsidR="008856BE" w:rsidRPr="00C948F6" w:rsidRDefault="008856BE" w:rsidP="008856BE">
            <w:pPr>
              <w:jc w:val="center"/>
              <w:rPr>
                <w:sz w:val="22"/>
                <w:szCs w:val="22"/>
              </w:rPr>
            </w:pPr>
            <w:r w:rsidRPr="0069750A">
              <w:t>BAO-2630</w:t>
            </w:r>
          </w:p>
        </w:tc>
        <w:tc>
          <w:tcPr>
            <w:tcW w:w="1418" w:type="dxa"/>
            <w:tcBorders>
              <w:top w:val="single" w:sz="6" w:space="0" w:color="auto"/>
              <w:left w:val="single" w:sz="6" w:space="0" w:color="auto"/>
              <w:bottom w:val="single" w:sz="6" w:space="0" w:color="auto"/>
              <w:right w:val="single" w:sz="6" w:space="0" w:color="auto"/>
            </w:tcBorders>
          </w:tcPr>
          <w:p w14:paraId="6ED2C774" w14:textId="41123BA6" w:rsidR="008856BE" w:rsidRPr="00C948F6" w:rsidRDefault="008856BE" w:rsidP="008856BE">
            <w:pPr>
              <w:jc w:val="center"/>
              <w:rPr>
                <w:sz w:val="22"/>
                <w:szCs w:val="22"/>
              </w:rPr>
            </w:pPr>
            <w:r w:rsidRPr="0069750A">
              <w:t>FLEX</w:t>
            </w:r>
          </w:p>
        </w:tc>
        <w:tc>
          <w:tcPr>
            <w:tcW w:w="1559" w:type="dxa"/>
            <w:gridSpan w:val="2"/>
            <w:tcBorders>
              <w:top w:val="single" w:sz="6" w:space="0" w:color="auto"/>
              <w:left w:val="single" w:sz="6" w:space="0" w:color="auto"/>
              <w:bottom w:val="single" w:sz="6" w:space="0" w:color="auto"/>
              <w:right w:val="single" w:sz="6" w:space="0" w:color="auto"/>
            </w:tcBorders>
          </w:tcPr>
          <w:p w14:paraId="273A973E" w14:textId="73873594" w:rsidR="008856BE" w:rsidRPr="00C948F6" w:rsidRDefault="008856BE" w:rsidP="008856BE">
            <w:pPr>
              <w:jc w:val="center"/>
              <w:rPr>
                <w:sz w:val="22"/>
                <w:szCs w:val="22"/>
              </w:rPr>
            </w:pPr>
            <w:r w:rsidRPr="0069750A">
              <w:t>2016</w:t>
            </w:r>
          </w:p>
        </w:tc>
        <w:tc>
          <w:tcPr>
            <w:tcW w:w="1418" w:type="dxa"/>
            <w:tcBorders>
              <w:top w:val="single" w:sz="6" w:space="0" w:color="auto"/>
              <w:left w:val="single" w:sz="6" w:space="0" w:color="auto"/>
              <w:bottom w:val="single" w:sz="6" w:space="0" w:color="auto"/>
              <w:right w:val="single" w:sz="6" w:space="0" w:color="auto"/>
            </w:tcBorders>
            <w:vAlign w:val="center"/>
          </w:tcPr>
          <w:p w14:paraId="2456F281" w14:textId="4FED4FEC" w:rsidR="008856BE" w:rsidRPr="00C948F6" w:rsidRDefault="008856BE" w:rsidP="008856BE">
            <w:pPr>
              <w:jc w:val="center"/>
              <w:rPr>
                <w:color w:val="000000"/>
                <w:sz w:val="22"/>
                <w:szCs w:val="22"/>
              </w:rPr>
            </w:pPr>
            <w:r w:rsidRPr="00C948F6">
              <w:rPr>
                <w:sz w:val="22"/>
                <w:szCs w:val="22"/>
              </w:rPr>
              <w:t>R$ 2.798,86</w:t>
            </w:r>
          </w:p>
        </w:tc>
      </w:tr>
      <w:tr w:rsidR="008856BE" w:rsidRPr="00C948F6" w14:paraId="4B95F8CB" w14:textId="77777777" w:rsidTr="009869C0">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4A27ABED" w14:textId="4DB30D47" w:rsidR="008856BE" w:rsidRPr="00C948F6" w:rsidRDefault="008856BE" w:rsidP="008856BE">
            <w:pPr>
              <w:pStyle w:val="Cabealho"/>
              <w:tabs>
                <w:tab w:val="clear" w:pos="4419"/>
                <w:tab w:val="clear" w:pos="8838"/>
              </w:tabs>
              <w:jc w:val="center"/>
              <w:rPr>
                <w:sz w:val="22"/>
                <w:szCs w:val="22"/>
              </w:rPr>
            </w:pPr>
            <w:r w:rsidRPr="00C948F6">
              <w:rPr>
                <w:sz w:val="22"/>
                <w:szCs w:val="22"/>
              </w:rPr>
              <w:t>19</w:t>
            </w:r>
          </w:p>
        </w:tc>
        <w:tc>
          <w:tcPr>
            <w:tcW w:w="1559" w:type="dxa"/>
            <w:tcBorders>
              <w:top w:val="single" w:sz="6" w:space="0" w:color="auto"/>
              <w:left w:val="single" w:sz="6" w:space="0" w:color="auto"/>
              <w:bottom w:val="single" w:sz="6" w:space="0" w:color="auto"/>
              <w:right w:val="single" w:sz="6" w:space="0" w:color="auto"/>
            </w:tcBorders>
            <w:vAlign w:val="center"/>
          </w:tcPr>
          <w:p w14:paraId="6EFB7F55" w14:textId="763932C9" w:rsidR="008856BE" w:rsidRPr="00C948F6" w:rsidRDefault="008856BE" w:rsidP="008856BE">
            <w:pPr>
              <w:jc w:val="center"/>
              <w:rPr>
                <w:sz w:val="22"/>
                <w:szCs w:val="22"/>
              </w:rPr>
            </w:pPr>
            <w:r>
              <w:t xml:space="preserve">Van </w:t>
            </w:r>
            <w:proofErr w:type="spellStart"/>
            <w:r w:rsidRPr="00EB24B2">
              <w:t>Ducato</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4150D0B9" w14:textId="73DFFEB5" w:rsidR="008856BE" w:rsidRPr="00C948F6" w:rsidRDefault="008856BE" w:rsidP="008856BE">
            <w:pPr>
              <w:pStyle w:val="BodyText21"/>
              <w:jc w:val="center"/>
              <w:rPr>
                <w:sz w:val="22"/>
                <w:szCs w:val="22"/>
              </w:rPr>
            </w:pPr>
            <w:r w:rsidRPr="00C948F6">
              <w:rPr>
                <w:sz w:val="22"/>
                <w:szCs w:val="22"/>
              </w:rPr>
              <w:t>Campus de Foz do Iguaçu</w:t>
            </w:r>
          </w:p>
        </w:tc>
        <w:tc>
          <w:tcPr>
            <w:tcW w:w="1701" w:type="dxa"/>
            <w:tcBorders>
              <w:top w:val="single" w:sz="6" w:space="0" w:color="auto"/>
              <w:left w:val="single" w:sz="6" w:space="0" w:color="auto"/>
              <w:bottom w:val="single" w:sz="6" w:space="0" w:color="auto"/>
              <w:right w:val="single" w:sz="6" w:space="0" w:color="auto"/>
            </w:tcBorders>
          </w:tcPr>
          <w:p w14:paraId="546411F6" w14:textId="251F6CA6" w:rsidR="008856BE" w:rsidRPr="00C948F6" w:rsidRDefault="008856BE" w:rsidP="008856BE">
            <w:pPr>
              <w:jc w:val="center"/>
              <w:rPr>
                <w:sz w:val="22"/>
                <w:szCs w:val="22"/>
              </w:rPr>
            </w:pPr>
            <w:r w:rsidRPr="0069750A">
              <w:t>160325277</w:t>
            </w:r>
          </w:p>
        </w:tc>
        <w:tc>
          <w:tcPr>
            <w:tcW w:w="1701" w:type="dxa"/>
            <w:tcBorders>
              <w:top w:val="single" w:sz="6" w:space="0" w:color="auto"/>
              <w:left w:val="single" w:sz="6" w:space="0" w:color="auto"/>
              <w:bottom w:val="single" w:sz="6" w:space="0" w:color="auto"/>
              <w:right w:val="single" w:sz="6" w:space="0" w:color="auto"/>
            </w:tcBorders>
          </w:tcPr>
          <w:p w14:paraId="1E11F285" w14:textId="4197D5C6" w:rsidR="008856BE" w:rsidRPr="00C948F6" w:rsidRDefault="008856BE" w:rsidP="008856BE">
            <w:pPr>
              <w:jc w:val="center"/>
              <w:rPr>
                <w:sz w:val="22"/>
                <w:szCs w:val="22"/>
              </w:rPr>
            </w:pPr>
            <w:r w:rsidRPr="0069750A">
              <w:t>Fiat</w:t>
            </w:r>
          </w:p>
        </w:tc>
        <w:tc>
          <w:tcPr>
            <w:tcW w:w="1417" w:type="dxa"/>
            <w:gridSpan w:val="2"/>
            <w:tcBorders>
              <w:top w:val="single" w:sz="6" w:space="0" w:color="auto"/>
              <w:left w:val="single" w:sz="6" w:space="0" w:color="auto"/>
              <w:bottom w:val="single" w:sz="6" w:space="0" w:color="auto"/>
              <w:right w:val="single" w:sz="6" w:space="0" w:color="auto"/>
            </w:tcBorders>
          </w:tcPr>
          <w:p w14:paraId="31919E3A" w14:textId="78F0F2FB" w:rsidR="008856BE" w:rsidRPr="00C948F6" w:rsidRDefault="008856BE" w:rsidP="008856BE">
            <w:pPr>
              <w:jc w:val="center"/>
              <w:rPr>
                <w:sz w:val="22"/>
                <w:szCs w:val="22"/>
              </w:rPr>
            </w:pPr>
            <w:r w:rsidRPr="0069750A">
              <w:t>AEK-6808</w:t>
            </w:r>
          </w:p>
        </w:tc>
        <w:tc>
          <w:tcPr>
            <w:tcW w:w="1418" w:type="dxa"/>
            <w:tcBorders>
              <w:top w:val="single" w:sz="6" w:space="0" w:color="auto"/>
              <w:left w:val="single" w:sz="6" w:space="0" w:color="auto"/>
              <w:bottom w:val="single" w:sz="6" w:space="0" w:color="auto"/>
              <w:right w:val="single" w:sz="6" w:space="0" w:color="auto"/>
            </w:tcBorders>
          </w:tcPr>
          <w:p w14:paraId="3A6FDC9B" w14:textId="4EA67028" w:rsidR="008856BE" w:rsidRPr="00C948F6" w:rsidRDefault="008856BE" w:rsidP="008856BE">
            <w:pPr>
              <w:jc w:val="center"/>
              <w:rPr>
                <w:sz w:val="22"/>
                <w:szCs w:val="22"/>
              </w:rPr>
            </w:pPr>
            <w:r w:rsidRPr="0069750A">
              <w:t>DIESEL</w:t>
            </w:r>
          </w:p>
        </w:tc>
        <w:tc>
          <w:tcPr>
            <w:tcW w:w="1559" w:type="dxa"/>
            <w:gridSpan w:val="2"/>
            <w:tcBorders>
              <w:top w:val="single" w:sz="6" w:space="0" w:color="auto"/>
              <w:left w:val="single" w:sz="6" w:space="0" w:color="auto"/>
              <w:bottom w:val="single" w:sz="6" w:space="0" w:color="auto"/>
              <w:right w:val="single" w:sz="6" w:space="0" w:color="auto"/>
            </w:tcBorders>
          </w:tcPr>
          <w:p w14:paraId="706EEF5C" w14:textId="62299ACD" w:rsidR="008856BE" w:rsidRPr="00C948F6" w:rsidRDefault="008856BE" w:rsidP="008856BE">
            <w:pPr>
              <w:jc w:val="center"/>
              <w:rPr>
                <w:sz w:val="22"/>
                <w:szCs w:val="22"/>
              </w:rPr>
            </w:pPr>
            <w:r w:rsidRPr="0069750A">
              <w:t>2009</w:t>
            </w:r>
          </w:p>
        </w:tc>
        <w:tc>
          <w:tcPr>
            <w:tcW w:w="1418" w:type="dxa"/>
            <w:tcBorders>
              <w:top w:val="single" w:sz="6" w:space="0" w:color="auto"/>
              <w:left w:val="single" w:sz="6" w:space="0" w:color="auto"/>
              <w:bottom w:val="single" w:sz="6" w:space="0" w:color="auto"/>
              <w:right w:val="single" w:sz="6" w:space="0" w:color="auto"/>
            </w:tcBorders>
            <w:vAlign w:val="center"/>
          </w:tcPr>
          <w:p w14:paraId="45077EBD" w14:textId="0B8AA327" w:rsidR="008856BE" w:rsidRPr="00C948F6" w:rsidRDefault="008856BE" w:rsidP="008856BE">
            <w:pPr>
              <w:jc w:val="center"/>
              <w:rPr>
                <w:color w:val="000000"/>
                <w:sz w:val="22"/>
                <w:szCs w:val="22"/>
              </w:rPr>
            </w:pPr>
            <w:r w:rsidRPr="00C948F6">
              <w:rPr>
                <w:sz w:val="22"/>
                <w:szCs w:val="22"/>
              </w:rPr>
              <w:t>R$ 3.289,89</w:t>
            </w:r>
          </w:p>
        </w:tc>
      </w:tr>
      <w:tr w:rsidR="00D23CB4" w:rsidRPr="00C948F6" w14:paraId="1DFA3BD5" w14:textId="77777777" w:rsidTr="009869C0">
        <w:trPr>
          <w:gridBefore w:val="6"/>
          <w:wBefore w:w="9773" w:type="dxa"/>
          <w:cantSplit/>
          <w:trHeight w:val="500"/>
        </w:trPr>
        <w:tc>
          <w:tcPr>
            <w:tcW w:w="2994" w:type="dxa"/>
            <w:gridSpan w:val="3"/>
            <w:tcBorders>
              <w:top w:val="single" w:sz="6" w:space="0" w:color="auto"/>
              <w:left w:val="single" w:sz="6" w:space="0" w:color="auto"/>
              <w:bottom w:val="single" w:sz="6" w:space="0" w:color="auto"/>
              <w:right w:val="single" w:sz="6" w:space="0" w:color="auto"/>
            </w:tcBorders>
            <w:vAlign w:val="center"/>
          </w:tcPr>
          <w:p w14:paraId="1C652240" w14:textId="61433949" w:rsidR="00D23CB4" w:rsidRPr="000E0EDF" w:rsidRDefault="000E0EDF" w:rsidP="00730CD7">
            <w:pPr>
              <w:pStyle w:val="BodyText21"/>
              <w:jc w:val="center"/>
              <w:rPr>
                <w:b/>
                <w:szCs w:val="24"/>
                <w:highlight w:val="yellow"/>
              </w:rPr>
            </w:pPr>
            <w:r w:rsidRPr="000E0EDF">
              <w:rPr>
                <w:b/>
                <w:szCs w:val="24"/>
                <w:highlight w:val="yellow"/>
              </w:rPr>
              <w:t>Valor Máximo do Lote</w:t>
            </w:r>
          </w:p>
        </w:tc>
        <w:tc>
          <w:tcPr>
            <w:tcW w:w="1542" w:type="dxa"/>
            <w:gridSpan w:val="3"/>
            <w:tcBorders>
              <w:top w:val="single" w:sz="6" w:space="0" w:color="auto"/>
              <w:left w:val="single" w:sz="6" w:space="0" w:color="auto"/>
              <w:bottom w:val="single" w:sz="6" w:space="0" w:color="auto"/>
              <w:right w:val="single" w:sz="6" w:space="0" w:color="auto"/>
            </w:tcBorders>
            <w:vAlign w:val="center"/>
          </w:tcPr>
          <w:p w14:paraId="17BBE2D8" w14:textId="76C7621E" w:rsidR="00D23CB4" w:rsidRPr="000E0EDF" w:rsidRDefault="00910240" w:rsidP="00730CD7">
            <w:pPr>
              <w:pStyle w:val="BodyText21"/>
              <w:jc w:val="center"/>
              <w:rPr>
                <w:b/>
                <w:szCs w:val="24"/>
                <w:highlight w:val="yellow"/>
              </w:rPr>
            </w:pPr>
            <w:r w:rsidRPr="000E0EDF">
              <w:rPr>
                <w:b/>
                <w:color w:val="000000"/>
                <w:szCs w:val="24"/>
                <w:highlight w:val="yellow"/>
              </w:rPr>
              <w:t xml:space="preserve">R$ </w:t>
            </w:r>
            <w:r w:rsidR="00646E52" w:rsidRPr="000E0EDF">
              <w:rPr>
                <w:b/>
                <w:color w:val="000000"/>
                <w:szCs w:val="24"/>
                <w:highlight w:val="yellow"/>
              </w:rPr>
              <w:t>50</w:t>
            </w:r>
            <w:r w:rsidR="00DF4D5F" w:rsidRPr="000E0EDF">
              <w:rPr>
                <w:b/>
                <w:color w:val="000000"/>
                <w:szCs w:val="24"/>
                <w:highlight w:val="yellow"/>
              </w:rPr>
              <w:t>.</w:t>
            </w:r>
            <w:r w:rsidR="00646E52" w:rsidRPr="000E0EDF">
              <w:rPr>
                <w:b/>
                <w:color w:val="000000"/>
                <w:szCs w:val="24"/>
                <w:highlight w:val="yellow"/>
              </w:rPr>
              <w:t>013,60</w:t>
            </w:r>
          </w:p>
        </w:tc>
      </w:tr>
    </w:tbl>
    <w:p w14:paraId="1F84E4C3" w14:textId="70E70181" w:rsidR="00D23CB4" w:rsidRPr="007E5E74" w:rsidRDefault="00D23CB4" w:rsidP="0049550C">
      <w:pPr>
        <w:pStyle w:val="WW-Textosimples"/>
        <w:jc w:val="both"/>
        <w:rPr>
          <w:rFonts w:ascii="Times New Roman" w:hAnsi="Times New Roman"/>
          <w:highlight w:val="yellow"/>
        </w:rPr>
      </w:pPr>
      <w:r w:rsidRPr="00EE127D">
        <w:rPr>
          <w:rFonts w:ascii="Times New Roman" w:hAnsi="Times New Roman"/>
        </w:rPr>
        <w:t>CONTRATAÇÃO ANUAL, COM VIGÊNCIA A PARTIR DA ASSINATURA DO CONTRATO.</w:t>
      </w:r>
    </w:p>
    <w:p w14:paraId="4848CEA0" w14:textId="77777777" w:rsidR="00D23CB4" w:rsidRPr="007E5E74" w:rsidRDefault="00D23CB4" w:rsidP="00D23CB4">
      <w:pPr>
        <w:spacing w:line="360" w:lineRule="auto"/>
        <w:rPr>
          <w:b/>
          <w:sz w:val="22"/>
          <w:szCs w:val="22"/>
          <w:highlight w:val="yellow"/>
          <w:u w:val="single"/>
        </w:rPr>
        <w:sectPr w:rsidR="00D23CB4" w:rsidRPr="007E5E74" w:rsidSect="0049550C">
          <w:footnotePr>
            <w:pos w:val="beneathText"/>
          </w:footnotePr>
          <w:type w:val="continuous"/>
          <w:pgSz w:w="16840" w:h="11907" w:orient="landscape" w:code="9"/>
          <w:pgMar w:top="1134" w:right="3119" w:bottom="567" w:left="1134" w:header="567" w:footer="567" w:gutter="0"/>
          <w:cols w:space="720"/>
          <w:docGrid w:linePitch="360"/>
        </w:sectPr>
      </w:pPr>
    </w:p>
    <w:p w14:paraId="2C2BBC66" w14:textId="77777777" w:rsidR="00D23CB4" w:rsidRPr="00EE127D" w:rsidRDefault="00D23CB4" w:rsidP="00D23CB4">
      <w:pPr>
        <w:spacing w:line="320" w:lineRule="exact"/>
        <w:rPr>
          <w:b/>
          <w:sz w:val="22"/>
          <w:szCs w:val="22"/>
        </w:rPr>
      </w:pPr>
      <w:r w:rsidRPr="00EE127D">
        <w:rPr>
          <w:b/>
          <w:sz w:val="22"/>
          <w:szCs w:val="22"/>
          <w:u w:val="single"/>
        </w:rPr>
        <w:lastRenderedPageBreak/>
        <w:t>Para todos os veículos deste Lote, o seguro deverá abranger as seguintes coberturas:</w:t>
      </w:r>
    </w:p>
    <w:p w14:paraId="24E75A97" w14:textId="18CFE094" w:rsidR="00D23CB4" w:rsidRPr="001A3C0C" w:rsidRDefault="00D23CB4" w:rsidP="00D23CB4">
      <w:pPr>
        <w:spacing w:line="320" w:lineRule="exact"/>
        <w:jc w:val="both"/>
        <w:rPr>
          <w:b/>
          <w:sz w:val="22"/>
          <w:szCs w:val="22"/>
          <w:u w:val="single"/>
        </w:rPr>
      </w:pPr>
      <w:r w:rsidRPr="001A3C0C">
        <w:rPr>
          <w:b/>
          <w:sz w:val="22"/>
          <w:szCs w:val="22"/>
        </w:rPr>
        <w:t>01 - Furto, roubo, incêndio ou colisão; 02 - Assistência 24 (vinte e quatro) horas para os veículos segurados, nos casos de pane elétrica ou mecânica, acidente ou outro sinistro; 03 - Guincho 24 (vinte e quatro) horas</w:t>
      </w:r>
      <w:r w:rsidR="00C365A5">
        <w:rPr>
          <w:b/>
          <w:sz w:val="22"/>
          <w:szCs w:val="22"/>
        </w:rPr>
        <w:t xml:space="preserve"> em todo território nacional,</w:t>
      </w:r>
      <w:r w:rsidRPr="001A3C0C">
        <w:rPr>
          <w:b/>
          <w:sz w:val="22"/>
          <w:szCs w:val="22"/>
        </w:rPr>
        <w:t xml:space="preserve"> por no mínimo 500 (quinhentos) km; 04 - Transporte auxiliar para passageiros e motorista; 05 - Cobertura de vidros, faróis, espelhos, retrovisores e lanternas; 06 - Cobertura do Casco: 100% (cem por cento), da Tabela FIPE; 07 - Cobertura para Danos Materiais (terceiros): Mínimo de R$ 150.000,00; 08 - Cobertura para Danos Corporais (terceiros): Mínimo de R$ 200.000,00; 09 - Cobertura para Acidentes Pessoais por Passageiro ou Motorista (Morte): Mínimo de R$ 20.000,00; 10 - Cobertura para Acidentes Pessoais por Passageiro ou Motorista (Invalidez Permanente Parcial ou Total): Mínimo de R$ 20.000,00; 11 - Cobertura para Danos Morais: Mínimo de R$ 30.000,00; 12 - DMH (Despesas Médico-Hospitalares): Mínimo de R$ 5.000,00 (por pessoa).</w:t>
      </w:r>
    </w:p>
    <w:p w14:paraId="5A8B1BE9" w14:textId="77777777" w:rsidR="00D23CB4" w:rsidRPr="001A3C0C" w:rsidRDefault="00D23CB4" w:rsidP="00D23CB4">
      <w:pPr>
        <w:rPr>
          <w:b/>
          <w:u w:val="single"/>
        </w:rPr>
      </w:pPr>
    </w:p>
    <w:p w14:paraId="024B6721" w14:textId="77777777" w:rsidR="00D23CB4" w:rsidRPr="00EE127D" w:rsidRDefault="00D23CB4" w:rsidP="00D23CB4">
      <w:pPr>
        <w:rPr>
          <w:b/>
        </w:rPr>
      </w:pPr>
      <w:r w:rsidRPr="001A3C0C">
        <w:rPr>
          <w:b/>
          <w:u w:val="single"/>
        </w:rPr>
        <w:t xml:space="preserve">Critério </w:t>
      </w:r>
      <w:r w:rsidRPr="00EE127D">
        <w:rPr>
          <w:b/>
          <w:u w:val="single"/>
        </w:rPr>
        <w:t>de julgamento de preços</w:t>
      </w:r>
      <w:r w:rsidRPr="00EE127D">
        <w:rPr>
          <w:u w:val="single"/>
        </w:rPr>
        <w:t>:</w:t>
      </w:r>
      <w:r w:rsidRPr="00EE127D">
        <w:t xml:space="preserve"> </w:t>
      </w:r>
      <w:r w:rsidRPr="00EE127D">
        <w:rPr>
          <w:b/>
        </w:rPr>
        <w:t>MENOR VALOR NA SOMA TOTAL DOS PRÊMIOS.</w:t>
      </w:r>
    </w:p>
    <w:p w14:paraId="21BFFDA9" w14:textId="77777777" w:rsidR="00D23CB4" w:rsidRPr="00EE127D" w:rsidRDefault="00D23CB4" w:rsidP="00D23CB4">
      <w:pPr>
        <w:pStyle w:val="WW-Textosimples"/>
        <w:jc w:val="center"/>
        <w:rPr>
          <w:rFonts w:ascii="Times New Roman" w:hAnsi="Times New Roman"/>
          <w:sz w:val="24"/>
          <w:szCs w:val="24"/>
        </w:rPr>
      </w:pPr>
    </w:p>
    <w:p w14:paraId="5D72F75D" w14:textId="77777777" w:rsidR="00D23CB4" w:rsidRPr="00EE127D" w:rsidRDefault="00D23CB4" w:rsidP="00D23CB4">
      <w:pPr>
        <w:rPr>
          <w:b/>
          <w:u w:val="single"/>
        </w:rPr>
      </w:pPr>
    </w:p>
    <w:p w14:paraId="1E8899C2" w14:textId="77777777" w:rsidR="00D23CB4" w:rsidRPr="00EE127D" w:rsidRDefault="00D23CB4" w:rsidP="00D23CB4">
      <w:pPr>
        <w:spacing w:line="360" w:lineRule="auto"/>
        <w:rPr>
          <w:b/>
          <w:u w:val="single"/>
        </w:rPr>
      </w:pPr>
      <w:r w:rsidRPr="00EE127D">
        <w:rPr>
          <w:b/>
          <w:u w:val="single"/>
        </w:rPr>
        <w:t>AS PROPOSTAS DEVEM INDICAR:</w:t>
      </w:r>
    </w:p>
    <w:p w14:paraId="797F5B53" w14:textId="77777777" w:rsidR="00D23CB4" w:rsidRPr="00EE127D" w:rsidRDefault="00D23CB4" w:rsidP="00D23CB4">
      <w:pPr>
        <w:numPr>
          <w:ilvl w:val="0"/>
          <w:numId w:val="30"/>
        </w:numPr>
        <w:tabs>
          <w:tab w:val="clear" w:pos="720"/>
          <w:tab w:val="num" w:pos="567"/>
        </w:tabs>
        <w:spacing w:line="360" w:lineRule="auto"/>
        <w:ind w:left="567" w:hanging="207"/>
      </w:pPr>
      <w:r w:rsidRPr="00EE127D">
        <w:t>Valor do seguro (prêmio), separadamente, por veículo;</w:t>
      </w:r>
    </w:p>
    <w:p w14:paraId="25DF73AB" w14:textId="77777777" w:rsidR="00D23CB4" w:rsidRPr="00EE127D" w:rsidRDefault="00D23CB4" w:rsidP="00D23CB4">
      <w:pPr>
        <w:numPr>
          <w:ilvl w:val="0"/>
          <w:numId w:val="30"/>
        </w:numPr>
        <w:tabs>
          <w:tab w:val="clear" w:pos="720"/>
          <w:tab w:val="num" w:pos="567"/>
        </w:tabs>
        <w:spacing w:line="360" w:lineRule="auto"/>
        <w:ind w:left="567" w:hanging="207"/>
      </w:pPr>
      <w:r w:rsidRPr="00EE127D">
        <w:t xml:space="preserve">Soma total </w:t>
      </w:r>
      <w:r>
        <w:t>dos prêmios (todos os veículos).</w:t>
      </w:r>
    </w:p>
    <w:p w14:paraId="08652BFC" w14:textId="77777777" w:rsidR="00D23CB4" w:rsidRPr="00EE127D" w:rsidRDefault="00D23CB4" w:rsidP="00D23CB4">
      <w:pPr>
        <w:ind w:left="709" w:right="4648"/>
      </w:pPr>
    </w:p>
    <w:p w14:paraId="2C551340" w14:textId="77777777" w:rsidR="00D23CB4" w:rsidRPr="00EE127D" w:rsidRDefault="00D23CB4" w:rsidP="00D23CB4">
      <w:pPr>
        <w:ind w:right="-1"/>
        <w:rPr>
          <w:b/>
        </w:rPr>
      </w:pPr>
      <w:r w:rsidRPr="00EE127D">
        <w:rPr>
          <w:b/>
        </w:rPr>
        <w:t>OBS</w:t>
      </w:r>
      <w:r w:rsidRPr="00EE127D">
        <w:t xml:space="preserve">: Ao cotar o presente Lote, para todos os seus veículos, a proponente deverá considerar </w:t>
      </w:r>
      <w:r w:rsidRPr="00EE127D">
        <w:rPr>
          <w:b/>
        </w:rPr>
        <w:t>FRANQUIA NORMAL.</w:t>
      </w:r>
    </w:p>
    <w:p w14:paraId="1231F7A2" w14:textId="77777777" w:rsidR="00D23CB4" w:rsidRPr="00EE127D" w:rsidRDefault="00D23CB4" w:rsidP="00D23CB4">
      <w:pPr>
        <w:ind w:right="-1"/>
        <w:rPr>
          <w:b/>
          <w:u w:val="single"/>
        </w:rPr>
      </w:pPr>
    </w:p>
    <w:p w14:paraId="21F5C238" w14:textId="77777777" w:rsidR="00D23CB4" w:rsidRPr="00EE127D" w:rsidRDefault="00D23CB4" w:rsidP="00D23CB4">
      <w:pPr>
        <w:ind w:right="-1"/>
        <w:rPr>
          <w:b/>
          <w:u w:val="single"/>
        </w:rPr>
      </w:pPr>
      <w:r w:rsidRPr="00EE127D">
        <w:rPr>
          <w:b/>
          <w:u w:val="single"/>
        </w:rPr>
        <w:t>Disposições Complementares sobre as Propostas:</w:t>
      </w:r>
    </w:p>
    <w:p w14:paraId="6C2892F1" w14:textId="77777777" w:rsidR="00D23CB4" w:rsidRPr="00EE127D" w:rsidRDefault="00D23CB4" w:rsidP="00D23CB4">
      <w:pPr>
        <w:pStyle w:val="WW-Textosimples"/>
        <w:jc w:val="both"/>
        <w:rPr>
          <w:rFonts w:ascii="Times New Roman" w:hAnsi="Times New Roman"/>
          <w:b/>
        </w:rPr>
      </w:pPr>
    </w:p>
    <w:p w14:paraId="6B9A1505" w14:textId="4CD6E69A" w:rsidR="00D23CB4" w:rsidRPr="00EE127D" w:rsidRDefault="00D23CB4" w:rsidP="00D23CB4">
      <w:pPr>
        <w:pStyle w:val="WW-Textosimples"/>
        <w:jc w:val="both"/>
        <w:rPr>
          <w:rFonts w:ascii="Times New Roman" w:hAnsi="Times New Roman"/>
          <w:bCs/>
        </w:rPr>
      </w:pPr>
      <w:r w:rsidRPr="00EE127D">
        <w:rPr>
          <w:rFonts w:ascii="Times New Roman" w:hAnsi="Times New Roman"/>
          <w:bCs/>
        </w:rPr>
        <w:t xml:space="preserve">01 - Informações adicionais às discriminadas no Anexo </w:t>
      </w:r>
      <w:r w:rsidR="005A707B">
        <w:rPr>
          <w:rFonts w:ascii="Times New Roman" w:hAnsi="Times New Roman"/>
          <w:bCs/>
        </w:rPr>
        <w:t>01.B</w:t>
      </w:r>
      <w:r w:rsidRPr="00EE127D">
        <w:rPr>
          <w:rFonts w:ascii="Times New Roman" w:hAnsi="Times New Roman"/>
          <w:bCs/>
        </w:rPr>
        <w:t xml:space="preserve">, no presente Lote, </w:t>
      </w:r>
      <w:r w:rsidRPr="00EE127D">
        <w:rPr>
          <w:rFonts w:ascii="Times New Roman" w:hAnsi="Times New Roman"/>
          <w:b/>
        </w:rPr>
        <w:t xml:space="preserve">quando </w:t>
      </w:r>
      <w:r w:rsidR="009D2E49" w:rsidRPr="00EE127D">
        <w:rPr>
          <w:rFonts w:ascii="Times New Roman" w:hAnsi="Times New Roman"/>
          <w:b/>
        </w:rPr>
        <w:t>houver</w:t>
      </w:r>
      <w:r w:rsidRPr="00EE127D">
        <w:rPr>
          <w:rFonts w:ascii="Times New Roman" w:hAnsi="Times New Roman"/>
          <w:b/>
        </w:rPr>
        <w:t>,</w:t>
      </w:r>
      <w:r w:rsidRPr="00EE127D">
        <w:rPr>
          <w:rFonts w:ascii="Times New Roman" w:hAnsi="Times New Roman"/>
          <w:bCs/>
        </w:rPr>
        <w:t xml:space="preserve"> deverão ser apresentadas em folhas complementares anexas à proposta;</w:t>
      </w:r>
    </w:p>
    <w:p w14:paraId="11254932" w14:textId="77777777" w:rsidR="00D23CB4" w:rsidRPr="00EE127D" w:rsidRDefault="00D23CB4" w:rsidP="00D23CB4">
      <w:pPr>
        <w:pStyle w:val="WW-Textosimples"/>
        <w:jc w:val="both"/>
        <w:rPr>
          <w:rFonts w:ascii="Times New Roman" w:hAnsi="Times New Roman"/>
          <w:bCs/>
        </w:rPr>
      </w:pPr>
    </w:p>
    <w:p w14:paraId="5E75B7B0" w14:textId="77777777" w:rsidR="00D23CB4" w:rsidRPr="00EE127D" w:rsidRDefault="00D23CB4" w:rsidP="00D23CB4">
      <w:pPr>
        <w:pStyle w:val="WW-Textosimples"/>
        <w:jc w:val="both"/>
        <w:rPr>
          <w:rFonts w:ascii="Times New Roman" w:hAnsi="Times New Roman"/>
          <w:bCs/>
        </w:rPr>
      </w:pPr>
      <w:r w:rsidRPr="00EE127D">
        <w:rPr>
          <w:rFonts w:ascii="Times New Roman" w:hAnsi="Times New Roman"/>
          <w:bCs/>
        </w:rPr>
        <w:t xml:space="preserve">02 - Os preços referentes aos </w:t>
      </w:r>
      <w:r w:rsidRPr="00EE127D">
        <w:rPr>
          <w:rFonts w:ascii="Times New Roman" w:hAnsi="Times New Roman"/>
        </w:rPr>
        <w:t xml:space="preserve">prêmios </w:t>
      </w:r>
      <w:r w:rsidRPr="00EE127D">
        <w:rPr>
          <w:rFonts w:ascii="Times New Roman" w:hAnsi="Times New Roman"/>
          <w:bCs/>
        </w:rPr>
        <w:t>do presente Lote cotado, deverão ser expressos em moeda corrente nacional, líquido, deduzidos os descontos, incluídos os impostos, coberturas, embalagens, fretes e todas as demais despesas necessárias para a prestação dos serviços;</w:t>
      </w:r>
    </w:p>
    <w:p w14:paraId="6514C170" w14:textId="77777777" w:rsidR="00D23CB4" w:rsidRPr="00EE127D" w:rsidRDefault="00D23CB4" w:rsidP="00D23CB4">
      <w:pPr>
        <w:pStyle w:val="WW-Textosimples"/>
        <w:jc w:val="both"/>
        <w:rPr>
          <w:rFonts w:ascii="Times New Roman" w:hAnsi="Times New Roman"/>
          <w:bCs/>
        </w:rPr>
      </w:pPr>
    </w:p>
    <w:p w14:paraId="7E362DC0" w14:textId="7A0AC7CB" w:rsidR="00D23CB4" w:rsidRPr="00EE127D" w:rsidRDefault="00D23CB4" w:rsidP="00D23CB4">
      <w:pPr>
        <w:jc w:val="both"/>
        <w:rPr>
          <w:b/>
          <w:color w:val="000000"/>
        </w:rPr>
      </w:pPr>
      <w:r w:rsidRPr="00EE127D">
        <w:rPr>
          <w:b/>
          <w:color w:val="000000"/>
        </w:rPr>
        <w:t>0</w:t>
      </w:r>
      <w:r w:rsidR="00B05355">
        <w:rPr>
          <w:b/>
          <w:color w:val="000000"/>
        </w:rPr>
        <w:t>3</w:t>
      </w:r>
      <w:r w:rsidRPr="00EE127D">
        <w:rPr>
          <w:b/>
          <w:color w:val="000000"/>
        </w:rPr>
        <w:t xml:space="preserve"> - As empresas deverão observar o valor máximo (prêmio) para o presente Lote, sendo que caso o valor seja excedido, a proposta será desclassificada;</w:t>
      </w:r>
    </w:p>
    <w:p w14:paraId="7F862385" w14:textId="77777777" w:rsidR="00D23CB4" w:rsidRPr="00EE127D" w:rsidRDefault="00D23CB4" w:rsidP="00D23CB4">
      <w:pPr>
        <w:jc w:val="both"/>
        <w:rPr>
          <w:b/>
          <w:color w:val="000000"/>
        </w:rPr>
      </w:pPr>
    </w:p>
    <w:p w14:paraId="580DA06C" w14:textId="2854FDE8" w:rsidR="00D23CB4" w:rsidRPr="00EE127D" w:rsidRDefault="00D23CB4" w:rsidP="00D23CB4">
      <w:pPr>
        <w:tabs>
          <w:tab w:val="num" w:pos="426"/>
          <w:tab w:val="num" w:pos="1276"/>
          <w:tab w:val="num" w:pos="1650"/>
        </w:tabs>
        <w:jc w:val="both"/>
      </w:pPr>
      <w:r w:rsidRPr="00EE127D">
        <w:t>0</w:t>
      </w:r>
      <w:r w:rsidR="00B05355">
        <w:t>4</w:t>
      </w:r>
      <w:r w:rsidRPr="00EE127D">
        <w:t xml:space="preserve"> - O valor do prêmio do seguro (incluída a apólice), deverão ser </w:t>
      </w:r>
      <w:r w:rsidRPr="00EE127D">
        <w:rPr>
          <w:b/>
        </w:rPr>
        <w:t xml:space="preserve">indicados por veículo individualmente, </w:t>
      </w:r>
      <w:r w:rsidRPr="00EE127D">
        <w:t>sendo que a falta de cotação em qualquer um dos veículos implicará na desclassificação total da proposta;</w:t>
      </w:r>
    </w:p>
    <w:p w14:paraId="1DD039DC" w14:textId="77777777" w:rsidR="00D23CB4" w:rsidRPr="00EE127D" w:rsidRDefault="00D23CB4" w:rsidP="00D23CB4">
      <w:pPr>
        <w:tabs>
          <w:tab w:val="num" w:pos="426"/>
          <w:tab w:val="num" w:pos="1276"/>
          <w:tab w:val="num" w:pos="1650"/>
        </w:tabs>
        <w:jc w:val="both"/>
      </w:pPr>
    </w:p>
    <w:p w14:paraId="5848729B" w14:textId="34C95650" w:rsidR="00D23CB4" w:rsidRPr="00EE127D" w:rsidRDefault="00D23CB4" w:rsidP="00D23CB4">
      <w:pPr>
        <w:tabs>
          <w:tab w:val="num" w:pos="426"/>
          <w:tab w:val="num" w:pos="1276"/>
          <w:tab w:val="num" w:pos="1650"/>
        </w:tabs>
        <w:jc w:val="both"/>
        <w:rPr>
          <w:b/>
          <w:sz w:val="24"/>
        </w:rPr>
      </w:pPr>
      <w:r w:rsidRPr="00EE127D">
        <w:t>0</w:t>
      </w:r>
      <w:r w:rsidR="00B05355">
        <w:t>5</w:t>
      </w:r>
      <w:r w:rsidRPr="00EE127D">
        <w:t xml:space="preserve"> - Para fins de julgamento pelo critério de menor preço, os prêmios serão agrupados em um valor.</w:t>
      </w:r>
    </w:p>
    <w:p w14:paraId="6E617B4C" w14:textId="77777777" w:rsidR="00D23CB4" w:rsidRPr="00EE127D" w:rsidRDefault="00D23CB4" w:rsidP="00D23CB4">
      <w:pPr>
        <w:pStyle w:val="WW-Textosimples"/>
        <w:jc w:val="both"/>
        <w:outlineLvl w:val="0"/>
        <w:rPr>
          <w:rFonts w:ascii="Times New Roman" w:hAnsi="Times New Roman"/>
          <w:b/>
          <w:u w:val="single"/>
        </w:rPr>
      </w:pPr>
    </w:p>
    <w:p w14:paraId="1FF80798" w14:textId="77777777" w:rsidR="00D23CB4" w:rsidRDefault="00D23CB4" w:rsidP="00D23CB4">
      <w:pPr>
        <w:jc w:val="both"/>
        <w:rPr>
          <w:b/>
          <w:bCs/>
          <w:sz w:val="24"/>
          <w:szCs w:val="24"/>
        </w:rPr>
      </w:pPr>
    </w:p>
    <w:p w14:paraId="4AED778E" w14:textId="053366B6" w:rsidR="00FA71F9" w:rsidRDefault="00FA71F9" w:rsidP="00D23CB4">
      <w:pPr>
        <w:jc w:val="both"/>
        <w:rPr>
          <w:b/>
          <w:bCs/>
          <w:sz w:val="24"/>
          <w:szCs w:val="24"/>
        </w:rPr>
        <w:sectPr w:rsidR="00FA71F9" w:rsidSect="0059428C">
          <w:footnotePr>
            <w:pos w:val="beneathText"/>
          </w:footnotePr>
          <w:pgSz w:w="11907" w:h="16840" w:code="9"/>
          <w:pgMar w:top="3119" w:right="1134" w:bottom="1134" w:left="1134" w:header="567" w:footer="567" w:gutter="0"/>
          <w:cols w:space="720"/>
          <w:docGrid w:linePitch="360"/>
        </w:sectPr>
      </w:pPr>
    </w:p>
    <w:p w14:paraId="5BF0CEEA" w14:textId="7EF0E2A2" w:rsidR="00D23CB4" w:rsidRPr="00EE127D" w:rsidRDefault="00D23CB4" w:rsidP="00D30197">
      <w:pPr>
        <w:tabs>
          <w:tab w:val="left" w:pos="2534"/>
        </w:tabs>
        <w:jc w:val="both"/>
      </w:pPr>
      <w:r>
        <w:rPr>
          <w:b/>
          <w:bCs/>
          <w:sz w:val="24"/>
          <w:szCs w:val="24"/>
        </w:rPr>
        <w:tab/>
      </w:r>
    </w:p>
    <w:p w14:paraId="1C027669" w14:textId="77777777" w:rsidR="001A3C0C" w:rsidRDefault="001A3C0C">
      <w:pPr>
        <w:rPr>
          <w:b/>
          <w:sz w:val="28"/>
          <w:szCs w:val="28"/>
        </w:rPr>
      </w:pPr>
      <w:r>
        <w:rPr>
          <w:b/>
          <w:sz w:val="28"/>
          <w:szCs w:val="28"/>
        </w:rPr>
        <w:br w:type="page"/>
      </w:r>
    </w:p>
    <w:p w14:paraId="090FDC1B" w14:textId="6179E2E6" w:rsidR="00401BFB" w:rsidRPr="00C14CD3" w:rsidRDefault="00401BFB" w:rsidP="00526036">
      <w:pPr>
        <w:jc w:val="center"/>
        <w:rPr>
          <w:b/>
          <w:sz w:val="28"/>
          <w:szCs w:val="28"/>
        </w:rPr>
      </w:pPr>
      <w:r w:rsidRPr="00C14CD3">
        <w:rPr>
          <w:b/>
          <w:sz w:val="28"/>
          <w:szCs w:val="28"/>
        </w:rPr>
        <w:lastRenderedPageBreak/>
        <w:t>ANEXO 02</w:t>
      </w:r>
    </w:p>
    <w:p w14:paraId="61CEB38E" w14:textId="77777777" w:rsidR="00401BFB" w:rsidRDefault="00401BFB" w:rsidP="00526036">
      <w:pPr>
        <w:pStyle w:val="ANEXO"/>
        <w:spacing w:after="0"/>
      </w:pPr>
      <w:r>
        <w:t>DAS EXIGÊNCIAS PARA HABILITAÇÃO</w:t>
      </w:r>
    </w:p>
    <w:p w14:paraId="51CB31B7" w14:textId="77777777" w:rsidR="007B4A2F" w:rsidRDefault="007B4A2F" w:rsidP="00526036">
      <w:pPr>
        <w:pStyle w:val="ANEXO"/>
        <w:spacing w:after="0"/>
      </w:pPr>
    </w:p>
    <w:p w14:paraId="061C9908" w14:textId="77777777" w:rsidR="008D5107" w:rsidRPr="00210F8A" w:rsidRDefault="008D5107" w:rsidP="008D5107">
      <w:pPr>
        <w:pStyle w:val="ANEXO"/>
        <w:spacing w:after="0"/>
        <w:jc w:val="both"/>
        <w:rPr>
          <w:b w:val="0"/>
          <w:bCs w:val="0"/>
        </w:rPr>
      </w:pPr>
      <w:r w:rsidRPr="00210F8A">
        <w:rPr>
          <w:b w:val="0"/>
          <w:bCs w:val="0"/>
        </w:rPr>
        <w:t>Caso atendidas as condições de participação, a habilitação dos licitantes será verificada por meio do SICAF</w:t>
      </w:r>
      <w:r>
        <w:rPr>
          <w:b w:val="0"/>
          <w:bCs w:val="0"/>
        </w:rPr>
        <w:t xml:space="preserve"> e/ou GMS</w:t>
      </w:r>
      <w:r w:rsidRPr="00210F8A">
        <w:rPr>
          <w:b w:val="0"/>
          <w:bCs w:val="0"/>
        </w:rPr>
        <w:t>, nos documentos por ele abrangidos em relação à habilitação jurídica, à regularidade fiscal e trabalhista, à qualificação econômica financeira e habilitação técnica, conforme o disposto na Instrução Normativa SEGES/MP nº 03, de 2018.</w:t>
      </w:r>
    </w:p>
    <w:p w14:paraId="1189BB32" w14:textId="77777777" w:rsidR="008D5107" w:rsidRDefault="008D5107" w:rsidP="008D5107">
      <w:pPr>
        <w:pStyle w:val="Corpodetexto"/>
        <w:rPr>
          <w:rFonts w:ascii="Times New Roman" w:eastAsia="Arial" w:hAnsi="Times New Roman"/>
          <w:bCs/>
          <w:sz w:val="24"/>
          <w:szCs w:val="24"/>
        </w:rPr>
      </w:pPr>
      <w:r w:rsidRPr="007103DA">
        <w:rPr>
          <w:rFonts w:ascii="Times New Roman" w:eastAsia="Arial" w:hAnsi="Times New Roman"/>
          <w:bCs/>
          <w:sz w:val="24"/>
          <w:szCs w:val="24"/>
        </w:rPr>
        <w:t>É dever do licitante atualizar previamente as comprovações constantes do SICAF</w:t>
      </w:r>
      <w:r w:rsidRPr="00E054F3">
        <w:t xml:space="preserve"> </w:t>
      </w:r>
      <w:r w:rsidRPr="00E054F3">
        <w:rPr>
          <w:rFonts w:ascii="Times New Roman" w:eastAsia="Arial" w:hAnsi="Times New Roman"/>
          <w:bCs/>
          <w:sz w:val="24"/>
          <w:szCs w:val="24"/>
        </w:rPr>
        <w:t>e/ou GMS</w:t>
      </w:r>
      <w:r w:rsidRPr="007103DA">
        <w:rPr>
          <w:rFonts w:ascii="Times New Roman" w:eastAsia="Arial" w:hAnsi="Times New Roman"/>
          <w:bCs/>
          <w:sz w:val="24"/>
          <w:szCs w:val="24"/>
        </w:rPr>
        <w:t xml:space="preserve"> para que estejam vigentes na data da abertura da sessão pública, ou encaminhar, em conjunto com a apresentação da proposta, a respectiva documentação atualizada.</w:t>
      </w:r>
    </w:p>
    <w:p w14:paraId="6CB44590" w14:textId="77777777" w:rsidR="008D5107" w:rsidRDefault="008D5107" w:rsidP="008D5107">
      <w:pPr>
        <w:jc w:val="both"/>
        <w:rPr>
          <w:bCs/>
          <w:sz w:val="24"/>
          <w:szCs w:val="24"/>
        </w:rPr>
      </w:pPr>
      <w:r w:rsidRPr="00D374E2">
        <w:rPr>
          <w:bCs/>
          <w:sz w:val="24"/>
          <w:szCs w:val="24"/>
        </w:rPr>
        <w:t xml:space="preserve">Havendo a necessidade de envio de documentos de habilitação complementares, necessários à confirmação daqueles exigidos neste Edital e já apresentados, o licitante será convocado a encaminhá-los, em formato digital, via sistema, </w:t>
      </w:r>
      <w:r w:rsidRPr="00DE3006">
        <w:rPr>
          <w:bCs/>
          <w:sz w:val="24"/>
          <w:szCs w:val="24"/>
        </w:rPr>
        <w:t xml:space="preserve">por meio eletrônico, </w:t>
      </w:r>
      <w:r>
        <w:rPr>
          <w:bCs/>
          <w:sz w:val="24"/>
          <w:szCs w:val="24"/>
        </w:rPr>
        <w:t xml:space="preserve">ou no </w:t>
      </w:r>
      <w:proofErr w:type="spellStart"/>
      <w:r w:rsidRPr="00DE3006">
        <w:rPr>
          <w:bCs/>
          <w:sz w:val="24"/>
          <w:szCs w:val="24"/>
        </w:rPr>
        <w:t>email</w:t>
      </w:r>
      <w:proofErr w:type="spellEnd"/>
      <w:r w:rsidRPr="00DE3006">
        <w:rPr>
          <w:bCs/>
          <w:sz w:val="24"/>
          <w:szCs w:val="24"/>
        </w:rPr>
        <w:t xml:space="preserve"> barbara.zanini@unioeste.br </w:t>
      </w:r>
      <w:r>
        <w:rPr>
          <w:bCs/>
          <w:sz w:val="24"/>
          <w:szCs w:val="24"/>
        </w:rPr>
        <w:t>no caso de o sistema estar inoperante no momento.</w:t>
      </w:r>
    </w:p>
    <w:p w14:paraId="5ADD98ED" w14:textId="77777777" w:rsidR="008D5107" w:rsidRDefault="008D5107" w:rsidP="008D5107">
      <w:pPr>
        <w:pStyle w:val="Corpodetexto"/>
        <w:rPr>
          <w:rFonts w:ascii="Times New Roman" w:eastAsia="Arial" w:hAnsi="Times New Roman"/>
          <w:bCs/>
          <w:sz w:val="24"/>
          <w:szCs w:val="24"/>
        </w:rPr>
      </w:pPr>
    </w:p>
    <w:p w14:paraId="0240A06E" w14:textId="77777777" w:rsidR="008D5107" w:rsidRDefault="008D5107" w:rsidP="008D5107">
      <w:pPr>
        <w:pStyle w:val="Corpodetexto"/>
        <w:rPr>
          <w:rFonts w:ascii="Times New Roman" w:hAnsi="Times New Roman"/>
          <w:sz w:val="24"/>
          <w:szCs w:val="24"/>
        </w:rPr>
      </w:pPr>
      <w:r w:rsidRPr="00593806">
        <w:rPr>
          <w:rFonts w:ascii="Times New Roman" w:hAnsi="Times New Roman"/>
          <w:sz w:val="24"/>
          <w:szCs w:val="24"/>
          <w:highlight w:val="yellow"/>
        </w:rPr>
        <w:t>Ou ainda caso sejam solicitados conforme Item 12.8 do Edital.</w:t>
      </w:r>
    </w:p>
    <w:p w14:paraId="1D8EB6E2" w14:textId="77777777" w:rsidR="00AC7837" w:rsidRPr="00352329" w:rsidRDefault="00AC7837" w:rsidP="00526036">
      <w:pPr>
        <w:pStyle w:val="Corpodetexto"/>
        <w:rPr>
          <w:rFonts w:ascii="Times New Roman" w:hAnsi="Times New Roman"/>
          <w:sz w:val="24"/>
          <w:szCs w:val="24"/>
        </w:rPr>
      </w:pPr>
      <w:r>
        <w:rPr>
          <w:rFonts w:ascii="Times New Roman" w:eastAsia="Arial" w:hAnsi="Times New Roman"/>
          <w:b/>
          <w:bCs/>
          <w:sz w:val="24"/>
          <w:szCs w:val="24"/>
          <w:u w:val="single"/>
        </w:rPr>
        <w:t>V</w:t>
      </w:r>
      <w:r w:rsidRPr="00352329">
        <w:rPr>
          <w:rFonts w:ascii="Times New Roman" w:eastAsia="Arial" w:hAnsi="Times New Roman"/>
          <w:b/>
          <w:bCs/>
          <w:sz w:val="24"/>
          <w:szCs w:val="24"/>
          <w:u w:val="single"/>
        </w:rPr>
        <w:t>ia Correio</w:t>
      </w:r>
      <w:r w:rsidRPr="00352329">
        <w:rPr>
          <w:rFonts w:ascii="Times New Roman" w:hAnsi="Times New Roman"/>
          <w:b/>
          <w:sz w:val="24"/>
          <w:szCs w:val="24"/>
        </w:rPr>
        <w:t xml:space="preserve"> </w:t>
      </w:r>
      <w:r w:rsidRPr="00352329">
        <w:rPr>
          <w:rFonts w:ascii="Times New Roman" w:hAnsi="Times New Roman"/>
          <w:sz w:val="24"/>
          <w:szCs w:val="24"/>
        </w:rPr>
        <w:t>remetendo à Universidade Estadual do Oeste do Paraná – UNIOESTE, Rua Universitária n.º 1619, bairro – Jardim Universitário – Cascavel – PR – CEP: 85.819-110, em envelope lacrado e rubricado no fecho, com os seguintes dizeres em sua parte externa e frontal:</w:t>
      </w:r>
    </w:p>
    <w:p w14:paraId="3F9E0DE6" w14:textId="77777777" w:rsidR="00401BFB" w:rsidRPr="00352329" w:rsidRDefault="00401BFB" w:rsidP="00526036">
      <w:pPr>
        <w:pStyle w:val="Corpodetexto"/>
        <w:rPr>
          <w:rFonts w:ascii="Times New Roman" w:hAnsi="Times New Roman"/>
          <w:sz w:val="24"/>
          <w:szCs w:val="24"/>
        </w:rPr>
      </w:pPr>
    </w:p>
    <w:p w14:paraId="2D8806F3" w14:textId="77777777" w:rsidR="00401BFB" w:rsidRPr="00352329" w:rsidRDefault="00401BFB" w:rsidP="00526036">
      <w:pPr>
        <w:pStyle w:val="Corpodetexto"/>
        <w:jc w:val="center"/>
        <w:rPr>
          <w:rFonts w:ascii="Times New Roman" w:hAnsi="Times New Roman"/>
          <w:b/>
          <w:sz w:val="24"/>
          <w:szCs w:val="24"/>
        </w:rPr>
      </w:pPr>
      <w:r w:rsidRPr="00352329">
        <w:rPr>
          <w:rFonts w:ascii="Times New Roman" w:hAnsi="Times New Roman"/>
          <w:b/>
          <w:sz w:val="24"/>
          <w:szCs w:val="24"/>
        </w:rPr>
        <w:t>UNIVERSIDADE ESTADUAL DO OESTE DO PARANÁ – UNIOESTE/REITORIA</w:t>
      </w:r>
    </w:p>
    <w:p w14:paraId="567F5C50" w14:textId="77777777" w:rsidR="00401BFB" w:rsidRPr="00352329" w:rsidRDefault="00401BFB" w:rsidP="00526036">
      <w:pPr>
        <w:pStyle w:val="Corpodetexto"/>
        <w:jc w:val="center"/>
        <w:rPr>
          <w:rFonts w:ascii="Times New Roman" w:hAnsi="Times New Roman"/>
          <w:b/>
          <w:sz w:val="24"/>
          <w:szCs w:val="24"/>
        </w:rPr>
      </w:pPr>
      <w:r w:rsidRPr="00352329">
        <w:rPr>
          <w:rFonts w:ascii="Times New Roman" w:hAnsi="Times New Roman"/>
          <w:b/>
          <w:sz w:val="24"/>
          <w:szCs w:val="24"/>
        </w:rPr>
        <w:t>SETOR: COMISSÃO PERMANENTE DE LICITAÇÃO</w:t>
      </w:r>
    </w:p>
    <w:p w14:paraId="6F054034" w14:textId="77777777" w:rsidR="00401BFB" w:rsidRPr="00352329" w:rsidRDefault="00401BFB" w:rsidP="00526036">
      <w:pPr>
        <w:pStyle w:val="Corpodetexto"/>
        <w:jc w:val="center"/>
        <w:rPr>
          <w:rFonts w:ascii="Times New Roman" w:hAnsi="Times New Roman"/>
          <w:b/>
          <w:sz w:val="24"/>
          <w:szCs w:val="24"/>
        </w:rPr>
      </w:pPr>
      <w:r w:rsidRPr="00352329">
        <w:rPr>
          <w:rFonts w:ascii="Times New Roman" w:hAnsi="Times New Roman"/>
          <w:b/>
          <w:sz w:val="24"/>
          <w:szCs w:val="24"/>
        </w:rPr>
        <w:t xml:space="preserve">AC: </w:t>
      </w:r>
      <w:r w:rsidR="00FC41CD" w:rsidRPr="00352329">
        <w:rPr>
          <w:rFonts w:ascii="Times New Roman" w:hAnsi="Times New Roman"/>
          <w:b/>
          <w:sz w:val="24"/>
          <w:szCs w:val="24"/>
        </w:rPr>
        <w:t>BÁRBARA ZANINI</w:t>
      </w:r>
      <w:r w:rsidR="00A93188" w:rsidRPr="00352329">
        <w:rPr>
          <w:rFonts w:ascii="Times New Roman" w:hAnsi="Times New Roman"/>
          <w:b/>
          <w:sz w:val="24"/>
          <w:szCs w:val="24"/>
        </w:rPr>
        <w:t xml:space="preserve"> – </w:t>
      </w:r>
      <w:r w:rsidRPr="00352329">
        <w:rPr>
          <w:rFonts w:ascii="Times New Roman" w:hAnsi="Times New Roman"/>
          <w:b/>
          <w:sz w:val="24"/>
          <w:szCs w:val="24"/>
        </w:rPr>
        <w:t>PREGOEIRA</w:t>
      </w:r>
    </w:p>
    <w:p w14:paraId="377CEE3F" w14:textId="30F8840F" w:rsidR="00401BFB" w:rsidRPr="00352329" w:rsidRDefault="00401BFB" w:rsidP="00526036">
      <w:pPr>
        <w:pStyle w:val="Corpodetexto"/>
        <w:jc w:val="center"/>
        <w:rPr>
          <w:rFonts w:ascii="Times New Roman" w:hAnsi="Times New Roman"/>
          <w:b/>
          <w:sz w:val="24"/>
          <w:szCs w:val="24"/>
        </w:rPr>
      </w:pPr>
      <w:r w:rsidRPr="00352329">
        <w:rPr>
          <w:rFonts w:ascii="Times New Roman" w:hAnsi="Times New Roman"/>
          <w:b/>
          <w:sz w:val="24"/>
          <w:szCs w:val="24"/>
        </w:rPr>
        <w:t xml:space="preserve">PREGÃO ELETRÔNICO N.º </w:t>
      </w:r>
      <w:r w:rsidR="000E73DB" w:rsidRPr="000E73DB">
        <w:rPr>
          <w:rFonts w:ascii="Times New Roman" w:hAnsi="Times New Roman"/>
          <w:b/>
          <w:sz w:val="24"/>
          <w:szCs w:val="24"/>
        </w:rPr>
        <w:t>655</w:t>
      </w:r>
      <w:r w:rsidR="00B85B01" w:rsidRPr="00B85B01">
        <w:rPr>
          <w:rFonts w:ascii="Times New Roman" w:hAnsi="Times New Roman"/>
          <w:b/>
          <w:sz w:val="24"/>
          <w:szCs w:val="24"/>
        </w:rPr>
        <w:t>/202</w:t>
      </w:r>
      <w:r w:rsidR="001B3C54">
        <w:rPr>
          <w:rFonts w:ascii="Times New Roman" w:hAnsi="Times New Roman"/>
          <w:b/>
          <w:sz w:val="24"/>
          <w:szCs w:val="24"/>
        </w:rPr>
        <w:t>1</w:t>
      </w:r>
    </w:p>
    <w:p w14:paraId="4ECCBB55" w14:textId="77777777" w:rsidR="00401BFB" w:rsidRPr="00352329" w:rsidRDefault="00401BFB" w:rsidP="00526036">
      <w:pPr>
        <w:pStyle w:val="Corpodetexto"/>
        <w:jc w:val="center"/>
        <w:rPr>
          <w:rFonts w:ascii="Times New Roman" w:hAnsi="Times New Roman"/>
          <w:b/>
          <w:sz w:val="24"/>
          <w:szCs w:val="24"/>
        </w:rPr>
      </w:pPr>
      <w:r w:rsidRPr="00352329">
        <w:rPr>
          <w:rFonts w:ascii="Times New Roman" w:hAnsi="Times New Roman"/>
          <w:b/>
          <w:sz w:val="24"/>
          <w:szCs w:val="24"/>
        </w:rPr>
        <w:t>RAZÃO SOCIAL E CNPJ</w:t>
      </w:r>
    </w:p>
    <w:p w14:paraId="1F3B7A8E" w14:textId="77777777" w:rsidR="00401BFB" w:rsidRPr="00352329" w:rsidRDefault="00401BFB" w:rsidP="00526036">
      <w:pPr>
        <w:pStyle w:val="Corpodetexto"/>
        <w:jc w:val="center"/>
        <w:rPr>
          <w:rFonts w:ascii="Times New Roman" w:hAnsi="Times New Roman"/>
          <w:b/>
          <w:sz w:val="24"/>
          <w:szCs w:val="24"/>
        </w:rPr>
      </w:pPr>
      <w:r w:rsidRPr="00352329">
        <w:rPr>
          <w:rFonts w:ascii="Times New Roman" w:hAnsi="Times New Roman"/>
          <w:b/>
          <w:sz w:val="24"/>
          <w:szCs w:val="24"/>
        </w:rPr>
        <w:t>(Proposta Comercial e Documentos de Habilitação)</w:t>
      </w:r>
    </w:p>
    <w:p w14:paraId="47D968C9" w14:textId="77777777" w:rsidR="00401BFB" w:rsidRPr="00352329" w:rsidRDefault="00401BFB" w:rsidP="00526036">
      <w:pPr>
        <w:pStyle w:val="Corpodetexto"/>
        <w:jc w:val="center"/>
        <w:rPr>
          <w:rFonts w:ascii="Times New Roman" w:hAnsi="Times New Roman"/>
          <w:b/>
          <w:sz w:val="24"/>
          <w:szCs w:val="24"/>
        </w:rPr>
      </w:pPr>
    </w:p>
    <w:p w14:paraId="7A95C0A1" w14:textId="77777777" w:rsidR="00401BFB" w:rsidRPr="00352329" w:rsidRDefault="00401BFB" w:rsidP="00526036">
      <w:pPr>
        <w:pStyle w:val="Corpodetexto"/>
        <w:rPr>
          <w:rFonts w:ascii="Times New Roman" w:hAnsi="Times New Roman"/>
          <w:sz w:val="24"/>
          <w:szCs w:val="24"/>
        </w:rPr>
      </w:pPr>
      <w:r w:rsidRPr="00352329">
        <w:rPr>
          <w:rFonts w:ascii="Times New Roman" w:hAnsi="Times New Roman"/>
          <w:sz w:val="24"/>
          <w:szCs w:val="24"/>
        </w:rPr>
        <w:t xml:space="preserve">O prazo máximo de envio é de 03 (três) dias úteis a contar da data de solicitação da Pregoeira via e-mail, ficando esclarecido que o descumprimento de tal obrigação implicará na desclassificação ou inabilitação do licitante e o sujeitará às penalidades previstas neste Edital. </w:t>
      </w:r>
    </w:p>
    <w:p w14:paraId="5E0BE9FB" w14:textId="77777777" w:rsidR="00352329" w:rsidRPr="00352329" w:rsidRDefault="00352329" w:rsidP="00526036">
      <w:pPr>
        <w:pStyle w:val="Corpodetexto"/>
        <w:rPr>
          <w:rFonts w:ascii="Times New Roman" w:hAnsi="Times New Roman"/>
          <w:sz w:val="24"/>
          <w:szCs w:val="24"/>
        </w:rPr>
      </w:pPr>
    </w:p>
    <w:p w14:paraId="0A1C2804" w14:textId="77777777" w:rsidR="00401BFB" w:rsidRPr="0012650A" w:rsidRDefault="00401BFB" w:rsidP="00526036">
      <w:pPr>
        <w:pBdr>
          <w:top w:val="single" w:sz="4" w:space="1" w:color="auto"/>
          <w:left w:val="single" w:sz="4" w:space="4" w:color="auto"/>
          <w:bottom w:val="single" w:sz="4" w:space="1" w:color="auto"/>
          <w:right w:val="single" w:sz="4" w:space="4" w:color="auto"/>
        </w:pBdr>
        <w:shd w:val="clear" w:color="auto" w:fill="CCCCCC"/>
        <w:autoSpaceDE w:val="0"/>
        <w:autoSpaceDN w:val="0"/>
        <w:adjustRightInd w:val="0"/>
        <w:jc w:val="both"/>
        <w:rPr>
          <w:b/>
          <w:sz w:val="24"/>
          <w:szCs w:val="24"/>
        </w:rPr>
      </w:pPr>
      <w:r w:rsidRPr="0012650A">
        <w:rPr>
          <w:b/>
          <w:bCs/>
          <w:sz w:val="24"/>
          <w:szCs w:val="24"/>
        </w:rPr>
        <w:t>1</w:t>
      </w:r>
      <w:r w:rsidR="00A93188">
        <w:rPr>
          <w:b/>
          <w:bCs/>
          <w:sz w:val="24"/>
          <w:szCs w:val="24"/>
        </w:rPr>
        <w:t xml:space="preserve"> – </w:t>
      </w:r>
      <w:r w:rsidRPr="0012650A">
        <w:rPr>
          <w:b/>
          <w:bCs/>
          <w:sz w:val="24"/>
          <w:szCs w:val="24"/>
        </w:rPr>
        <w:t>DOCUMENTAÇÃO RELATIVA À REGULARIDADE FISCAL</w:t>
      </w:r>
      <w:r>
        <w:rPr>
          <w:b/>
          <w:bCs/>
          <w:sz w:val="24"/>
          <w:szCs w:val="24"/>
        </w:rPr>
        <w:t xml:space="preserve"> e TRABALHISTA</w:t>
      </w:r>
    </w:p>
    <w:p w14:paraId="7537CF28" w14:textId="77777777" w:rsidR="00401BFB" w:rsidRPr="009052AA" w:rsidRDefault="00401BFB" w:rsidP="00526036">
      <w:pPr>
        <w:autoSpaceDE w:val="0"/>
        <w:autoSpaceDN w:val="0"/>
        <w:adjustRightInd w:val="0"/>
        <w:jc w:val="both"/>
        <w:rPr>
          <w:sz w:val="24"/>
          <w:szCs w:val="24"/>
        </w:rPr>
      </w:pPr>
      <w:r w:rsidRPr="00DB320E">
        <w:rPr>
          <w:b/>
          <w:bCs/>
          <w:sz w:val="24"/>
          <w:szCs w:val="24"/>
        </w:rPr>
        <w:t>1.1</w:t>
      </w:r>
      <w:r w:rsidR="00A93188">
        <w:rPr>
          <w:bCs/>
          <w:sz w:val="24"/>
          <w:szCs w:val="24"/>
        </w:rPr>
        <w:t xml:space="preserve"> – </w:t>
      </w:r>
      <w:r w:rsidRPr="009052AA">
        <w:rPr>
          <w:sz w:val="24"/>
          <w:szCs w:val="24"/>
        </w:rPr>
        <w:t>Prova de regularidade para com a Fazenda Federal, Estadual e M</w:t>
      </w:r>
      <w:r>
        <w:rPr>
          <w:sz w:val="24"/>
          <w:szCs w:val="24"/>
        </w:rPr>
        <w:t>unicipal do domicílio ou sede do</w:t>
      </w:r>
      <w:r w:rsidRPr="009052AA">
        <w:rPr>
          <w:sz w:val="24"/>
          <w:szCs w:val="24"/>
        </w:rPr>
        <w:t xml:space="preserve"> </w:t>
      </w:r>
      <w:r w:rsidRPr="009052AA">
        <w:rPr>
          <w:b/>
          <w:bCs/>
          <w:sz w:val="24"/>
          <w:szCs w:val="24"/>
        </w:rPr>
        <w:t>LICITANTE</w:t>
      </w:r>
      <w:r w:rsidRPr="009052AA">
        <w:rPr>
          <w:sz w:val="24"/>
          <w:szCs w:val="24"/>
        </w:rPr>
        <w:t xml:space="preserve">; </w:t>
      </w:r>
    </w:p>
    <w:p w14:paraId="79132A16" w14:textId="77777777" w:rsidR="00401BFB" w:rsidRDefault="00401BFB" w:rsidP="00526036">
      <w:pPr>
        <w:autoSpaceDE w:val="0"/>
        <w:autoSpaceDN w:val="0"/>
        <w:adjustRightInd w:val="0"/>
        <w:jc w:val="both"/>
        <w:rPr>
          <w:sz w:val="24"/>
          <w:szCs w:val="24"/>
        </w:rPr>
      </w:pPr>
      <w:r w:rsidRPr="00DB320E">
        <w:rPr>
          <w:b/>
          <w:bCs/>
          <w:sz w:val="24"/>
          <w:szCs w:val="24"/>
        </w:rPr>
        <w:t>1.2</w:t>
      </w:r>
      <w:r w:rsidR="00A93188">
        <w:rPr>
          <w:bCs/>
          <w:sz w:val="24"/>
          <w:szCs w:val="24"/>
        </w:rPr>
        <w:t xml:space="preserve"> – </w:t>
      </w:r>
      <w:r w:rsidRPr="009052AA">
        <w:rPr>
          <w:sz w:val="24"/>
          <w:szCs w:val="24"/>
        </w:rPr>
        <w:t>Prova de regularidade relativa à Seguridade Social (INSS) e ao Fundo de Garantia por Tempo de Serviço (FGTS), demonstrando situação regular no cumprimento dos encar</w:t>
      </w:r>
      <w:r>
        <w:rPr>
          <w:sz w:val="24"/>
          <w:szCs w:val="24"/>
        </w:rPr>
        <w:t xml:space="preserve">gos sociais instituídos por lei; </w:t>
      </w:r>
    </w:p>
    <w:p w14:paraId="6F42983B" w14:textId="77777777" w:rsidR="00401BFB" w:rsidRPr="004E770B" w:rsidRDefault="00401BFB" w:rsidP="00526036">
      <w:pPr>
        <w:autoSpaceDE w:val="0"/>
        <w:autoSpaceDN w:val="0"/>
        <w:adjustRightInd w:val="0"/>
        <w:jc w:val="both"/>
        <w:rPr>
          <w:sz w:val="24"/>
          <w:szCs w:val="24"/>
        </w:rPr>
      </w:pPr>
      <w:r w:rsidRPr="00DB320E">
        <w:rPr>
          <w:b/>
          <w:bCs/>
          <w:sz w:val="22"/>
          <w:szCs w:val="22"/>
        </w:rPr>
        <w:lastRenderedPageBreak/>
        <w:t>1.3</w:t>
      </w:r>
      <w:r w:rsidR="00A93188">
        <w:rPr>
          <w:bCs/>
          <w:sz w:val="22"/>
          <w:szCs w:val="22"/>
        </w:rPr>
        <w:t xml:space="preserve"> – </w:t>
      </w:r>
      <w:r w:rsidRPr="004E770B">
        <w:rPr>
          <w:b/>
          <w:bCs/>
          <w:sz w:val="24"/>
          <w:szCs w:val="24"/>
        </w:rPr>
        <w:t xml:space="preserve">Prova de inexistência de débitos inadimplidos perante a Justiça do Trabalho, mediante a apresentação da Certidão Negativa de Débitos Trabalhistas – CNDT, nos termos da Lei </w:t>
      </w:r>
      <w:r>
        <w:rPr>
          <w:b/>
          <w:bCs/>
          <w:sz w:val="24"/>
          <w:szCs w:val="24"/>
        </w:rPr>
        <w:t xml:space="preserve">n.º </w:t>
      </w:r>
      <w:r w:rsidRPr="004E770B">
        <w:rPr>
          <w:b/>
          <w:bCs/>
          <w:sz w:val="24"/>
          <w:szCs w:val="24"/>
        </w:rPr>
        <w:t>12.440 de 07/07/2011, a ser requerida via internet pelos sites: www.tst.jus.br; www.csjt.jus.br e www.trt2.jus.br;</w:t>
      </w:r>
    </w:p>
    <w:p w14:paraId="68D71494" w14:textId="77777777" w:rsidR="00401BFB" w:rsidRPr="009052AA" w:rsidRDefault="00401BFB" w:rsidP="00526036">
      <w:pPr>
        <w:autoSpaceDE w:val="0"/>
        <w:autoSpaceDN w:val="0"/>
        <w:adjustRightInd w:val="0"/>
        <w:jc w:val="both"/>
        <w:rPr>
          <w:sz w:val="24"/>
          <w:szCs w:val="24"/>
        </w:rPr>
      </w:pPr>
      <w:r w:rsidRPr="00DB320E">
        <w:rPr>
          <w:b/>
          <w:sz w:val="24"/>
          <w:szCs w:val="24"/>
        </w:rPr>
        <w:t>1.4</w:t>
      </w:r>
      <w:r w:rsidR="00A93188">
        <w:rPr>
          <w:sz w:val="24"/>
          <w:szCs w:val="24"/>
        </w:rPr>
        <w:t xml:space="preserve"> – </w:t>
      </w:r>
      <w:r>
        <w:rPr>
          <w:sz w:val="24"/>
          <w:szCs w:val="24"/>
        </w:rPr>
        <w:t>P</w:t>
      </w:r>
      <w:r w:rsidRPr="009052AA">
        <w:rPr>
          <w:sz w:val="24"/>
          <w:szCs w:val="24"/>
        </w:rPr>
        <w:t>rova de inscrição no Cadastro Nacional de Pessoas Jurídicas (CNPJ).</w:t>
      </w:r>
    </w:p>
    <w:p w14:paraId="1E3D696E" w14:textId="77777777" w:rsidR="00401BFB" w:rsidRDefault="00401BFB" w:rsidP="00526036">
      <w:pPr>
        <w:tabs>
          <w:tab w:val="left" w:pos="567"/>
        </w:tabs>
        <w:jc w:val="both"/>
        <w:rPr>
          <w:rFonts w:eastAsia="Arial" w:cs="Arial"/>
          <w:color w:val="000000"/>
          <w:sz w:val="24"/>
          <w:szCs w:val="24"/>
        </w:rPr>
      </w:pPr>
      <w:r>
        <w:rPr>
          <w:sz w:val="24"/>
          <w:szCs w:val="24"/>
        </w:rPr>
        <w:tab/>
      </w:r>
      <w:r w:rsidRPr="00DB320E">
        <w:rPr>
          <w:b/>
          <w:sz w:val="24"/>
          <w:szCs w:val="24"/>
        </w:rPr>
        <w:t>1.4.1</w:t>
      </w:r>
      <w:r w:rsidR="00A93188">
        <w:rPr>
          <w:sz w:val="24"/>
          <w:szCs w:val="24"/>
        </w:rPr>
        <w:t xml:space="preserve"> – </w:t>
      </w:r>
      <w:r>
        <w:rPr>
          <w:rFonts w:eastAsia="Arial" w:cs="Arial"/>
          <w:color w:val="000000"/>
          <w:sz w:val="24"/>
          <w:szCs w:val="24"/>
        </w:rPr>
        <w:t xml:space="preserve">Fica esclarecido que a comprovação da condição de inscrito no Cadastro Nacional de Pessoas Jurídicas (CNPJ), exigência prevista no artigo 75 inciso I da Lei n.º 15.608/07, será feita pelo(a) Pregoeiro(a) ou membro de equipe de apoio designado, mediante consulta a página da Secretaria da Receita Federal do Brasil na internet, no endereço </w:t>
      </w:r>
      <w:r w:rsidRPr="00937043">
        <w:rPr>
          <w:rFonts w:eastAsia="Arial" w:cs="Arial"/>
          <w:color w:val="0000FF"/>
          <w:sz w:val="24"/>
          <w:szCs w:val="24"/>
          <w:u w:val="single"/>
        </w:rPr>
        <w:t>www.receita.fazenda.gov.br</w:t>
      </w:r>
      <w:r>
        <w:rPr>
          <w:rFonts w:eastAsia="Arial" w:cs="Arial"/>
          <w:color w:val="000000"/>
          <w:sz w:val="24"/>
          <w:szCs w:val="24"/>
        </w:rPr>
        <w:t xml:space="preserve">, no serviço de “Emissão de Comprovante de Inscrição e Situação Regular”, em conformidade com o disposto na legislação própria; </w:t>
      </w:r>
    </w:p>
    <w:p w14:paraId="35025782" w14:textId="77777777" w:rsidR="00401BFB" w:rsidRDefault="00401BFB" w:rsidP="00526036">
      <w:pPr>
        <w:tabs>
          <w:tab w:val="left" w:pos="567"/>
        </w:tabs>
        <w:jc w:val="both"/>
        <w:rPr>
          <w:rFonts w:eastAsia="Arial" w:cs="Arial"/>
          <w:sz w:val="24"/>
          <w:szCs w:val="24"/>
        </w:rPr>
      </w:pPr>
      <w:r>
        <w:rPr>
          <w:rFonts w:eastAsia="Arial" w:cs="Arial"/>
          <w:color w:val="000000"/>
          <w:sz w:val="24"/>
          <w:szCs w:val="24"/>
        </w:rPr>
        <w:tab/>
      </w:r>
      <w:r w:rsidRPr="00DB320E">
        <w:rPr>
          <w:rFonts w:eastAsia="Arial" w:cs="Arial"/>
          <w:b/>
          <w:color w:val="000000"/>
          <w:sz w:val="24"/>
          <w:szCs w:val="24"/>
        </w:rPr>
        <w:t>1.4.2</w:t>
      </w:r>
      <w:r w:rsidR="00A93188">
        <w:rPr>
          <w:rFonts w:eastAsia="Arial" w:cs="Arial"/>
          <w:color w:val="000000"/>
          <w:sz w:val="24"/>
          <w:szCs w:val="24"/>
        </w:rPr>
        <w:t xml:space="preserve"> – </w:t>
      </w:r>
      <w:r>
        <w:rPr>
          <w:rFonts w:eastAsia="Arial" w:cs="Arial"/>
          <w:color w:val="000000"/>
          <w:sz w:val="24"/>
          <w:szCs w:val="24"/>
        </w:rPr>
        <w:t xml:space="preserve">Procedida a consulta na própria sessão, os comprovantes da condição de inscrito no </w:t>
      </w:r>
      <w:r>
        <w:rPr>
          <w:rFonts w:eastAsia="Arial" w:cs="Arial"/>
          <w:sz w:val="24"/>
          <w:szCs w:val="24"/>
        </w:rPr>
        <w:t>CNPJ serão impressos e juntados a documentação de habilitação do licitante.</w:t>
      </w:r>
    </w:p>
    <w:p w14:paraId="35E3F90F" w14:textId="77777777" w:rsidR="007B4A2F" w:rsidRPr="00604796" w:rsidRDefault="007B4A2F" w:rsidP="00526036">
      <w:pPr>
        <w:tabs>
          <w:tab w:val="left" w:pos="567"/>
        </w:tabs>
        <w:jc w:val="both"/>
        <w:rPr>
          <w:rFonts w:eastAsia="Arial" w:cs="Arial"/>
          <w:sz w:val="24"/>
          <w:szCs w:val="24"/>
        </w:rPr>
      </w:pPr>
    </w:p>
    <w:p w14:paraId="05D67E55" w14:textId="77777777" w:rsidR="00401BFB" w:rsidRPr="0012650A" w:rsidRDefault="00401BFB" w:rsidP="00526036">
      <w:pPr>
        <w:pBdr>
          <w:top w:val="single" w:sz="4" w:space="1" w:color="auto"/>
          <w:left w:val="single" w:sz="4" w:space="4" w:color="auto"/>
          <w:bottom w:val="single" w:sz="4" w:space="1" w:color="auto"/>
          <w:right w:val="single" w:sz="4" w:space="4" w:color="auto"/>
        </w:pBdr>
        <w:shd w:val="clear" w:color="auto" w:fill="CCCCCC"/>
        <w:autoSpaceDE w:val="0"/>
        <w:autoSpaceDN w:val="0"/>
        <w:adjustRightInd w:val="0"/>
        <w:jc w:val="both"/>
        <w:rPr>
          <w:b/>
          <w:sz w:val="24"/>
          <w:szCs w:val="24"/>
        </w:rPr>
      </w:pPr>
      <w:r w:rsidRPr="0012650A">
        <w:rPr>
          <w:b/>
          <w:sz w:val="24"/>
          <w:szCs w:val="24"/>
        </w:rPr>
        <w:t>2</w:t>
      </w:r>
      <w:r w:rsidR="00A93188">
        <w:rPr>
          <w:b/>
          <w:sz w:val="24"/>
          <w:szCs w:val="24"/>
        </w:rPr>
        <w:t xml:space="preserve"> – </w:t>
      </w:r>
      <w:r w:rsidRPr="0012650A">
        <w:rPr>
          <w:b/>
          <w:bCs/>
          <w:sz w:val="24"/>
          <w:szCs w:val="24"/>
        </w:rPr>
        <w:t>DOCUMENTAÇÃO RELATIVA À HABILITAÇÃO JURÍDICA</w:t>
      </w:r>
    </w:p>
    <w:p w14:paraId="10B93A1B" w14:textId="77777777" w:rsidR="00401BFB" w:rsidRPr="00EB6D89" w:rsidRDefault="00401BFB" w:rsidP="00526036">
      <w:pPr>
        <w:tabs>
          <w:tab w:val="left" w:pos="0"/>
        </w:tabs>
        <w:autoSpaceDE w:val="0"/>
        <w:autoSpaceDN w:val="0"/>
        <w:adjustRightInd w:val="0"/>
        <w:jc w:val="both"/>
        <w:rPr>
          <w:bCs/>
          <w:sz w:val="24"/>
          <w:szCs w:val="24"/>
        </w:rPr>
      </w:pPr>
      <w:r>
        <w:rPr>
          <w:b/>
          <w:bCs/>
          <w:sz w:val="24"/>
          <w:szCs w:val="24"/>
        </w:rPr>
        <w:t>2</w:t>
      </w:r>
      <w:r w:rsidRPr="00EB6D89">
        <w:rPr>
          <w:b/>
          <w:bCs/>
          <w:sz w:val="24"/>
          <w:szCs w:val="24"/>
        </w:rPr>
        <w:t>.</w:t>
      </w:r>
      <w:r>
        <w:rPr>
          <w:b/>
          <w:bCs/>
          <w:sz w:val="24"/>
          <w:szCs w:val="24"/>
        </w:rPr>
        <w:t>1</w:t>
      </w:r>
      <w:r w:rsidR="00A93188">
        <w:rPr>
          <w:bCs/>
          <w:sz w:val="24"/>
          <w:szCs w:val="24"/>
        </w:rPr>
        <w:t xml:space="preserve"> – </w:t>
      </w:r>
      <w:r w:rsidRPr="00EB6D89">
        <w:rPr>
          <w:bCs/>
          <w:sz w:val="24"/>
          <w:szCs w:val="24"/>
        </w:rPr>
        <w:t>Certidão simplificada ou de inteiro teor expedida pela Junta Comercial ou repartição competente (registro comercial no caso de empresa individual ou, se prestadora de serviços, registro junto ao Cartório de Registro de Títulos e Documentos);</w:t>
      </w:r>
    </w:p>
    <w:p w14:paraId="2CF6CC44" w14:textId="77777777" w:rsidR="00401BFB" w:rsidRPr="00EB6D89" w:rsidRDefault="00401BFB" w:rsidP="00526036">
      <w:pPr>
        <w:tabs>
          <w:tab w:val="left" w:pos="1122"/>
        </w:tabs>
        <w:autoSpaceDE w:val="0"/>
        <w:autoSpaceDN w:val="0"/>
        <w:adjustRightInd w:val="0"/>
        <w:jc w:val="both"/>
        <w:rPr>
          <w:bCs/>
          <w:sz w:val="24"/>
          <w:szCs w:val="24"/>
        </w:rPr>
      </w:pPr>
      <w:r>
        <w:rPr>
          <w:b/>
          <w:bCs/>
          <w:sz w:val="24"/>
          <w:szCs w:val="24"/>
        </w:rPr>
        <w:t>2.</w:t>
      </w:r>
      <w:r w:rsidRPr="00EB6D89">
        <w:rPr>
          <w:b/>
          <w:bCs/>
          <w:sz w:val="24"/>
          <w:szCs w:val="24"/>
        </w:rPr>
        <w:t>2</w:t>
      </w:r>
      <w:r w:rsidR="00A93188">
        <w:rPr>
          <w:bCs/>
          <w:sz w:val="24"/>
          <w:szCs w:val="24"/>
        </w:rPr>
        <w:t xml:space="preserve"> – </w:t>
      </w:r>
      <w:r w:rsidRPr="00EB6D89">
        <w:rPr>
          <w:bCs/>
          <w:sz w:val="24"/>
          <w:szCs w:val="24"/>
        </w:rPr>
        <w:t>Ato constitutivo, estatuto ou contrato social atualizado (acompanhado de todas as alterações efetuadas, se houverem</w:t>
      </w:r>
      <w:r w:rsidRPr="00EB6D89">
        <w:t xml:space="preserve"> </w:t>
      </w:r>
      <w:r w:rsidRPr="00EB6D89">
        <w:rPr>
          <w:bCs/>
          <w:sz w:val="24"/>
          <w:szCs w:val="24"/>
        </w:rPr>
        <w:t xml:space="preserve">ou de documento consolidado, devidamente registrados na Junta Comercial ou em órgão equivalente, se for o caso), devidamente registrado, em se tratando de sociedades comerciais e, no caso de sociedades por ações, acompanhado de documentações de eleição de seus administradores; </w:t>
      </w:r>
    </w:p>
    <w:p w14:paraId="130717DC" w14:textId="77777777" w:rsidR="00401BFB" w:rsidRPr="00EB6D89" w:rsidRDefault="00401BFB" w:rsidP="00526036">
      <w:pPr>
        <w:autoSpaceDE w:val="0"/>
        <w:autoSpaceDN w:val="0"/>
        <w:adjustRightInd w:val="0"/>
        <w:jc w:val="both"/>
        <w:rPr>
          <w:bCs/>
          <w:sz w:val="24"/>
          <w:szCs w:val="24"/>
        </w:rPr>
      </w:pPr>
      <w:r>
        <w:rPr>
          <w:b/>
          <w:bCs/>
          <w:sz w:val="24"/>
          <w:szCs w:val="24"/>
        </w:rPr>
        <w:t>2.</w:t>
      </w:r>
      <w:r w:rsidRPr="00EB6D89">
        <w:rPr>
          <w:b/>
          <w:bCs/>
          <w:sz w:val="24"/>
          <w:szCs w:val="24"/>
        </w:rPr>
        <w:t>3</w:t>
      </w:r>
      <w:r w:rsidR="00A93188">
        <w:rPr>
          <w:bCs/>
          <w:sz w:val="24"/>
          <w:szCs w:val="24"/>
        </w:rPr>
        <w:t xml:space="preserve"> – </w:t>
      </w:r>
      <w:r w:rsidRPr="00EB6D89">
        <w:rPr>
          <w:bCs/>
          <w:sz w:val="24"/>
          <w:szCs w:val="24"/>
        </w:rPr>
        <w:t>Inscrição do ato constitutivo, no caso de sociedades civis, acompanhada de prova de diretoria em exercício; e</w:t>
      </w:r>
    </w:p>
    <w:p w14:paraId="122B0D85" w14:textId="77777777" w:rsidR="00401BFB" w:rsidRDefault="00401BFB" w:rsidP="00526036">
      <w:pPr>
        <w:autoSpaceDE w:val="0"/>
        <w:autoSpaceDN w:val="0"/>
        <w:adjustRightInd w:val="0"/>
        <w:jc w:val="both"/>
        <w:rPr>
          <w:bCs/>
          <w:sz w:val="24"/>
          <w:szCs w:val="24"/>
        </w:rPr>
      </w:pPr>
      <w:r>
        <w:rPr>
          <w:b/>
          <w:bCs/>
          <w:sz w:val="24"/>
          <w:szCs w:val="24"/>
        </w:rPr>
        <w:t>2.</w:t>
      </w:r>
      <w:r w:rsidRPr="00EB6D89">
        <w:rPr>
          <w:b/>
          <w:bCs/>
          <w:sz w:val="24"/>
          <w:szCs w:val="24"/>
        </w:rPr>
        <w:t>4</w:t>
      </w:r>
      <w:r w:rsidR="00A93188">
        <w:rPr>
          <w:bCs/>
          <w:sz w:val="24"/>
          <w:szCs w:val="24"/>
        </w:rPr>
        <w:t xml:space="preserve"> – </w:t>
      </w:r>
      <w:r w:rsidRPr="00EB6D89">
        <w:rPr>
          <w:bCs/>
          <w:sz w:val="24"/>
          <w:szCs w:val="24"/>
        </w:rPr>
        <w:t>Decreto de autorização, em se tratando de empresa ou sociedade estrangeira em funcionamento no país, e ato de registro ou autorização para funcionamento expedido pelo órgão competente, quando a atividade assim o exigir.</w:t>
      </w:r>
    </w:p>
    <w:p w14:paraId="18B25C71" w14:textId="77777777" w:rsidR="007B4A2F" w:rsidRDefault="007B4A2F" w:rsidP="00526036">
      <w:pPr>
        <w:autoSpaceDE w:val="0"/>
        <w:autoSpaceDN w:val="0"/>
        <w:adjustRightInd w:val="0"/>
        <w:jc w:val="both"/>
        <w:rPr>
          <w:bCs/>
          <w:sz w:val="24"/>
          <w:szCs w:val="24"/>
        </w:rPr>
      </w:pPr>
    </w:p>
    <w:p w14:paraId="0D912C93" w14:textId="77777777" w:rsidR="00401BFB" w:rsidRPr="0012650A" w:rsidRDefault="00401BFB" w:rsidP="00526036">
      <w:pPr>
        <w:pBdr>
          <w:top w:val="single" w:sz="4" w:space="1" w:color="auto"/>
          <w:left w:val="single" w:sz="4" w:space="4" w:color="auto"/>
          <w:bottom w:val="single" w:sz="4" w:space="1" w:color="auto"/>
          <w:right w:val="single" w:sz="4" w:space="4" w:color="auto"/>
        </w:pBdr>
        <w:shd w:val="clear" w:color="auto" w:fill="CCCCCC"/>
        <w:autoSpaceDE w:val="0"/>
        <w:autoSpaceDN w:val="0"/>
        <w:adjustRightInd w:val="0"/>
        <w:jc w:val="both"/>
        <w:rPr>
          <w:b/>
          <w:bCs/>
          <w:sz w:val="24"/>
          <w:szCs w:val="24"/>
        </w:rPr>
      </w:pPr>
      <w:r w:rsidRPr="0012650A">
        <w:rPr>
          <w:b/>
          <w:bCs/>
          <w:sz w:val="24"/>
          <w:szCs w:val="24"/>
        </w:rPr>
        <w:t>3</w:t>
      </w:r>
      <w:r w:rsidR="00A93188">
        <w:rPr>
          <w:b/>
          <w:bCs/>
          <w:sz w:val="24"/>
          <w:szCs w:val="24"/>
        </w:rPr>
        <w:t xml:space="preserve"> – </w:t>
      </w:r>
      <w:r w:rsidRPr="0012650A">
        <w:rPr>
          <w:b/>
          <w:bCs/>
          <w:sz w:val="24"/>
          <w:szCs w:val="24"/>
        </w:rPr>
        <w:t>DOCUMENTAÇÃO RELATIVA À QUALIFICAÇÃO ECONÔMICO-FINANCEIRA</w:t>
      </w:r>
    </w:p>
    <w:p w14:paraId="1567CEDC" w14:textId="4226D1AF" w:rsidR="00401BFB" w:rsidRDefault="00401BFB" w:rsidP="00526036">
      <w:pPr>
        <w:shd w:val="clear" w:color="auto" w:fill="FFFFFF"/>
        <w:ind w:left="17"/>
        <w:jc w:val="both"/>
        <w:rPr>
          <w:sz w:val="24"/>
          <w:szCs w:val="24"/>
        </w:rPr>
      </w:pPr>
      <w:r w:rsidRPr="00DB320E">
        <w:rPr>
          <w:b/>
          <w:color w:val="000000"/>
          <w:sz w:val="24"/>
          <w:szCs w:val="24"/>
        </w:rPr>
        <w:t>3.1</w:t>
      </w:r>
      <w:r w:rsidR="00A93188">
        <w:rPr>
          <w:color w:val="000000"/>
          <w:sz w:val="24"/>
          <w:szCs w:val="24"/>
        </w:rPr>
        <w:t xml:space="preserve"> – </w:t>
      </w:r>
      <w:r>
        <w:rPr>
          <w:color w:val="000000"/>
          <w:sz w:val="24"/>
          <w:szCs w:val="24"/>
        </w:rPr>
        <w:t>C</w:t>
      </w:r>
      <w:r>
        <w:rPr>
          <w:sz w:val="24"/>
          <w:szCs w:val="24"/>
        </w:rPr>
        <w:t>ertidão negativa de falência ou concordata expedida pelo distribuidor da sede do proponente,</w:t>
      </w:r>
      <w:r>
        <w:rPr>
          <w:bCs/>
          <w:sz w:val="24"/>
          <w:szCs w:val="24"/>
        </w:rPr>
        <w:t xml:space="preserve"> com </w:t>
      </w:r>
      <w:r>
        <w:rPr>
          <w:sz w:val="24"/>
          <w:szCs w:val="24"/>
        </w:rPr>
        <w:t>validade de, no máximo, 90 (noventa) dias corridos, contados a partir de sua emissão, exceto se houver previsão de prazo diferente na própria certidão.</w:t>
      </w:r>
    </w:p>
    <w:p w14:paraId="6646FA1E" w14:textId="77777777" w:rsidR="00DB1740" w:rsidRDefault="00DB1740" w:rsidP="00526036">
      <w:pPr>
        <w:shd w:val="clear" w:color="auto" w:fill="FFFFFF"/>
        <w:ind w:left="17"/>
        <w:jc w:val="both"/>
        <w:rPr>
          <w:sz w:val="24"/>
          <w:szCs w:val="24"/>
        </w:rPr>
      </w:pPr>
    </w:p>
    <w:p w14:paraId="652A9D8B" w14:textId="7184FD94" w:rsidR="00401BFB" w:rsidRPr="0012650A" w:rsidRDefault="00DB1740" w:rsidP="00526036">
      <w:pPr>
        <w:pBdr>
          <w:top w:val="single" w:sz="4" w:space="1" w:color="auto"/>
          <w:left w:val="single" w:sz="4" w:space="4" w:color="auto"/>
          <w:bottom w:val="single" w:sz="4" w:space="0" w:color="auto"/>
          <w:right w:val="single" w:sz="4" w:space="4" w:color="auto"/>
        </w:pBdr>
        <w:shd w:val="clear" w:color="auto" w:fill="CCCCCC"/>
        <w:autoSpaceDE w:val="0"/>
        <w:autoSpaceDN w:val="0"/>
        <w:adjustRightInd w:val="0"/>
        <w:jc w:val="both"/>
        <w:rPr>
          <w:b/>
          <w:bCs/>
          <w:sz w:val="24"/>
          <w:szCs w:val="24"/>
        </w:rPr>
      </w:pPr>
      <w:r>
        <w:rPr>
          <w:b/>
          <w:bCs/>
          <w:sz w:val="24"/>
          <w:szCs w:val="24"/>
        </w:rPr>
        <w:t>4</w:t>
      </w:r>
      <w:r w:rsidR="00401BFB" w:rsidRPr="0012650A">
        <w:rPr>
          <w:b/>
          <w:bCs/>
          <w:sz w:val="24"/>
          <w:szCs w:val="24"/>
        </w:rPr>
        <w:t xml:space="preserve"> </w:t>
      </w:r>
      <w:r w:rsidR="00401BFB">
        <w:rPr>
          <w:b/>
          <w:bCs/>
          <w:sz w:val="24"/>
          <w:szCs w:val="24"/>
        </w:rPr>
        <w:t>–</w:t>
      </w:r>
      <w:r w:rsidR="00401BFB" w:rsidRPr="0012650A">
        <w:rPr>
          <w:b/>
          <w:bCs/>
          <w:sz w:val="24"/>
          <w:szCs w:val="24"/>
        </w:rPr>
        <w:t xml:space="preserve"> </w:t>
      </w:r>
      <w:r w:rsidR="00401BFB">
        <w:rPr>
          <w:b/>
          <w:bCs/>
          <w:sz w:val="24"/>
          <w:szCs w:val="24"/>
        </w:rPr>
        <w:t xml:space="preserve">REGRAS ESPECÍFICAS – </w:t>
      </w:r>
      <w:proofErr w:type="spellStart"/>
      <w:r w:rsidR="00401BFB">
        <w:rPr>
          <w:b/>
          <w:bCs/>
          <w:sz w:val="24"/>
          <w:szCs w:val="24"/>
        </w:rPr>
        <w:t>ME’s</w:t>
      </w:r>
      <w:proofErr w:type="spellEnd"/>
      <w:r w:rsidR="00401BFB">
        <w:rPr>
          <w:b/>
          <w:bCs/>
          <w:sz w:val="24"/>
          <w:szCs w:val="24"/>
        </w:rPr>
        <w:t xml:space="preserve"> ou </w:t>
      </w:r>
      <w:proofErr w:type="spellStart"/>
      <w:r w:rsidR="00401BFB">
        <w:rPr>
          <w:b/>
          <w:bCs/>
          <w:sz w:val="24"/>
          <w:szCs w:val="24"/>
        </w:rPr>
        <w:t>EPP’s</w:t>
      </w:r>
      <w:proofErr w:type="spellEnd"/>
      <w:r w:rsidR="00401BFB" w:rsidRPr="0012650A">
        <w:rPr>
          <w:b/>
          <w:bCs/>
          <w:sz w:val="24"/>
          <w:szCs w:val="24"/>
        </w:rPr>
        <w:t>:</w:t>
      </w:r>
    </w:p>
    <w:p w14:paraId="2EEAD6E2" w14:textId="4350D477" w:rsidR="00401BFB" w:rsidRDefault="00DB1740" w:rsidP="00526036">
      <w:pPr>
        <w:jc w:val="both"/>
        <w:rPr>
          <w:sz w:val="24"/>
          <w:szCs w:val="24"/>
        </w:rPr>
      </w:pPr>
      <w:r>
        <w:rPr>
          <w:b/>
          <w:sz w:val="24"/>
          <w:szCs w:val="24"/>
        </w:rPr>
        <w:t>4</w:t>
      </w:r>
      <w:r w:rsidR="00401BFB" w:rsidRPr="00DB320E">
        <w:rPr>
          <w:b/>
          <w:sz w:val="24"/>
          <w:szCs w:val="24"/>
        </w:rPr>
        <w:t>.</w:t>
      </w:r>
      <w:r w:rsidR="00401BFB">
        <w:rPr>
          <w:b/>
          <w:sz w:val="24"/>
          <w:szCs w:val="24"/>
        </w:rPr>
        <w:t>1</w:t>
      </w:r>
      <w:r w:rsidR="00A93188">
        <w:rPr>
          <w:sz w:val="24"/>
          <w:szCs w:val="24"/>
        </w:rPr>
        <w:t xml:space="preserve"> – </w:t>
      </w:r>
      <w:r w:rsidR="00401BFB">
        <w:rPr>
          <w:sz w:val="24"/>
          <w:szCs w:val="24"/>
        </w:rPr>
        <w:t>Regras específicas sobre a documentação de comprovação de regularidade fiscal e trabalhista, aplicável às Microempresas – ME, ou Empresas de Pequeno Porte</w:t>
      </w:r>
      <w:r w:rsidR="00A93188">
        <w:rPr>
          <w:sz w:val="24"/>
          <w:szCs w:val="24"/>
        </w:rPr>
        <w:t xml:space="preserve"> – </w:t>
      </w:r>
      <w:r w:rsidR="00401BFB">
        <w:rPr>
          <w:sz w:val="24"/>
          <w:szCs w:val="24"/>
        </w:rPr>
        <w:t>EPP, em conformidade com a Lei Complementar n.º 123/06, de 14/12/2006, e suas alterações:</w:t>
      </w:r>
    </w:p>
    <w:p w14:paraId="02425979" w14:textId="77777777" w:rsidR="00401BFB" w:rsidRDefault="00401BFB" w:rsidP="00526036">
      <w:pPr>
        <w:ind w:firstLine="567"/>
        <w:jc w:val="both"/>
        <w:rPr>
          <w:sz w:val="24"/>
          <w:szCs w:val="24"/>
        </w:rPr>
      </w:pPr>
      <w:r>
        <w:rPr>
          <w:b/>
          <w:sz w:val="24"/>
          <w:szCs w:val="24"/>
        </w:rPr>
        <w:lastRenderedPageBreak/>
        <w:t xml:space="preserve">a) </w:t>
      </w:r>
      <w:r w:rsidRPr="00430EFC">
        <w:rPr>
          <w:sz w:val="24"/>
          <w:szCs w:val="24"/>
        </w:rPr>
        <w:t>no caso de Microempresa – ME, ou Empresa de Pequeno Porte</w:t>
      </w:r>
      <w:r w:rsidR="00A93188">
        <w:rPr>
          <w:sz w:val="24"/>
          <w:szCs w:val="24"/>
        </w:rPr>
        <w:t xml:space="preserve"> – </w:t>
      </w:r>
      <w:r w:rsidRPr="00430EFC">
        <w:rPr>
          <w:sz w:val="24"/>
          <w:szCs w:val="24"/>
        </w:rPr>
        <w:t xml:space="preserve">EPP, a empresa licitante deverá apresentar a declaração de enquadramento nessas situações, preenchendo a declaração no próprio sistema </w:t>
      </w:r>
      <w:proofErr w:type="spellStart"/>
      <w:r>
        <w:rPr>
          <w:sz w:val="24"/>
          <w:szCs w:val="24"/>
        </w:rPr>
        <w:t>C</w:t>
      </w:r>
      <w:r w:rsidRPr="00430EFC">
        <w:rPr>
          <w:sz w:val="24"/>
          <w:szCs w:val="24"/>
        </w:rPr>
        <w:t>omprasnet</w:t>
      </w:r>
      <w:proofErr w:type="spellEnd"/>
      <w:r w:rsidRPr="00430EFC">
        <w:rPr>
          <w:sz w:val="24"/>
          <w:szCs w:val="24"/>
        </w:rPr>
        <w:t>.</w:t>
      </w:r>
    </w:p>
    <w:p w14:paraId="466F215E" w14:textId="77777777" w:rsidR="00401BFB" w:rsidRDefault="00401BFB" w:rsidP="00526036">
      <w:pPr>
        <w:tabs>
          <w:tab w:val="left" w:pos="851"/>
        </w:tabs>
        <w:ind w:firstLine="567"/>
        <w:jc w:val="both"/>
        <w:rPr>
          <w:sz w:val="24"/>
          <w:szCs w:val="24"/>
        </w:rPr>
      </w:pPr>
      <w:r>
        <w:rPr>
          <w:b/>
          <w:sz w:val="24"/>
          <w:szCs w:val="24"/>
        </w:rPr>
        <w:t>b)</w:t>
      </w:r>
      <w:r>
        <w:rPr>
          <w:sz w:val="24"/>
          <w:szCs w:val="24"/>
        </w:rPr>
        <w:t xml:space="preserve"> as microempresas ou empresas de pequeno porte, por ocasião da participação em certames licitatórios, </w:t>
      </w:r>
      <w:r>
        <w:rPr>
          <w:b/>
          <w:bCs/>
          <w:sz w:val="24"/>
          <w:szCs w:val="24"/>
          <w:u w:val="single"/>
        </w:rPr>
        <w:t>ficam obrigadas a apresentar toda documentação exigida em Edital</w:t>
      </w:r>
      <w:r>
        <w:rPr>
          <w:sz w:val="24"/>
          <w:szCs w:val="24"/>
        </w:rPr>
        <w:t>, inclusive as pertinentes à comprovação de regularidade fiscal e trabalhista, mesmo que estas apresentem alguma restrição, sob pena de inabilitação.</w:t>
      </w:r>
    </w:p>
    <w:p w14:paraId="305FE5A6" w14:textId="77777777" w:rsidR="00401BFB" w:rsidRDefault="00401BFB" w:rsidP="00526036">
      <w:pPr>
        <w:ind w:firstLine="567"/>
        <w:jc w:val="both"/>
        <w:rPr>
          <w:sz w:val="24"/>
          <w:szCs w:val="24"/>
        </w:rPr>
      </w:pPr>
      <w:r w:rsidRPr="000E4A26">
        <w:rPr>
          <w:b/>
          <w:sz w:val="24"/>
          <w:szCs w:val="24"/>
        </w:rPr>
        <w:t>c)</w:t>
      </w:r>
      <w:r w:rsidRPr="000E4A26">
        <w:rPr>
          <w:sz w:val="24"/>
          <w:szCs w:val="24"/>
        </w:rPr>
        <w:t xml:space="preserve"> havendo alguma restrição nos documentos apresentados para comprovação da regularidade fiscal</w:t>
      </w:r>
      <w:r>
        <w:rPr>
          <w:sz w:val="24"/>
          <w:szCs w:val="24"/>
        </w:rPr>
        <w:t xml:space="preserve"> e trabalhista</w:t>
      </w:r>
      <w:r w:rsidRPr="000E4A26">
        <w:rPr>
          <w:sz w:val="24"/>
          <w:szCs w:val="24"/>
        </w:rPr>
        <w:t>, será concedido o prazo máximo de 05 (cinco) dias úteis, contados a partir do momento em que o proponente for declarado o vencedor do certame, prorrogável por igual período</w:t>
      </w:r>
      <w:r>
        <w:rPr>
          <w:sz w:val="24"/>
          <w:szCs w:val="24"/>
        </w:rPr>
        <w:t xml:space="preserve"> mediante solicitação prévia da interessada e a critério da UNIOESTE</w:t>
      </w:r>
      <w:r w:rsidRPr="000E4A26">
        <w:rPr>
          <w:sz w:val="24"/>
          <w:szCs w:val="24"/>
        </w:rPr>
        <w:t>, para apresentação de nova documentação já isenta das restrições apresentadas anteriormente, visando desta forma, a comprovação da regularidade.</w:t>
      </w:r>
    </w:p>
    <w:p w14:paraId="69F9DB42" w14:textId="347BA87B" w:rsidR="00401BFB" w:rsidRDefault="00401BFB" w:rsidP="00526036">
      <w:pPr>
        <w:ind w:firstLine="567"/>
        <w:jc w:val="both"/>
        <w:rPr>
          <w:sz w:val="24"/>
          <w:szCs w:val="24"/>
        </w:rPr>
      </w:pPr>
      <w:r>
        <w:rPr>
          <w:b/>
          <w:sz w:val="24"/>
          <w:szCs w:val="24"/>
        </w:rPr>
        <w:t>d)</w:t>
      </w:r>
      <w:r>
        <w:rPr>
          <w:sz w:val="24"/>
          <w:szCs w:val="24"/>
        </w:rPr>
        <w:t xml:space="preserve"> a não-regularização da documentação, no prazo estabelecido acima, implicará na decadência do direito da microempresa ou empresa de pequeno porte à contratação, sem prejuízo das sanções administrativas cabíveis, por descumprimento de obrigações contratuais previstas neste Edital e na legislação vigente aplicável à matéria, sendo facultada à Universidade Estadual do Oeste do Paraná</w:t>
      </w:r>
      <w:r w:rsidR="00A93188">
        <w:rPr>
          <w:sz w:val="24"/>
          <w:szCs w:val="24"/>
        </w:rPr>
        <w:t xml:space="preserve"> – </w:t>
      </w:r>
      <w:r>
        <w:rPr>
          <w:sz w:val="24"/>
          <w:szCs w:val="24"/>
        </w:rPr>
        <w:t xml:space="preserve">UNIOESTE (Reitoria), ainda, convocar os licitantes remanescentes, na ordem de classificação, </w:t>
      </w:r>
      <w:r w:rsidRPr="001E5FF9">
        <w:rPr>
          <w:sz w:val="24"/>
          <w:szCs w:val="24"/>
        </w:rPr>
        <w:t>ou revogar</w:t>
      </w:r>
      <w:r>
        <w:rPr>
          <w:sz w:val="24"/>
          <w:szCs w:val="24"/>
        </w:rPr>
        <w:t xml:space="preserve"> o</w:t>
      </w:r>
      <w:r w:rsidR="002A72F8">
        <w:rPr>
          <w:sz w:val="24"/>
          <w:szCs w:val="24"/>
        </w:rPr>
        <w:t xml:space="preserve"> item</w:t>
      </w:r>
      <w:r>
        <w:rPr>
          <w:sz w:val="24"/>
          <w:szCs w:val="24"/>
        </w:rPr>
        <w:t xml:space="preserve"> arrematado pela empresa</w:t>
      </w:r>
      <w:r w:rsidRPr="001E5FF9">
        <w:rPr>
          <w:sz w:val="24"/>
          <w:szCs w:val="24"/>
        </w:rPr>
        <w:t>.</w:t>
      </w:r>
    </w:p>
    <w:p w14:paraId="2FCAA3AD" w14:textId="77777777" w:rsidR="006B38E3" w:rsidRDefault="006B38E3" w:rsidP="00526036">
      <w:pPr>
        <w:ind w:firstLine="567"/>
        <w:jc w:val="both"/>
        <w:rPr>
          <w:sz w:val="24"/>
          <w:szCs w:val="24"/>
        </w:rPr>
      </w:pPr>
    </w:p>
    <w:p w14:paraId="0BF5EA95" w14:textId="7EC99CD2" w:rsidR="006B38E3" w:rsidRPr="0012650A" w:rsidRDefault="006B38E3" w:rsidP="00526036">
      <w:pPr>
        <w:pBdr>
          <w:top w:val="single" w:sz="4" w:space="1" w:color="auto"/>
          <w:left w:val="single" w:sz="4" w:space="4" w:color="auto"/>
          <w:bottom w:val="single" w:sz="4" w:space="1" w:color="auto"/>
          <w:right w:val="single" w:sz="4" w:space="4" w:color="auto"/>
        </w:pBdr>
        <w:shd w:val="clear" w:color="auto" w:fill="CCCCCC"/>
        <w:autoSpaceDE w:val="0"/>
        <w:autoSpaceDN w:val="0"/>
        <w:adjustRightInd w:val="0"/>
        <w:jc w:val="both"/>
        <w:rPr>
          <w:b/>
          <w:bCs/>
          <w:sz w:val="24"/>
          <w:szCs w:val="24"/>
        </w:rPr>
      </w:pPr>
      <w:r>
        <w:rPr>
          <w:b/>
          <w:bCs/>
          <w:sz w:val="24"/>
          <w:szCs w:val="24"/>
        </w:rPr>
        <w:t>5</w:t>
      </w:r>
      <w:r w:rsidRPr="0012650A">
        <w:rPr>
          <w:b/>
          <w:bCs/>
          <w:sz w:val="24"/>
          <w:szCs w:val="24"/>
        </w:rPr>
        <w:t xml:space="preserve"> </w:t>
      </w:r>
      <w:r>
        <w:rPr>
          <w:b/>
          <w:bCs/>
          <w:sz w:val="24"/>
          <w:szCs w:val="24"/>
        </w:rPr>
        <w:t>–</w:t>
      </w:r>
      <w:r w:rsidRPr="0012650A">
        <w:rPr>
          <w:b/>
          <w:bCs/>
          <w:sz w:val="24"/>
          <w:szCs w:val="24"/>
        </w:rPr>
        <w:t xml:space="preserve"> </w:t>
      </w:r>
      <w:r w:rsidR="00B74D1D">
        <w:rPr>
          <w:b/>
          <w:bCs/>
          <w:sz w:val="24"/>
          <w:szCs w:val="24"/>
        </w:rPr>
        <w:t>QUALIFICAÇÃO TÉCNICA</w:t>
      </w:r>
    </w:p>
    <w:p w14:paraId="2234A896" w14:textId="77777777" w:rsidR="00AD5B02" w:rsidRPr="007708D9" w:rsidRDefault="006B38E3" w:rsidP="001D000A">
      <w:pPr>
        <w:pStyle w:val="BodyText21"/>
      </w:pPr>
      <w:r>
        <w:rPr>
          <w:b/>
          <w:szCs w:val="24"/>
        </w:rPr>
        <w:t>5</w:t>
      </w:r>
      <w:r w:rsidRPr="007F02A0">
        <w:rPr>
          <w:b/>
          <w:szCs w:val="24"/>
        </w:rPr>
        <w:t>.1</w:t>
      </w:r>
      <w:r>
        <w:rPr>
          <w:b/>
          <w:szCs w:val="24"/>
        </w:rPr>
        <w:t xml:space="preserve"> – </w:t>
      </w:r>
      <w:r w:rsidR="00AD5B02" w:rsidRPr="007708D9">
        <w:t>Para comprovação da qualificação técnica:</w:t>
      </w:r>
    </w:p>
    <w:p w14:paraId="602A136D" w14:textId="1317C08C" w:rsidR="00443971" w:rsidRDefault="00AD5B02" w:rsidP="001D000A">
      <w:pPr>
        <w:jc w:val="both"/>
        <w:rPr>
          <w:sz w:val="24"/>
          <w:szCs w:val="24"/>
        </w:rPr>
      </w:pPr>
      <w:r w:rsidRPr="00794DFE">
        <w:rPr>
          <w:b/>
          <w:sz w:val="24"/>
          <w:szCs w:val="24"/>
        </w:rPr>
        <w:t>a</w:t>
      </w:r>
      <w:r w:rsidRPr="00562BCC">
        <w:rPr>
          <w:b/>
          <w:sz w:val="24"/>
          <w:szCs w:val="24"/>
        </w:rPr>
        <w:t xml:space="preserve">) </w:t>
      </w:r>
      <w:r w:rsidR="001D000A" w:rsidRPr="001D000A">
        <w:rPr>
          <w:sz w:val="24"/>
          <w:szCs w:val="24"/>
        </w:rPr>
        <w:t>apresentação de 01 (um) atestado, documento ou certidão, ou ainda declaração fornecida pela SUSEP - Superintendência de Seguros Privados, comprovando o registro da seguradora, assim como sua aptidão para o exercício da atividade no ramo de seguro pertinente ao objeto da presente licitação</w:t>
      </w:r>
      <w:r w:rsidRPr="00562BCC">
        <w:rPr>
          <w:sz w:val="24"/>
          <w:szCs w:val="24"/>
        </w:rPr>
        <w:t xml:space="preserve">. </w:t>
      </w:r>
    </w:p>
    <w:p w14:paraId="2C2F29FA" w14:textId="77777777" w:rsidR="0075349C" w:rsidRDefault="0075349C" w:rsidP="00D51AC7">
      <w:pPr>
        <w:ind w:firstLine="567"/>
        <w:jc w:val="both"/>
        <w:rPr>
          <w:sz w:val="24"/>
          <w:szCs w:val="24"/>
        </w:rPr>
      </w:pPr>
    </w:p>
    <w:p w14:paraId="64F3CD1A" w14:textId="1AD77A86" w:rsidR="00401BFB" w:rsidRPr="0012650A" w:rsidRDefault="00F56D11" w:rsidP="00D51AC7">
      <w:pPr>
        <w:pBdr>
          <w:top w:val="single" w:sz="4" w:space="1" w:color="auto"/>
          <w:left w:val="single" w:sz="4" w:space="4" w:color="auto"/>
          <w:bottom w:val="single" w:sz="4" w:space="1" w:color="auto"/>
          <w:right w:val="single" w:sz="4" w:space="4" w:color="auto"/>
        </w:pBdr>
        <w:shd w:val="clear" w:color="auto" w:fill="CCCCCC"/>
        <w:autoSpaceDE w:val="0"/>
        <w:autoSpaceDN w:val="0"/>
        <w:adjustRightInd w:val="0"/>
        <w:jc w:val="both"/>
        <w:rPr>
          <w:b/>
          <w:bCs/>
          <w:sz w:val="24"/>
          <w:szCs w:val="24"/>
        </w:rPr>
      </w:pPr>
      <w:r>
        <w:rPr>
          <w:b/>
          <w:bCs/>
          <w:sz w:val="24"/>
          <w:szCs w:val="24"/>
        </w:rPr>
        <w:t>6</w:t>
      </w:r>
      <w:r w:rsidR="00401BFB" w:rsidRPr="0012650A">
        <w:rPr>
          <w:b/>
          <w:bCs/>
          <w:sz w:val="24"/>
          <w:szCs w:val="24"/>
        </w:rPr>
        <w:t xml:space="preserve"> </w:t>
      </w:r>
      <w:r w:rsidR="00401BFB">
        <w:rPr>
          <w:b/>
          <w:bCs/>
          <w:sz w:val="24"/>
          <w:szCs w:val="24"/>
        </w:rPr>
        <w:t>–</w:t>
      </w:r>
      <w:r w:rsidR="00401BFB" w:rsidRPr="0012650A">
        <w:rPr>
          <w:b/>
          <w:bCs/>
          <w:sz w:val="24"/>
          <w:szCs w:val="24"/>
        </w:rPr>
        <w:t xml:space="preserve"> </w:t>
      </w:r>
      <w:r w:rsidR="00401BFB">
        <w:rPr>
          <w:b/>
          <w:bCs/>
          <w:sz w:val="24"/>
          <w:szCs w:val="24"/>
        </w:rPr>
        <w:t>REGRAS GERAIS</w:t>
      </w:r>
    </w:p>
    <w:p w14:paraId="78105055" w14:textId="038FEF53" w:rsidR="00401BFB" w:rsidRPr="00B453DE" w:rsidRDefault="00F56D11" w:rsidP="00D51AC7">
      <w:pPr>
        <w:pStyle w:val="EDITAL1"/>
        <w:keepNext w:val="0"/>
        <w:spacing w:before="0" w:after="0" w:line="240" w:lineRule="auto"/>
        <w:rPr>
          <w:rFonts w:ascii="Times New Roman" w:hAnsi="Times New Roman"/>
          <w:sz w:val="24"/>
          <w:szCs w:val="24"/>
        </w:rPr>
      </w:pPr>
      <w:r>
        <w:rPr>
          <w:rFonts w:ascii="Times New Roman" w:hAnsi="Times New Roman"/>
          <w:b/>
          <w:sz w:val="24"/>
          <w:szCs w:val="24"/>
        </w:rPr>
        <w:t>6</w:t>
      </w:r>
      <w:r w:rsidR="00401BFB" w:rsidRPr="007F02A0">
        <w:rPr>
          <w:rFonts w:ascii="Times New Roman" w:hAnsi="Times New Roman"/>
          <w:b/>
          <w:sz w:val="24"/>
          <w:szCs w:val="24"/>
        </w:rPr>
        <w:t>.1</w:t>
      </w:r>
      <w:r w:rsidR="00A93188">
        <w:rPr>
          <w:rFonts w:ascii="Times New Roman" w:hAnsi="Times New Roman"/>
          <w:b/>
          <w:sz w:val="24"/>
          <w:szCs w:val="24"/>
        </w:rPr>
        <w:t xml:space="preserve"> – </w:t>
      </w:r>
      <w:r w:rsidR="00401BFB" w:rsidRPr="007F02A0">
        <w:rPr>
          <w:rFonts w:ascii="Times New Roman" w:hAnsi="Times New Roman"/>
          <w:sz w:val="24"/>
          <w:szCs w:val="24"/>
        </w:rPr>
        <w:t xml:space="preserve">O CNPJ informado na proposta comercial deverá ser o mesmo constante dos documentos de habilitação. No caso de o licitante possuir filial, o número do CNPJ, tanto da proposta quanto da documentação, deverá referir-se apenas a uma filial ou apenas à matriz (salvo disposição em contrário), sendo que a contratação será realizada com a pessoa jurídica que apresentou a </w:t>
      </w:r>
      <w:r w:rsidR="00401BFB" w:rsidRPr="00B453DE">
        <w:rPr>
          <w:rFonts w:ascii="Times New Roman" w:hAnsi="Times New Roman"/>
          <w:sz w:val="24"/>
          <w:szCs w:val="24"/>
        </w:rPr>
        <w:t xml:space="preserve">documentação. </w:t>
      </w:r>
    </w:p>
    <w:p w14:paraId="24E6D0AE" w14:textId="48B4A840" w:rsidR="00541ED8" w:rsidRDefault="00F56D11" w:rsidP="00D51AC7">
      <w:pPr>
        <w:jc w:val="both"/>
        <w:rPr>
          <w:sz w:val="24"/>
          <w:szCs w:val="24"/>
        </w:rPr>
      </w:pPr>
      <w:r>
        <w:rPr>
          <w:b/>
          <w:sz w:val="24"/>
          <w:szCs w:val="24"/>
        </w:rPr>
        <w:t>6</w:t>
      </w:r>
      <w:r w:rsidR="00401BFB" w:rsidRPr="00B453DE">
        <w:rPr>
          <w:b/>
          <w:sz w:val="24"/>
          <w:szCs w:val="24"/>
        </w:rPr>
        <w:t>.2</w:t>
      </w:r>
      <w:r w:rsidR="00A93188">
        <w:rPr>
          <w:sz w:val="24"/>
          <w:szCs w:val="24"/>
        </w:rPr>
        <w:t xml:space="preserve"> – </w:t>
      </w:r>
      <w:r w:rsidR="00401BFB" w:rsidRPr="00B453DE">
        <w:rPr>
          <w:sz w:val="24"/>
          <w:szCs w:val="24"/>
        </w:rPr>
        <w:t xml:space="preserve">No julgamento da habilitação, a Pregoeira poderá sanar erros ou falhas que não alterem a substância dos documentos </w:t>
      </w:r>
      <w:proofErr w:type="spellStart"/>
      <w:r w:rsidR="00401BFB" w:rsidRPr="00B453DE">
        <w:rPr>
          <w:sz w:val="24"/>
          <w:szCs w:val="24"/>
        </w:rPr>
        <w:t>habilitatórios</w:t>
      </w:r>
      <w:proofErr w:type="spellEnd"/>
      <w:r w:rsidR="00401BFB" w:rsidRPr="00B453DE">
        <w:rPr>
          <w:sz w:val="24"/>
          <w:szCs w:val="24"/>
        </w:rPr>
        <w:t xml:space="preserve"> e sua validade jurídica, mediante despacho fundamentado, registrado em ata e acessível a todos os participantes, atribuindo-lhes validade e eficácia para fins de habilitação.</w:t>
      </w:r>
    </w:p>
    <w:p w14:paraId="55A7732B" w14:textId="77777777" w:rsidR="002A22FC" w:rsidRDefault="002A22FC" w:rsidP="00D51AC7">
      <w:pPr>
        <w:jc w:val="both"/>
        <w:rPr>
          <w:sz w:val="24"/>
          <w:szCs w:val="24"/>
        </w:rPr>
      </w:pPr>
    </w:p>
    <w:p w14:paraId="6FCC18A2" w14:textId="240B13DF" w:rsidR="00994965" w:rsidRDefault="00F56D11" w:rsidP="00D51AC7">
      <w:pPr>
        <w:jc w:val="both"/>
        <w:rPr>
          <w:b/>
          <w:sz w:val="24"/>
        </w:rPr>
      </w:pPr>
      <w:r>
        <w:rPr>
          <w:b/>
          <w:sz w:val="24"/>
          <w:szCs w:val="24"/>
          <w:highlight w:val="yellow"/>
        </w:rPr>
        <w:t>6</w:t>
      </w:r>
      <w:r w:rsidR="00541ED8" w:rsidRPr="00B4725C">
        <w:rPr>
          <w:b/>
          <w:sz w:val="24"/>
          <w:szCs w:val="24"/>
          <w:highlight w:val="yellow"/>
        </w:rPr>
        <w:t>.</w:t>
      </w:r>
      <w:r w:rsidR="002A22FC">
        <w:rPr>
          <w:b/>
          <w:sz w:val="24"/>
          <w:szCs w:val="24"/>
          <w:highlight w:val="yellow"/>
        </w:rPr>
        <w:t>3</w:t>
      </w:r>
      <w:r w:rsidR="00541ED8" w:rsidRPr="00B4725C">
        <w:rPr>
          <w:sz w:val="24"/>
          <w:szCs w:val="24"/>
          <w:highlight w:val="yellow"/>
        </w:rPr>
        <w:t xml:space="preserve"> – A documentação exigida para atender ao disposto nos itens 1, 2 e 3 deste Anexo poderá ser substituída pelo registro cadastral atualizado no </w:t>
      </w:r>
      <w:proofErr w:type="spellStart"/>
      <w:r w:rsidR="00541ED8" w:rsidRPr="00B4725C">
        <w:rPr>
          <w:sz w:val="24"/>
          <w:szCs w:val="24"/>
          <w:highlight w:val="yellow"/>
        </w:rPr>
        <w:t>Sicaf</w:t>
      </w:r>
      <w:proofErr w:type="spellEnd"/>
      <w:r w:rsidR="00541ED8" w:rsidRPr="00B4725C">
        <w:rPr>
          <w:sz w:val="24"/>
          <w:szCs w:val="24"/>
          <w:highlight w:val="yellow"/>
        </w:rPr>
        <w:t xml:space="preserve"> ou GMS.</w:t>
      </w:r>
      <w:r w:rsidR="00994965">
        <w:rPr>
          <w:sz w:val="24"/>
        </w:rPr>
        <w:br w:type="page"/>
      </w:r>
    </w:p>
    <w:p w14:paraId="03D9E1C3" w14:textId="77777777" w:rsidR="0097428B" w:rsidRPr="00D30197" w:rsidRDefault="0097428B" w:rsidP="00D51AC7">
      <w:pPr>
        <w:pStyle w:val="Ttulo1"/>
        <w:tabs>
          <w:tab w:val="left" w:pos="3651"/>
        </w:tabs>
        <w:rPr>
          <w:sz w:val="28"/>
          <w:szCs w:val="28"/>
        </w:rPr>
      </w:pPr>
      <w:r w:rsidRPr="00D30197">
        <w:rPr>
          <w:sz w:val="28"/>
          <w:szCs w:val="28"/>
        </w:rPr>
        <w:lastRenderedPageBreak/>
        <w:t>ANEXO 0</w:t>
      </w:r>
      <w:r w:rsidR="00401BFB" w:rsidRPr="00D30197">
        <w:rPr>
          <w:sz w:val="28"/>
          <w:szCs w:val="28"/>
        </w:rPr>
        <w:t>3</w:t>
      </w:r>
    </w:p>
    <w:p w14:paraId="58B6A053" w14:textId="77777777" w:rsidR="0097428B" w:rsidRDefault="0097428B" w:rsidP="00D51AC7">
      <w:pPr>
        <w:jc w:val="both"/>
        <w:rPr>
          <w:sz w:val="24"/>
        </w:rPr>
      </w:pPr>
    </w:p>
    <w:p w14:paraId="7131699D" w14:textId="77777777" w:rsidR="0097428B" w:rsidRDefault="0097428B" w:rsidP="00D51AC7">
      <w:pPr>
        <w:jc w:val="center"/>
        <w:rPr>
          <w:b/>
          <w:sz w:val="24"/>
          <w:szCs w:val="24"/>
        </w:rPr>
      </w:pPr>
      <w:r>
        <w:rPr>
          <w:b/>
          <w:sz w:val="24"/>
          <w:szCs w:val="24"/>
        </w:rPr>
        <w:t>MODELO DE DECLARAÇÃO DE QUALIDADE AMBIENTAL</w:t>
      </w:r>
    </w:p>
    <w:p w14:paraId="0FADA798" w14:textId="77777777" w:rsidR="0097428B" w:rsidRDefault="0097428B" w:rsidP="00D51AC7">
      <w:pPr>
        <w:jc w:val="center"/>
        <w:rPr>
          <w:b/>
          <w:sz w:val="24"/>
          <w:szCs w:val="24"/>
        </w:rPr>
      </w:pPr>
      <w:r>
        <w:rPr>
          <w:b/>
          <w:sz w:val="24"/>
          <w:szCs w:val="24"/>
        </w:rPr>
        <w:t>E SUSTENTABILIDADE SÓCIOAMBIENTAL</w:t>
      </w:r>
    </w:p>
    <w:p w14:paraId="140339EE" w14:textId="77777777" w:rsidR="0097428B" w:rsidRDefault="0097428B" w:rsidP="00D51AC7">
      <w:pPr>
        <w:jc w:val="center"/>
        <w:rPr>
          <w:b/>
          <w:sz w:val="24"/>
          <w:szCs w:val="24"/>
        </w:rPr>
      </w:pPr>
      <w:r>
        <w:rPr>
          <w:b/>
          <w:sz w:val="24"/>
          <w:szCs w:val="24"/>
        </w:rPr>
        <w:t>(</w:t>
      </w:r>
      <w:r w:rsidR="00170214">
        <w:rPr>
          <w:b/>
          <w:sz w:val="24"/>
          <w:szCs w:val="24"/>
        </w:rPr>
        <w:t>Documento</w:t>
      </w:r>
      <w:r>
        <w:rPr>
          <w:b/>
          <w:sz w:val="24"/>
          <w:szCs w:val="24"/>
        </w:rPr>
        <w:t xml:space="preserve"> obrigatório)</w:t>
      </w:r>
      <w:r w:rsidR="00657880">
        <w:rPr>
          <w:b/>
          <w:sz w:val="24"/>
          <w:szCs w:val="24"/>
        </w:rPr>
        <w:t xml:space="preserve"> </w:t>
      </w:r>
    </w:p>
    <w:p w14:paraId="5AD20C6B" w14:textId="77777777" w:rsidR="0097428B" w:rsidRDefault="0097428B" w:rsidP="00D51AC7">
      <w:pPr>
        <w:jc w:val="both"/>
        <w:rPr>
          <w:b/>
          <w:sz w:val="24"/>
          <w:szCs w:val="24"/>
        </w:rPr>
      </w:pPr>
    </w:p>
    <w:p w14:paraId="47333E1C" w14:textId="77777777" w:rsidR="0097428B" w:rsidRDefault="0097428B" w:rsidP="00D51AC7">
      <w:pPr>
        <w:jc w:val="both"/>
        <w:rPr>
          <w:b/>
          <w:sz w:val="24"/>
          <w:szCs w:val="24"/>
        </w:rPr>
      </w:pPr>
    </w:p>
    <w:p w14:paraId="13E29ED4" w14:textId="77777777" w:rsidR="0097428B" w:rsidRPr="00535CB1" w:rsidRDefault="0097428B" w:rsidP="00D51AC7">
      <w:pPr>
        <w:jc w:val="both"/>
        <w:rPr>
          <w:sz w:val="24"/>
          <w:szCs w:val="24"/>
        </w:rPr>
      </w:pPr>
      <w:r w:rsidRPr="00535CB1">
        <w:rPr>
          <w:sz w:val="24"/>
          <w:szCs w:val="24"/>
        </w:rPr>
        <w:t>PROPONENTE:</w:t>
      </w:r>
      <w:r w:rsidR="004231EC">
        <w:rPr>
          <w:sz w:val="24"/>
          <w:szCs w:val="24"/>
        </w:rPr>
        <w:t xml:space="preserve"> ___________________________________________________________</w:t>
      </w:r>
    </w:p>
    <w:p w14:paraId="77F3D8A5" w14:textId="77777777" w:rsidR="0097428B" w:rsidRPr="00535CB1" w:rsidRDefault="0097428B" w:rsidP="00D51AC7">
      <w:pPr>
        <w:jc w:val="both"/>
        <w:rPr>
          <w:sz w:val="24"/>
          <w:szCs w:val="24"/>
        </w:rPr>
      </w:pPr>
    </w:p>
    <w:p w14:paraId="60CB2388" w14:textId="77777777" w:rsidR="0097428B" w:rsidRPr="00535CB1" w:rsidRDefault="0097428B" w:rsidP="00D51AC7">
      <w:pPr>
        <w:jc w:val="both"/>
        <w:rPr>
          <w:sz w:val="24"/>
          <w:szCs w:val="24"/>
        </w:rPr>
      </w:pPr>
      <w:r w:rsidRPr="00535CB1">
        <w:rPr>
          <w:sz w:val="24"/>
          <w:szCs w:val="24"/>
        </w:rPr>
        <w:t>ENDEREÇO:</w:t>
      </w:r>
      <w:r w:rsidR="004231EC">
        <w:rPr>
          <w:sz w:val="24"/>
          <w:szCs w:val="24"/>
        </w:rPr>
        <w:t xml:space="preserve"> _____________________________________________________________</w:t>
      </w:r>
    </w:p>
    <w:p w14:paraId="6C1F0054" w14:textId="77777777" w:rsidR="0097428B" w:rsidRPr="00535CB1" w:rsidRDefault="0097428B" w:rsidP="00D51AC7">
      <w:pPr>
        <w:jc w:val="both"/>
        <w:rPr>
          <w:sz w:val="24"/>
          <w:szCs w:val="24"/>
        </w:rPr>
      </w:pPr>
    </w:p>
    <w:p w14:paraId="7C5C943E" w14:textId="77777777" w:rsidR="0097428B" w:rsidRPr="00535CB1" w:rsidRDefault="0097428B" w:rsidP="00D51AC7">
      <w:pPr>
        <w:pStyle w:val="Commarcadores1"/>
        <w:ind w:left="15" w:hanging="30"/>
        <w:rPr>
          <w:sz w:val="24"/>
        </w:rPr>
      </w:pPr>
      <w:r w:rsidRPr="00535CB1">
        <w:rPr>
          <w:sz w:val="24"/>
        </w:rPr>
        <w:t>CNPJ:</w:t>
      </w:r>
      <w:r w:rsidR="004231EC">
        <w:rPr>
          <w:sz w:val="24"/>
        </w:rPr>
        <w:t xml:space="preserve"> _________________</w:t>
      </w:r>
      <w:r w:rsidR="00170214">
        <w:rPr>
          <w:sz w:val="24"/>
        </w:rPr>
        <w:t>________</w:t>
      </w:r>
      <w:r w:rsidR="004231EC">
        <w:rPr>
          <w:sz w:val="24"/>
        </w:rPr>
        <w:t xml:space="preserve">_______ </w:t>
      </w:r>
      <w:r w:rsidRPr="00535CB1">
        <w:rPr>
          <w:sz w:val="24"/>
        </w:rPr>
        <w:t>FONE/FAX: (0xx</w:t>
      </w:r>
      <w:r w:rsidR="004231EC">
        <w:rPr>
          <w:sz w:val="24"/>
        </w:rPr>
        <w:t>____</w:t>
      </w:r>
      <w:r w:rsidR="00170214">
        <w:rPr>
          <w:sz w:val="24"/>
        </w:rPr>
        <w:t>_____________</w:t>
      </w:r>
      <w:r w:rsidR="004231EC">
        <w:rPr>
          <w:sz w:val="24"/>
        </w:rPr>
        <w:t>__</w:t>
      </w:r>
      <w:r w:rsidRPr="00535CB1">
        <w:rPr>
          <w:sz w:val="24"/>
        </w:rPr>
        <w:t>)</w:t>
      </w:r>
    </w:p>
    <w:p w14:paraId="06B006F0" w14:textId="77777777" w:rsidR="0097428B" w:rsidRPr="00535CB1" w:rsidRDefault="0097428B" w:rsidP="00D51AC7">
      <w:pPr>
        <w:jc w:val="both"/>
        <w:rPr>
          <w:b/>
          <w:sz w:val="24"/>
          <w:szCs w:val="24"/>
        </w:rPr>
      </w:pPr>
    </w:p>
    <w:p w14:paraId="2A06D4C5" w14:textId="77777777" w:rsidR="0097428B" w:rsidRPr="00535CB1" w:rsidRDefault="0097428B" w:rsidP="00D51AC7">
      <w:pPr>
        <w:jc w:val="both"/>
        <w:rPr>
          <w:b/>
          <w:sz w:val="24"/>
          <w:szCs w:val="24"/>
        </w:rPr>
      </w:pPr>
    </w:p>
    <w:p w14:paraId="631D4A27" w14:textId="77777777" w:rsidR="0097428B" w:rsidRPr="00535CB1" w:rsidRDefault="0097428B" w:rsidP="00D51AC7">
      <w:pPr>
        <w:jc w:val="both"/>
        <w:rPr>
          <w:sz w:val="24"/>
          <w:szCs w:val="24"/>
        </w:rPr>
      </w:pPr>
    </w:p>
    <w:p w14:paraId="75B2AA08" w14:textId="209406BE" w:rsidR="0097428B" w:rsidRPr="00535CB1" w:rsidRDefault="0097428B" w:rsidP="00D51AC7">
      <w:pPr>
        <w:pStyle w:val="Corpodetexto"/>
        <w:tabs>
          <w:tab w:val="left" w:pos="709"/>
        </w:tabs>
        <w:ind w:right="-57" w:firstLine="567"/>
        <w:rPr>
          <w:rFonts w:ascii="Times New Roman" w:hAnsi="Times New Roman"/>
          <w:sz w:val="24"/>
          <w:szCs w:val="24"/>
        </w:rPr>
      </w:pPr>
      <w:r w:rsidRPr="00535CB1">
        <w:rPr>
          <w:rFonts w:ascii="Times New Roman" w:hAnsi="Times New Roman"/>
          <w:sz w:val="24"/>
          <w:szCs w:val="24"/>
        </w:rPr>
        <w:t xml:space="preserve">Declaramos, sob as penas da </w:t>
      </w:r>
      <w:r w:rsidR="005A3971">
        <w:rPr>
          <w:rFonts w:ascii="Times New Roman" w:hAnsi="Times New Roman"/>
          <w:sz w:val="24"/>
          <w:szCs w:val="24"/>
        </w:rPr>
        <w:t>L</w:t>
      </w:r>
      <w:r w:rsidRPr="00535CB1">
        <w:rPr>
          <w:rFonts w:ascii="Times New Roman" w:hAnsi="Times New Roman"/>
          <w:sz w:val="24"/>
          <w:szCs w:val="24"/>
        </w:rPr>
        <w:t xml:space="preserve">ei, na qualidade de proponente do procedimento licitatório, sob a modalidade </w:t>
      </w:r>
      <w:r w:rsidR="00554BD5" w:rsidRPr="00554BD5">
        <w:rPr>
          <w:rFonts w:ascii="Times New Roman" w:hAnsi="Times New Roman"/>
          <w:sz w:val="24"/>
          <w:szCs w:val="24"/>
        </w:rPr>
        <w:t xml:space="preserve">Pregão Eletrônico </w:t>
      </w:r>
      <w:r w:rsidR="00226044" w:rsidRPr="00226044">
        <w:rPr>
          <w:rFonts w:ascii="Times New Roman" w:hAnsi="Times New Roman"/>
          <w:sz w:val="24"/>
          <w:szCs w:val="24"/>
        </w:rPr>
        <w:t>655</w:t>
      </w:r>
      <w:r w:rsidR="00B85B01" w:rsidRPr="00B85B01">
        <w:rPr>
          <w:rFonts w:ascii="Times New Roman" w:hAnsi="Times New Roman"/>
          <w:sz w:val="24"/>
          <w:szCs w:val="24"/>
        </w:rPr>
        <w:t>/202</w:t>
      </w:r>
      <w:r w:rsidR="00A404FA">
        <w:rPr>
          <w:rFonts w:ascii="Times New Roman" w:hAnsi="Times New Roman"/>
          <w:sz w:val="24"/>
          <w:szCs w:val="24"/>
        </w:rPr>
        <w:t xml:space="preserve">1 </w:t>
      </w:r>
      <w:r w:rsidRPr="00535CB1">
        <w:rPr>
          <w:rFonts w:ascii="Times New Roman" w:hAnsi="Times New Roman"/>
          <w:sz w:val="24"/>
          <w:szCs w:val="24"/>
        </w:rPr>
        <w:t xml:space="preserve">instaurado pela Universidade Estadual do Oeste do Paraná/Reitoria, de que atendemos aos critérios de qualidade ambiental e sustentabilidade </w:t>
      </w:r>
      <w:r w:rsidR="00C37320" w:rsidRPr="00535CB1">
        <w:rPr>
          <w:rFonts w:ascii="Times New Roman" w:hAnsi="Times New Roman"/>
          <w:sz w:val="24"/>
          <w:szCs w:val="24"/>
        </w:rPr>
        <w:t>socioambiental</w:t>
      </w:r>
      <w:r w:rsidRPr="00535CB1">
        <w:rPr>
          <w:rFonts w:ascii="Times New Roman" w:hAnsi="Times New Roman"/>
          <w:sz w:val="24"/>
          <w:szCs w:val="24"/>
        </w:rPr>
        <w:t xml:space="preserve">, respeitando as normas de proteção do meio ambiente, conforme estabelece </w:t>
      </w:r>
      <w:r w:rsidRPr="00B43E3E">
        <w:rPr>
          <w:rFonts w:ascii="Times New Roman" w:hAnsi="Times New Roman"/>
          <w:sz w:val="24"/>
          <w:szCs w:val="24"/>
        </w:rPr>
        <w:t xml:space="preserve">o Decreto Estadual </w:t>
      </w:r>
      <w:r w:rsidR="00C37320" w:rsidRPr="00B43E3E">
        <w:rPr>
          <w:rFonts w:ascii="Times New Roman" w:hAnsi="Times New Roman"/>
          <w:sz w:val="24"/>
          <w:szCs w:val="24"/>
        </w:rPr>
        <w:t>n.º</w:t>
      </w:r>
      <w:r w:rsidRPr="00B43E3E">
        <w:rPr>
          <w:rFonts w:ascii="Times New Roman" w:hAnsi="Times New Roman"/>
          <w:sz w:val="24"/>
          <w:szCs w:val="24"/>
        </w:rPr>
        <w:t xml:space="preserve"> 6.252/06, de 22 de março de 2006.</w:t>
      </w:r>
    </w:p>
    <w:p w14:paraId="6231FC60" w14:textId="77777777" w:rsidR="0097428B" w:rsidRPr="00535CB1" w:rsidRDefault="0097428B" w:rsidP="00D51AC7">
      <w:pPr>
        <w:pStyle w:val="Commarcadores2"/>
        <w:tabs>
          <w:tab w:val="clear" w:pos="720"/>
        </w:tabs>
        <w:ind w:firstLine="709"/>
        <w:jc w:val="both"/>
        <w:rPr>
          <w:rFonts w:ascii="Times New Roman" w:hAnsi="Times New Roman"/>
          <w:szCs w:val="24"/>
        </w:rPr>
      </w:pPr>
      <w:r w:rsidRPr="00535CB1">
        <w:rPr>
          <w:rFonts w:ascii="Times New Roman" w:hAnsi="Times New Roman"/>
          <w:szCs w:val="24"/>
        </w:rPr>
        <w:t xml:space="preserve">  </w:t>
      </w:r>
      <w:r w:rsidRPr="00535CB1">
        <w:rPr>
          <w:rFonts w:ascii="Times New Roman" w:hAnsi="Times New Roman"/>
          <w:szCs w:val="24"/>
        </w:rPr>
        <w:tab/>
      </w:r>
    </w:p>
    <w:p w14:paraId="32ABD84D" w14:textId="77777777" w:rsidR="0097428B" w:rsidRPr="00535CB1" w:rsidRDefault="0097428B" w:rsidP="00D51AC7">
      <w:pPr>
        <w:tabs>
          <w:tab w:val="left" w:pos="709"/>
        </w:tabs>
        <w:ind w:left="2835" w:right="759"/>
        <w:jc w:val="right"/>
        <w:rPr>
          <w:sz w:val="24"/>
          <w:szCs w:val="24"/>
        </w:rPr>
      </w:pPr>
      <w:r w:rsidRPr="00535CB1">
        <w:rPr>
          <w:sz w:val="24"/>
          <w:szCs w:val="24"/>
        </w:rPr>
        <w:t>Por ser a expressão da verdade, firmamos a presente.</w:t>
      </w:r>
    </w:p>
    <w:p w14:paraId="0595CB42" w14:textId="77777777" w:rsidR="0097428B" w:rsidRPr="00535CB1" w:rsidRDefault="0097428B" w:rsidP="00D51AC7">
      <w:pPr>
        <w:tabs>
          <w:tab w:val="left" w:pos="709"/>
        </w:tabs>
        <w:ind w:right="759"/>
        <w:jc w:val="right"/>
        <w:rPr>
          <w:i/>
          <w:sz w:val="24"/>
          <w:szCs w:val="24"/>
        </w:rPr>
      </w:pPr>
    </w:p>
    <w:p w14:paraId="5EA348D0" w14:textId="77777777" w:rsidR="0097428B" w:rsidRPr="00535CB1" w:rsidRDefault="0097428B" w:rsidP="00D51AC7">
      <w:pPr>
        <w:ind w:left="2835"/>
        <w:jc w:val="right"/>
        <w:rPr>
          <w:i/>
          <w:sz w:val="24"/>
          <w:szCs w:val="24"/>
        </w:rPr>
      </w:pPr>
      <w:r w:rsidRPr="00535CB1">
        <w:rPr>
          <w:i/>
          <w:sz w:val="24"/>
          <w:szCs w:val="24"/>
        </w:rPr>
        <w:tab/>
      </w:r>
      <w:r w:rsidRPr="00535CB1">
        <w:rPr>
          <w:i/>
          <w:sz w:val="24"/>
          <w:szCs w:val="24"/>
        </w:rPr>
        <w:tab/>
      </w:r>
      <w:r w:rsidRPr="00535CB1">
        <w:rPr>
          <w:i/>
          <w:sz w:val="24"/>
          <w:szCs w:val="24"/>
        </w:rPr>
        <w:tab/>
      </w:r>
    </w:p>
    <w:p w14:paraId="392D495A" w14:textId="6A78752E" w:rsidR="0097428B" w:rsidRPr="00535CB1" w:rsidRDefault="0097428B" w:rsidP="00D51AC7">
      <w:pPr>
        <w:ind w:left="2835"/>
        <w:jc w:val="right"/>
        <w:rPr>
          <w:sz w:val="24"/>
          <w:szCs w:val="24"/>
        </w:rPr>
      </w:pPr>
      <w:r w:rsidRPr="00535CB1">
        <w:rPr>
          <w:sz w:val="24"/>
          <w:szCs w:val="24"/>
        </w:rPr>
        <w:t>.............................,.......</w:t>
      </w:r>
      <w:r w:rsidR="0091545B">
        <w:rPr>
          <w:sz w:val="24"/>
          <w:szCs w:val="24"/>
        </w:rPr>
        <w:t xml:space="preserve"> </w:t>
      </w:r>
      <w:r w:rsidRPr="00535CB1">
        <w:rPr>
          <w:sz w:val="24"/>
          <w:szCs w:val="24"/>
        </w:rPr>
        <w:t>de............................de 20</w:t>
      </w:r>
      <w:r w:rsidR="00985836">
        <w:rPr>
          <w:sz w:val="24"/>
          <w:szCs w:val="24"/>
        </w:rPr>
        <w:t>2</w:t>
      </w:r>
      <w:r w:rsidR="000F3707">
        <w:rPr>
          <w:sz w:val="24"/>
          <w:szCs w:val="24"/>
        </w:rPr>
        <w:t>1</w:t>
      </w:r>
      <w:r w:rsidRPr="00535CB1">
        <w:rPr>
          <w:sz w:val="24"/>
          <w:szCs w:val="24"/>
        </w:rPr>
        <w:t>.</w:t>
      </w:r>
    </w:p>
    <w:p w14:paraId="1963C9DB" w14:textId="77777777" w:rsidR="0097428B" w:rsidRPr="00535CB1" w:rsidRDefault="0097428B" w:rsidP="00D51AC7">
      <w:pPr>
        <w:ind w:left="2835"/>
        <w:jc w:val="both"/>
        <w:rPr>
          <w:sz w:val="24"/>
          <w:szCs w:val="24"/>
        </w:rPr>
      </w:pPr>
    </w:p>
    <w:p w14:paraId="244386F7" w14:textId="77777777" w:rsidR="0097428B" w:rsidRPr="00535CB1" w:rsidRDefault="0097428B" w:rsidP="00D51AC7">
      <w:pPr>
        <w:ind w:left="2835"/>
        <w:jc w:val="both"/>
        <w:rPr>
          <w:sz w:val="24"/>
          <w:szCs w:val="24"/>
        </w:rPr>
      </w:pPr>
    </w:p>
    <w:p w14:paraId="4D9D723E" w14:textId="77777777" w:rsidR="0097428B" w:rsidRPr="00535CB1" w:rsidRDefault="0097428B" w:rsidP="00D51AC7">
      <w:pPr>
        <w:ind w:left="2835"/>
        <w:jc w:val="both"/>
        <w:rPr>
          <w:sz w:val="24"/>
          <w:szCs w:val="24"/>
        </w:rPr>
      </w:pPr>
    </w:p>
    <w:p w14:paraId="2C349D6D" w14:textId="77777777" w:rsidR="0097428B" w:rsidRPr="00535CB1" w:rsidRDefault="0097428B" w:rsidP="00D51AC7">
      <w:pPr>
        <w:ind w:left="2835"/>
        <w:jc w:val="both"/>
        <w:rPr>
          <w:sz w:val="24"/>
          <w:szCs w:val="24"/>
        </w:rPr>
      </w:pPr>
      <w:r w:rsidRPr="00535CB1">
        <w:rPr>
          <w:sz w:val="24"/>
          <w:szCs w:val="24"/>
        </w:rPr>
        <w:t>--------------------------------------------------------------------------Nome:</w:t>
      </w:r>
    </w:p>
    <w:p w14:paraId="79881D76" w14:textId="77777777" w:rsidR="0097428B" w:rsidRPr="00535CB1" w:rsidRDefault="0097428B" w:rsidP="00D51AC7">
      <w:pPr>
        <w:ind w:left="2835"/>
        <w:jc w:val="both"/>
        <w:rPr>
          <w:sz w:val="24"/>
          <w:szCs w:val="24"/>
        </w:rPr>
      </w:pPr>
      <w:r w:rsidRPr="00535CB1">
        <w:rPr>
          <w:sz w:val="24"/>
          <w:szCs w:val="24"/>
        </w:rPr>
        <w:t>RG/CPF:</w:t>
      </w:r>
    </w:p>
    <w:p w14:paraId="75DF20EA" w14:textId="77777777" w:rsidR="0097428B" w:rsidRDefault="0097428B" w:rsidP="00D51AC7">
      <w:pPr>
        <w:ind w:left="2835"/>
        <w:jc w:val="both"/>
        <w:rPr>
          <w:b/>
          <w:bCs/>
          <w:szCs w:val="24"/>
        </w:rPr>
      </w:pPr>
      <w:r w:rsidRPr="00535CB1">
        <w:rPr>
          <w:sz w:val="24"/>
          <w:szCs w:val="24"/>
        </w:rPr>
        <w:t>Cargo:</w:t>
      </w:r>
    </w:p>
    <w:p w14:paraId="0BFEA453" w14:textId="77777777" w:rsidR="00994965" w:rsidRDefault="00994965" w:rsidP="00D51AC7">
      <w:pPr>
        <w:rPr>
          <w:b/>
          <w:sz w:val="24"/>
          <w:szCs w:val="24"/>
        </w:rPr>
      </w:pPr>
      <w:r>
        <w:rPr>
          <w:b/>
          <w:sz w:val="24"/>
          <w:szCs w:val="24"/>
        </w:rPr>
        <w:br w:type="page"/>
      </w:r>
    </w:p>
    <w:p w14:paraId="42F2CC9C" w14:textId="77777777" w:rsidR="00345B31" w:rsidRPr="00D30197" w:rsidRDefault="00585815" w:rsidP="00D51AC7">
      <w:pPr>
        <w:jc w:val="center"/>
        <w:rPr>
          <w:b/>
          <w:sz w:val="28"/>
          <w:szCs w:val="28"/>
        </w:rPr>
      </w:pPr>
      <w:r w:rsidRPr="00D30197">
        <w:rPr>
          <w:b/>
          <w:sz w:val="28"/>
          <w:szCs w:val="28"/>
        </w:rPr>
        <w:lastRenderedPageBreak/>
        <w:t>A</w:t>
      </w:r>
      <w:r w:rsidR="00345B31" w:rsidRPr="00D30197">
        <w:rPr>
          <w:b/>
          <w:sz w:val="28"/>
          <w:szCs w:val="28"/>
        </w:rPr>
        <w:t>NEXO 0</w:t>
      </w:r>
      <w:r w:rsidR="00DB7D82" w:rsidRPr="00D30197">
        <w:rPr>
          <w:b/>
          <w:sz w:val="28"/>
          <w:szCs w:val="28"/>
        </w:rPr>
        <w:t>4</w:t>
      </w:r>
    </w:p>
    <w:p w14:paraId="77A048F2" w14:textId="77777777" w:rsidR="0097428B" w:rsidRDefault="0097428B" w:rsidP="00D51AC7">
      <w:pPr>
        <w:jc w:val="center"/>
        <w:rPr>
          <w:b/>
          <w:sz w:val="24"/>
        </w:rPr>
      </w:pPr>
    </w:p>
    <w:p w14:paraId="5B1B68AB" w14:textId="77777777" w:rsidR="00C84B45" w:rsidRPr="004B0642" w:rsidRDefault="00C84B45" w:rsidP="00C84B45">
      <w:pPr>
        <w:jc w:val="center"/>
        <w:rPr>
          <w:b/>
          <w:sz w:val="24"/>
          <w:szCs w:val="24"/>
        </w:rPr>
      </w:pPr>
      <w:r w:rsidRPr="004B0642">
        <w:rPr>
          <w:b/>
          <w:sz w:val="24"/>
          <w:szCs w:val="24"/>
        </w:rPr>
        <w:t xml:space="preserve">(Preenchimento </w:t>
      </w:r>
      <w:r>
        <w:rPr>
          <w:b/>
          <w:sz w:val="24"/>
          <w:szCs w:val="24"/>
        </w:rPr>
        <w:t>o</w:t>
      </w:r>
      <w:r w:rsidRPr="004B0642">
        <w:rPr>
          <w:b/>
          <w:sz w:val="24"/>
          <w:szCs w:val="24"/>
        </w:rPr>
        <w:t xml:space="preserve">brigatório </w:t>
      </w:r>
      <w:r>
        <w:rPr>
          <w:b/>
          <w:sz w:val="24"/>
          <w:szCs w:val="24"/>
        </w:rPr>
        <w:t>s</w:t>
      </w:r>
      <w:r w:rsidRPr="004B0642">
        <w:rPr>
          <w:b/>
          <w:sz w:val="24"/>
          <w:szCs w:val="24"/>
        </w:rPr>
        <w:t xml:space="preserve">omente </w:t>
      </w:r>
      <w:r>
        <w:rPr>
          <w:b/>
          <w:sz w:val="24"/>
          <w:szCs w:val="24"/>
        </w:rPr>
        <w:t>s</w:t>
      </w:r>
      <w:r w:rsidRPr="004B0642">
        <w:rPr>
          <w:b/>
          <w:sz w:val="24"/>
          <w:szCs w:val="24"/>
        </w:rPr>
        <w:t xml:space="preserve">e </w:t>
      </w:r>
      <w:r>
        <w:rPr>
          <w:b/>
          <w:sz w:val="24"/>
          <w:szCs w:val="24"/>
        </w:rPr>
        <w:t>a</w:t>
      </w:r>
      <w:r w:rsidRPr="004B0642">
        <w:rPr>
          <w:b/>
          <w:sz w:val="24"/>
          <w:szCs w:val="24"/>
        </w:rPr>
        <w:t xml:space="preserve"> </w:t>
      </w:r>
      <w:r>
        <w:rPr>
          <w:b/>
          <w:sz w:val="24"/>
          <w:szCs w:val="24"/>
        </w:rPr>
        <w:t>e</w:t>
      </w:r>
      <w:r w:rsidRPr="004B0642">
        <w:rPr>
          <w:b/>
          <w:sz w:val="24"/>
          <w:szCs w:val="24"/>
        </w:rPr>
        <w:t xml:space="preserve">mpresa </w:t>
      </w:r>
      <w:r>
        <w:rPr>
          <w:b/>
          <w:sz w:val="24"/>
          <w:szCs w:val="24"/>
        </w:rPr>
        <w:t>f</w:t>
      </w:r>
      <w:r w:rsidRPr="004B0642">
        <w:rPr>
          <w:b/>
          <w:sz w:val="24"/>
          <w:szCs w:val="24"/>
        </w:rPr>
        <w:t xml:space="preserve">or </w:t>
      </w:r>
      <w:r>
        <w:rPr>
          <w:b/>
          <w:sz w:val="24"/>
          <w:szCs w:val="24"/>
        </w:rPr>
        <w:t>d</w:t>
      </w:r>
      <w:r w:rsidRPr="004B0642">
        <w:rPr>
          <w:b/>
          <w:sz w:val="24"/>
          <w:szCs w:val="24"/>
        </w:rPr>
        <w:t xml:space="preserve">eclarada </w:t>
      </w:r>
      <w:r>
        <w:rPr>
          <w:b/>
          <w:sz w:val="24"/>
          <w:szCs w:val="24"/>
        </w:rPr>
        <w:t>v</w:t>
      </w:r>
      <w:r w:rsidRPr="004B0642">
        <w:rPr>
          <w:b/>
          <w:sz w:val="24"/>
          <w:szCs w:val="24"/>
        </w:rPr>
        <w:t>encedora)</w:t>
      </w:r>
    </w:p>
    <w:p w14:paraId="458B5298" w14:textId="77777777" w:rsidR="00C84B45" w:rsidRPr="004B0642" w:rsidRDefault="00C84B45" w:rsidP="00C84B45">
      <w:pPr>
        <w:jc w:val="center"/>
        <w:rPr>
          <w:b/>
          <w:bCs/>
          <w:sz w:val="24"/>
          <w:szCs w:val="24"/>
        </w:rPr>
      </w:pPr>
    </w:p>
    <w:p w14:paraId="0CEC6F55" w14:textId="77777777" w:rsidR="00C84B45" w:rsidRPr="004B0642" w:rsidRDefault="00C84B45" w:rsidP="00C84B45">
      <w:pPr>
        <w:jc w:val="center"/>
        <w:rPr>
          <w:b/>
          <w:sz w:val="24"/>
          <w:szCs w:val="24"/>
        </w:rPr>
      </w:pPr>
    </w:p>
    <w:p w14:paraId="6577C8BF" w14:textId="77777777" w:rsidR="00C84B45" w:rsidRPr="004B0642" w:rsidRDefault="00C84B45" w:rsidP="00C84B45">
      <w:pPr>
        <w:jc w:val="both"/>
        <w:rPr>
          <w:b/>
          <w:sz w:val="24"/>
          <w:szCs w:val="24"/>
        </w:rPr>
      </w:pPr>
    </w:p>
    <w:p w14:paraId="3F5D426B" w14:textId="77777777" w:rsidR="00C84B45" w:rsidRPr="004B0642" w:rsidRDefault="00C84B45" w:rsidP="00C84B45">
      <w:pPr>
        <w:shd w:val="clear" w:color="auto" w:fill="CCCCCC"/>
        <w:autoSpaceDE w:val="0"/>
        <w:autoSpaceDN w:val="0"/>
        <w:adjustRightInd w:val="0"/>
        <w:rPr>
          <w:b/>
          <w:bCs/>
          <w:sz w:val="24"/>
          <w:szCs w:val="24"/>
        </w:rPr>
      </w:pPr>
      <w:r w:rsidRPr="004B0642">
        <w:rPr>
          <w:b/>
          <w:bCs/>
          <w:sz w:val="24"/>
          <w:szCs w:val="24"/>
        </w:rPr>
        <w:t>DADOS DA PROPONENTE</w:t>
      </w:r>
    </w:p>
    <w:p w14:paraId="77C9E673" w14:textId="77777777" w:rsidR="00C84B45" w:rsidRPr="004B0642" w:rsidRDefault="00C84B45" w:rsidP="00C84B45">
      <w:pPr>
        <w:autoSpaceDE w:val="0"/>
        <w:autoSpaceDN w:val="0"/>
        <w:adjustRightInd w:val="0"/>
        <w:rPr>
          <w:b/>
          <w:bCs/>
          <w:sz w:val="24"/>
          <w:szCs w:val="24"/>
        </w:rPr>
      </w:pPr>
    </w:p>
    <w:p w14:paraId="179AB2FB" w14:textId="77777777" w:rsidR="00C84B45" w:rsidRPr="004B0642" w:rsidRDefault="00C84B45" w:rsidP="00C84B45">
      <w:pPr>
        <w:autoSpaceDE w:val="0"/>
        <w:autoSpaceDN w:val="0"/>
        <w:adjustRightInd w:val="0"/>
        <w:rPr>
          <w:b/>
          <w:bCs/>
          <w:sz w:val="24"/>
          <w:szCs w:val="24"/>
        </w:rPr>
      </w:pPr>
    </w:p>
    <w:p w14:paraId="24D0FB8F" w14:textId="77777777" w:rsidR="00C84B45" w:rsidRDefault="00C84B45" w:rsidP="00C84B45">
      <w:pPr>
        <w:tabs>
          <w:tab w:val="left" w:pos="0"/>
        </w:tabs>
        <w:autoSpaceDE w:val="0"/>
        <w:autoSpaceDN w:val="0"/>
        <w:adjustRightInd w:val="0"/>
        <w:jc w:val="center"/>
        <w:rPr>
          <w:sz w:val="24"/>
          <w:szCs w:val="24"/>
        </w:rPr>
      </w:pPr>
      <w:r w:rsidRPr="004B0642">
        <w:rPr>
          <w:b/>
          <w:bCs/>
          <w:sz w:val="24"/>
          <w:szCs w:val="24"/>
        </w:rPr>
        <w:t>PROPONENTE</w:t>
      </w:r>
      <w:r w:rsidRPr="004B0642">
        <w:rPr>
          <w:sz w:val="24"/>
          <w:szCs w:val="24"/>
        </w:rPr>
        <w:t>:</w:t>
      </w:r>
      <w:r>
        <w:rPr>
          <w:sz w:val="24"/>
          <w:szCs w:val="24"/>
        </w:rPr>
        <w:t xml:space="preserve"> __________________________________________________________</w:t>
      </w:r>
    </w:p>
    <w:p w14:paraId="004F7585" w14:textId="77777777" w:rsidR="00C84B45" w:rsidRPr="004B0642" w:rsidRDefault="00C84B45" w:rsidP="00C84B45">
      <w:pPr>
        <w:tabs>
          <w:tab w:val="left" w:pos="0"/>
        </w:tabs>
        <w:autoSpaceDE w:val="0"/>
        <w:autoSpaceDN w:val="0"/>
        <w:adjustRightInd w:val="0"/>
        <w:jc w:val="center"/>
        <w:rPr>
          <w:sz w:val="24"/>
          <w:szCs w:val="24"/>
        </w:rPr>
      </w:pPr>
      <w:r>
        <w:rPr>
          <w:sz w:val="24"/>
          <w:szCs w:val="24"/>
        </w:rPr>
        <w:t>(R</w:t>
      </w:r>
      <w:r w:rsidRPr="004B0642">
        <w:rPr>
          <w:sz w:val="24"/>
          <w:szCs w:val="24"/>
        </w:rPr>
        <w:t>AZÃO SOCIAL)</w:t>
      </w:r>
    </w:p>
    <w:p w14:paraId="035C1742" w14:textId="77777777" w:rsidR="00C84B45" w:rsidRPr="004B0642" w:rsidRDefault="00C84B45" w:rsidP="00C84B45">
      <w:pPr>
        <w:autoSpaceDE w:val="0"/>
        <w:autoSpaceDN w:val="0"/>
        <w:adjustRightInd w:val="0"/>
        <w:rPr>
          <w:b/>
          <w:bCs/>
          <w:sz w:val="24"/>
          <w:szCs w:val="24"/>
        </w:rPr>
      </w:pPr>
    </w:p>
    <w:p w14:paraId="7EF4EB55" w14:textId="77777777" w:rsidR="00C84B45" w:rsidRPr="004B0642" w:rsidRDefault="00C84B45" w:rsidP="00C84B45">
      <w:pPr>
        <w:autoSpaceDE w:val="0"/>
        <w:autoSpaceDN w:val="0"/>
        <w:adjustRightInd w:val="0"/>
        <w:rPr>
          <w:sz w:val="24"/>
          <w:szCs w:val="24"/>
        </w:rPr>
      </w:pPr>
      <w:r w:rsidRPr="004B0642">
        <w:rPr>
          <w:b/>
          <w:bCs/>
          <w:sz w:val="24"/>
          <w:szCs w:val="24"/>
        </w:rPr>
        <w:t>TELEFONE/FAX</w:t>
      </w:r>
      <w:r w:rsidRPr="004B0642">
        <w:rPr>
          <w:sz w:val="24"/>
          <w:szCs w:val="24"/>
        </w:rPr>
        <w:t>:</w:t>
      </w:r>
      <w:r>
        <w:rPr>
          <w:sz w:val="24"/>
          <w:szCs w:val="24"/>
        </w:rPr>
        <w:t xml:space="preserve"> ________________________________________________________</w:t>
      </w:r>
    </w:p>
    <w:p w14:paraId="14F51879" w14:textId="77777777" w:rsidR="00C84B45" w:rsidRPr="004B0642" w:rsidRDefault="00C84B45" w:rsidP="00C84B45">
      <w:pPr>
        <w:autoSpaceDE w:val="0"/>
        <w:autoSpaceDN w:val="0"/>
        <w:adjustRightInd w:val="0"/>
        <w:rPr>
          <w:b/>
          <w:bCs/>
          <w:sz w:val="24"/>
          <w:szCs w:val="24"/>
        </w:rPr>
      </w:pPr>
    </w:p>
    <w:p w14:paraId="19B89F91" w14:textId="77777777" w:rsidR="00C84B45" w:rsidRDefault="00C84B45" w:rsidP="00C84B45">
      <w:pPr>
        <w:autoSpaceDE w:val="0"/>
        <w:autoSpaceDN w:val="0"/>
        <w:adjustRightInd w:val="0"/>
        <w:rPr>
          <w:sz w:val="24"/>
          <w:szCs w:val="24"/>
        </w:rPr>
      </w:pPr>
      <w:r w:rsidRPr="004B0642">
        <w:rPr>
          <w:b/>
          <w:bCs/>
          <w:sz w:val="24"/>
          <w:szCs w:val="24"/>
        </w:rPr>
        <w:t>ENDEREÇO</w:t>
      </w:r>
      <w:r>
        <w:rPr>
          <w:sz w:val="24"/>
          <w:szCs w:val="24"/>
        </w:rPr>
        <w:t>: ____________________________________________________________</w:t>
      </w:r>
    </w:p>
    <w:p w14:paraId="5ACE4DB3" w14:textId="77777777" w:rsidR="00C84B45" w:rsidRPr="00425ADD" w:rsidRDefault="00C84B45" w:rsidP="00C84B45">
      <w:pPr>
        <w:autoSpaceDE w:val="0"/>
        <w:autoSpaceDN w:val="0"/>
        <w:adjustRightInd w:val="0"/>
        <w:rPr>
          <w:sz w:val="36"/>
          <w:szCs w:val="36"/>
        </w:rPr>
      </w:pPr>
      <w:r w:rsidRPr="00425ADD">
        <w:rPr>
          <w:sz w:val="36"/>
          <w:szCs w:val="36"/>
        </w:rPr>
        <w:t>________________________________________________</w:t>
      </w:r>
    </w:p>
    <w:p w14:paraId="3787A591" w14:textId="77777777" w:rsidR="00C84B45" w:rsidRDefault="00C84B45" w:rsidP="00C84B45">
      <w:pPr>
        <w:jc w:val="both"/>
        <w:rPr>
          <w:b/>
          <w:sz w:val="24"/>
          <w:szCs w:val="24"/>
        </w:rPr>
      </w:pPr>
    </w:p>
    <w:p w14:paraId="69E787D6" w14:textId="77777777" w:rsidR="00C84B45" w:rsidRPr="004B0642" w:rsidRDefault="00C84B45" w:rsidP="00C84B45">
      <w:pPr>
        <w:jc w:val="both"/>
        <w:rPr>
          <w:b/>
          <w:sz w:val="24"/>
          <w:szCs w:val="24"/>
        </w:rPr>
      </w:pPr>
      <w:r w:rsidRPr="004B0642">
        <w:rPr>
          <w:b/>
          <w:sz w:val="24"/>
          <w:szCs w:val="24"/>
        </w:rPr>
        <w:t xml:space="preserve">E-MAIL: </w:t>
      </w:r>
      <w:r>
        <w:rPr>
          <w:b/>
          <w:sz w:val="24"/>
          <w:szCs w:val="24"/>
        </w:rPr>
        <w:t>________________________________________________________________</w:t>
      </w:r>
    </w:p>
    <w:p w14:paraId="7253069D" w14:textId="77777777" w:rsidR="00C84B45" w:rsidRPr="004B0642" w:rsidRDefault="00C84B45" w:rsidP="00C84B45">
      <w:pPr>
        <w:jc w:val="both"/>
        <w:rPr>
          <w:b/>
          <w:sz w:val="24"/>
          <w:szCs w:val="24"/>
        </w:rPr>
      </w:pPr>
    </w:p>
    <w:p w14:paraId="7631A81F" w14:textId="77777777" w:rsidR="00C84B45" w:rsidRPr="004B0642" w:rsidRDefault="00C84B45" w:rsidP="00C84B45">
      <w:pPr>
        <w:pStyle w:val="Corpodetexto"/>
        <w:rPr>
          <w:szCs w:val="24"/>
        </w:rPr>
      </w:pPr>
    </w:p>
    <w:p w14:paraId="6A0BAD76" w14:textId="77777777" w:rsidR="00C84B45" w:rsidRPr="004B0642" w:rsidRDefault="00C84B45" w:rsidP="00C84B45">
      <w:pPr>
        <w:shd w:val="clear" w:color="auto" w:fill="B3B3B3"/>
        <w:autoSpaceDE w:val="0"/>
        <w:autoSpaceDN w:val="0"/>
        <w:adjustRightInd w:val="0"/>
        <w:rPr>
          <w:b/>
          <w:bCs/>
          <w:sz w:val="24"/>
          <w:szCs w:val="24"/>
        </w:rPr>
      </w:pPr>
      <w:r w:rsidRPr="004B0642">
        <w:rPr>
          <w:b/>
          <w:bCs/>
          <w:sz w:val="24"/>
          <w:szCs w:val="24"/>
        </w:rPr>
        <w:t xml:space="preserve">DADOS DO REPRESENTANTE LEGAL QUE IRÁ ASSINAR </w:t>
      </w:r>
      <w:r>
        <w:rPr>
          <w:b/>
          <w:bCs/>
          <w:sz w:val="24"/>
          <w:szCs w:val="24"/>
        </w:rPr>
        <w:t>A</w:t>
      </w:r>
      <w:r w:rsidRPr="004B0642">
        <w:rPr>
          <w:b/>
          <w:bCs/>
          <w:sz w:val="24"/>
          <w:szCs w:val="24"/>
        </w:rPr>
        <w:t xml:space="preserve"> </w:t>
      </w:r>
      <w:r>
        <w:rPr>
          <w:b/>
          <w:bCs/>
          <w:sz w:val="24"/>
          <w:szCs w:val="24"/>
        </w:rPr>
        <w:t>ATA</w:t>
      </w:r>
      <w:r w:rsidRPr="004B0642">
        <w:rPr>
          <w:b/>
          <w:bCs/>
          <w:sz w:val="24"/>
          <w:szCs w:val="24"/>
        </w:rPr>
        <w:t xml:space="preserve"> EM CASO DE A EMPRESA SER A VENCEDORA DESTE CERTAME:</w:t>
      </w:r>
    </w:p>
    <w:p w14:paraId="5D0A7FFA" w14:textId="77777777" w:rsidR="00C84B45" w:rsidRPr="004B0642" w:rsidRDefault="00C84B45" w:rsidP="00C84B45">
      <w:pPr>
        <w:autoSpaceDE w:val="0"/>
        <w:autoSpaceDN w:val="0"/>
        <w:adjustRightInd w:val="0"/>
        <w:rPr>
          <w:b/>
          <w:bCs/>
          <w:sz w:val="24"/>
          <w:szCs w:val="24"/>
        </w:rPr>
      </w:pPr>
    </w:p>
    <w:p w14:paraId="76DC7A2D" w14:textId="77777777" w:rsidR="00C84B45" w:rsidRPr="004B0642" w:rsidRDefault="00C84B45" w:rsidP="00C84B45">
      <w:pPr>
        <w:autoSpaceDE w:val="0"/>
        <w:autoSpaceDN w:val="0"/>
        <w:adjustRightInd w:val="0"/>
        <w:rPr>
          <w:b/>
          <w:bCs/>
          <w:sz w:val="24"/>
          <w:szCs w:val="24"/>
        </w:rPr>
      </w:pPr>
    </w:p>
    <w:p w14:paraId="034800D2" w14:textId="77777777" w:rsidR="00C84B45" w:rsidRPr="004B0642" w:rsidRDefault="00C84B45" w:rsidP="00C84B45">
      <w:pPr>
        <w:autoSpaceDE w:val="0"/>
        <w:autoSpaceDN w:val="0"/>
        <w:adjustRightInd w:val="0"/>
        <w:rPr>
          <w:b/>
          <w:bCs/>
          <w:sz w:val="24"/>
          <w:szCs w:val="24"/>
        </w:rPr>
      </w:pPr>
      <w:r w:rsidRPr="004B0642">
        <w:rPr>
          <w:b/>
          <w:bCs/>
          <w:sz w:val="24"/>
          <w:szCs w:val="24"/>
        </w:rPr>
        <w:t>NOME</w:t>
      </w:r>
      <w:r>
        <w:rPr>
          <w:b/>
          <w:bCs/>
          <w:sz w:val="24"/>
          <w:szCs w:val="24"/>
        </w:rPr>
        <w:t>: _________________________________________________________________</w:t>
      </w:r>
    </w:p>
    <w:p w14:paraId="7C541E20" w14:textId="77777777" w:rsidR="00C84B45" w:rsidRPr="004B0642" w:rsidRDefault="00C84B45" w:rsidP="00C84B45">
      <w:pPr>
        <w:autoSpaceDE w:val="0"/>
        <w:autoSpaceDN w:val="0"/>
        <w:adjustRightInd w:val="0"/>
        <w:rPr>
          <w:b/>
          <w:bCs/>
          <w:sz w:val="24"/>
          <w:szCs w:val="24"/>
        </w:rPr>
      </w:pPr>
    </w:p>
    <w:p w14:paraId="4214A76A" w14:textId="77777777" w:rsidR="00C84B45" w:rsidRPr="004B0642" w:rsidRDefault="00C84B45" w:rsidP="00C84B45">
      <w:pPr>
        <w:autoSpaceDE w:val="0"/>
        <w:autoSpaceDN w:val="0"/>
        <w:adjustRightInd w:val="0"/>
        <w:rPr>
          <w:b/>
          <w:bCs/>
          <w:sz w:val="24"/>
          <w:szCs w:val="24"/>
        </w:rPr>
      </w:pPr>
      <w:r w:rsidRPr="004B0642">
        <w:rPr>
          <w:b/>
          <w:bCs/>
          <w:sz w:val="24"/>
          <w:szCs w:val="24"/>
        </w:rPr>
        <w:t xml:space="preserve">CPF: </w:t>
      </w:r>
      <w:r>
        <w:rPr>
          <w:b/>
          <w:bCs/>
          <w:sz w:val="24"/>
          <w:szCs w:val="24"/>
        </w:rPr>
        <w:t>____________________________</w:t>
      </w:r>
      <w:r w:rsidRPr="004B0642">
        <w:rPr>
          <w:b/>
          <w:bCs/>
          <w:sz w:val="24"/>
          <w:szCs w:val="24"/>
        </w:rPr>
        <w:t xml:space="preserve"> RG: </w:t>
      </w:r>
      <w:r>
        <w:rPr>
          <w:b/>
          <w:bCs/>
          <w:sz w:val="24"/>
          <w:szCs w:val="24"/>
        </w:rPr>
        <w:t>___________________________________</w:t>
      </w:r>
    </w:p>
    <w:p w14:paraId="2D676CBE" w14:textId="77777777" w:rsidR="00C84B45" w:rsidRPr="004B0642" w:rsidRDefault="00C84B45" w:rsidP="00C84B45">
      <w:pPr>
        <w:rPr>
          <w:b/>
          <w:bCs/>
          <w:sz w:val="24"/>
          <w:szCs w:val="24"/>
        </w:rPr>
      </w:pPr>
    </w:p>
    <w:p w14:paraId="73C389B1" w14:textId="77777777" w:rsidR="00C84B45" w:rsidRDefault="00C84B45" w:rsidP="00C84B45">
      <w:pPr>
        <w:pStyle w:val="TextosemFormatao1"/>
        <w:rPr>
          <w:rFonts w:ascii="Times New Roman" w:hAnsi="Times New Roman"/>
          <w:b/>
          <w:bCs/>
          <w:sz w:val="21"/>
          <w:szCs w:val="21"/>
        </w:rPr>
      </w:pPr>
      <w:r w:rsidRPr="00600FC6">
        <w:rPr>
          <w:rFonts w:ascii="Times New Roman" w:hAnsi="Times New Roman"/>
          <w:b/>
          <w:bCs/>
          <w:sz w:val="24"/>
          <w:szCs w:val="24"/>
        </w:rPr>
        <w:t>CARGO OCUPADO NA EMPRESA</w:t>
      </w:r>
      <w:r w:rsidRPr="00600FC6">
        <w:rPr>
          <w:rFonts w:ascii="Times New Roman" w:hAnsi="Times New Roman"/>
          <w:b/>
          <w:bCs/>
          <w:sz w:val="21"/>
          <w:szCs w:val="21"/>
        </w:rPr>
        <w:t xml:space="preserve">: </w:t>
      </w:r>
      <w:r>
        <w:rPr>
          <w:rFonts w:ascii="Times New Roman" w:hAnsi="Times New Roman"/>
          <w:b/>
          <w:bCs/>
          <w:sz w:val="21"/>
          <w:szCs w:val="21"/>
        </w:rPr>
        <w:t>______________________________________________</w:t>
      </w:r>
    </w:p>
    <w:p w14:paraId="2F862EE2" w14:textId="77777777" w:rsidR="00C84B45" w:rsidRDefault="00C84B45" w:rsidP="00C84B45">
      <w:pPr>
        <w:pStyle w:val="TextosemFormatao1"/>
        <w:rPr>
          <w:rFonts w:ascii="Times New Roman" w:hAnsi="Times New Roman"/>
          <w:b/>
          <w:bCs/>
          <w:sz w:val="21"/>
          <w:szCs w:val="21"/>
        </w:rPr>
      </w:pPr>
    </w:p>
    <w:p w14:paraId="7883398D" w14:textId="77777777" w:rsidR="00C84B45" w:rsidRDefault="00C84B45" w:rsidP="00C84B45">
      <w:pPr>
        <w:pStyle w:val="TextosemFormatao1"/>
        <w:rPr>
          <w:rFonts w:ascii="Times New Roman" w:hAnsi="Times New Roman"/>
          <w:b/>
          <w:bCs/>
          <w:sz w:val="21"/>
          <w:szCs w:val="21"/>
        </w:rPr>
      </w:pPr>
    </w:p>
    <w:p w14:paraId="5D43CB42" w14:textId="77777777" w:rsidR="00C84B45" w:rsidRDefault="00C84B45" w:rsidP="00C84B45">
      <w:pPr>
        <w:pStyle w:val="TextosemFormatao1"/>
        <w:rPr>
          <w:rFonts w:ascii="Times New Roman" w:hAnsi="Times New Roman"/>
          <w:b/>
          <w:bCs/>
          <w:sz w:val="21"/>
          <w:szCs w:val="21"/>
        </w:rPr>
      </w:pPr>
    </w:p>
    <w:p w14:paraId="76B2AB3C" w14:textId="260ACD89" w:rsidR="00D30197" w:rsidRDefault="00994965" w:rsidP="00D30197">
      <w:pPr>
        <w:rPr>
          <w:b/>
          <w:bCs/>
          <w:sz w:val="24"/>
          <w:szCs w:val="24"/>
          <w:lang w:val="pt-PT"/>
        </w:rPr>
      </w:pPr>
      <w:r>
        <w:rPr>
          <w:b/>
          <w:sz w:val="24"/>
        </w:rPr>
        <w:br w:type="page"/>
      </w:r>
    </w:p>
    <w:p w14:paraId="3F60252B" w14:textId="77777777" w:rsidR="00D30197" w:rsidRDefault="00D30197" w:rsidP="00D30197">
      <w:pPr>
        <w:jc w:val="center"/>
        <w:rPr>
          <w:b/>
          <w:bCs/>
          <w:sz w:val="24"/>
          <w:szCs w:val="24"/>
          <w:lang w:val="pt-PT"/>
        </w:rPr>
        <w:sectPr w:rsidR="00D30197" w:rsidSect="00D34EC7">
          <w:type w:val="continuous"/>
          <w:pgSz w:w="11907" w:h="16840" w:code="9"/>
          <w:pgMar w:top="856" w:right="1417" w:bottom="851" w:left="1701" w:header="845" w:footer="1157" w:gutter="0"/>
          <w:cols w:space="720"/>
          <w:titlePg/>
        </w:sectPr>
      </w:pPr>
    </w:p>
    <w:p w14:paraId="667EAC93" w14:textId="79347658" w:rsidR="00D30197" w:rsidRPr="00AF532A" w:rsidRDefault="00D30197" w:rsidP="00D30197">
      <w:pPr>
        <w:pStyle w:val="Commarcadores"/>
        <w:ind w:left="0" w:right="-2581" w:firstLine="0"/>
        <w:jc w:val="center"/>
        <w:outlineLvl w:val="0"/>
        <w:rPr>
          <w:rFonts w:ascii="Times New Roman" w:hAnsi="Times New Roman"/>
          <w:b/>
        </w:rPr>
      </w:pPr>
      <w:r w:rsidRPr="001B0FE7">
        <w:rPr>
          <w:rFonts w:ascii="Times New Roman" w:hAnsi="Times New Roman"/>
          <w:b/>
          <w:bCs/>
          <w:sz w:val="28"/>
          <w:szCs w:val="28"/>
        </w:rPr>
        <w:lastRenderedPageBreak/>
        <w:t>ANEXO 05</w:t>
      </w:r>
      <w:r w:rsidRPr="00BE7709">
        <w:rPr>
          <w:rFonts w:ascii="Times New Roman" w:hAnsi="Times New Roman"/>
          <w:b/>
          <w:bCs/>
          <w:szCs w:val="24"/>
        </w:rPr>
        <w:t xml:space="preserve"> </w:t>
      </w:r>
      <w:r>
        <w:rPr>
          <w:rFonts w:ascii="Times New Roman" w:hAnsi="Times New Roman"/>
          <w:b/>
          <w:bCs/>
          <w:szCs w:val="24"/>
        </w:rPr>
        <w:t>–</w:t>
      </w:r>
      <w:r w:rsidRPr="00BE7709">
        <w:rPr>
          <w:rFonts w:ascii="Times New Roman" w:hAnsi="Times New Roman"/>
          <w:b/>
          <w:bCs/>
          <w:szCs w:val="24"/>
        </w:rPr>
        <w:t xml:space="preserve"> </w:t>
      </w:r>
      <w:r>
        <w:rPr>
          <w:rFonts w:ascii="Times New Roman" w:hAnsi="Times New Roman"/>
          <w:b/>
        </w:rPr>
        <w:t>Modelo de Proposta</w:t>
      </w:r>
      <w:r w:rsidRPr="00AF532A">
        <w:rPr>
          <w:rFonts w:ascii="Times New Roman" w:hAnsi="Times New Roman"/>
          <w:b/>
        </w:rPr>
        <w:t xml:space="preserve"> (LOTE </w:t>
      </w:r>
      <w:r>
        <w:rPr>
          <w:rFonts w:ascii="Times New Roman" w:hAnsi="Times New Roman"/>
          <w:b/>
        </w:rPr>
        <w:t>ÚNICO</w:t>
      </w:r>
      <w:r w:rsidRPr="00AF532A">
        <w:rPr>
          <w:rFonts w:ascii="Times New Roman" w:hAnsi="Times New Roman"/>
          <w:b/>
        </w:rPr>
        <w:t>)</w:t>
      </w:r>
    </w:p>
    <w:p w14:paraId="6D09D974" w14:textId="77777777" w:rsidR="00607FD9" w:rsidRPr="00AF532A" w:rsidRDefault="00607FD9" w:rsidP="00607FD9">
      <w:pPr>
        <w:pStyle w:val="WW-Textosimples"/>
        <w:spacing w:before="120"/>
        <w:ind w:right="-2581"/>
        <w:jc w:val="both"/>
        <w:rPr>
          <w:rFonts w:ascii="Times New Roman" w:hAnsi="Times New Roman"/>
          <w:b/>
          <w:sz w:val="24"/>
        </w:rPr>
      </w:pPr>
      <w:r w:rsidRPr="00AF532A">
        <w:rPr>
          <w:rFonts w:ascii="Times New Roman" w:hAnsi="Times New Roman"/>
          <w:b/>
          <w:sz w:val="24"/>
        </w:rPr>
        <w:t xml:space="preserve">Razão Social:_________________________________________Endereço:______________________________Fone:____________Fax_____________ </w:t>
      </w:r>
    </w:p>
    <w:p w14:paraId="2DE82450" w14:textId="77777777" w:rsidR="00607FD9" w:rsidRPr="00AF532A" w:rsidRDefault="00607FD9" w:rsidP="00607FD9">
      <w:pPr>
        <w:pStyle w:val="subitem1"/>
        <w:tabs>
          <w:tab w:val="clear" w:pos="170"/>
          <w:tab w:val="clear" w:pos="720"/>
          <w:tab w:val="left" w:pos="-4764"/>
          <w:tab w:val="left" w:pos="-3573"/>
          <w:tab w:val="left" w:pos="-3176"/>
          <w:tab w:val="left" w:pos="-2382"/>
          <w:tab w:val="left" w:pos="397"/>
          <w:tab w:val="left" w:pos="794"/>
          <w:tab w:val="left" w:pos="2310"/>
          <w:tab w:val="left" w:pos="2658"/>
          <w:tab w:val="left" w:pos="3857"/>
          <w:tab w:val="left" w:pos="3933"/>
          <w:tab w:val="left" w:pos="3970"/>
          <w:tab w:val="left" w:pos="4428"/>
        </w:tabs>
        <w:suppressAutoHyphens w:val="0"/>
        <w:spacing w:before="120"/>
        <w:ind w:left="0" w:right="-2581" w:firstLine="0"/>
        <w:jc w:val="both"/>
        <w:rPr>
          <w:sz w:val="16"/>
          <w:szCs w:val="16"/>
        </w:rPr>
      </w:pP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t xml:space="preserve">                       </w:t>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t xml:space="preserve">       </w:t>
      </w:r>
      <w:r>
        <w:rPr>
          <w:b/>
        </w:rPr>
        <w:tab/>
        <w:t xml:space="preserve">        </w:t>
      </w:r>
    </w:p>
    <w:tbl>
      <w:tblPr>
        <w:tblW w:w="143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1"/>
        <w:gridCol w:w="1559"/>
        <w:gridCol w:w="2757"/>
        <w:gridCol w:w="1701"/>
        <w:gridCol w:w="1701"/>
        <w:gridCol w:w="1354"/>
        <w:gridCol w:w="63"/>
        <w:gridCol w:w="1418"/>
        <w:gridCol w:w="1513"/>
        <w:gridCol w:w="46"/>
        <w:gridCol w:w="1418"/>
        <w:gridCol w:w="78"/>
      </w:tblGrid>
      <w:tr w:rsidR="00607FD9" w:rsidRPr="00C948F6" w14:paraId="1BA8C301" w14:textId="77777777" w:rsidTr="00536F9D">
        <w:trPr>
          <w:gridAfter w:val="1"/>
          <w:wAfter w:w="78" w:type="dxa"/>
          <w:cantSplit/>
          <w:trHeight w:val="520"/>
        </w:trPr>
        <w:tc>
          <w:tcPr>
            <w:tcW w:w="701" w:type="dxa"/>
            <w:shd w:val="pct10" w:color="000000" w:fill="FFFFFF"/>
            <w:vAlign w:val="center"/>
          </w:tcPr>
          <w:p w14:paraId="3DC5DD91" w14:textId="77777777" w:rsidR="00607FD9" w:rsidRPr="00C948F6" w:rsidRDefault="00607FD9" w:rsidP="00536F9D">
            <w:pPr>
              <w:jc w:val="center"/>
              <w:rPr>
                <w:b/>
                <w:sz w:val="22"/>
                <w:szCs w:val="22"/>
              </w:rPr>
            </w:pPr>
            <w:r w:rsidRPr="00C948F6">
              <w:rPr>
                <w:b/>
                <w:sz w:val="22"/>
                <w:szCs w:val="22"/>
              </w:rPr>
              <w:t>Item</w:t>
            </w:r>
          </w:p>
        </w:tc>
        <w:tc>
          <w:tcPr>
            <w:tcW w:w="1559" w:type="dxa"/>
            <w:shd w:val="pct10" w:color="000000" w:fill="FFFFFF"/>
            <w:vAlign w:val="center"/>
          </w:tcPr>
          <w:p w14:paraId="6AD1C89C" w14:textId="77777777" w:rsidR="00607FD9" w:rsidRPr="00C948F6" w:rsidRDefault="00607FD9" w:rsidP="00536F9D">
            <w:pPr>
              <w:jc w:val="center"/>
              <w:rPr>
                <w:b/>
                <w:sz w:val="22"/>
                <w:szCs w:val="22"/>
              </w:rPr>
            </w:pPr>
            <w:r w:rsidRPr="00C948F6">
              <w:rPr>
                <w:b/>
                <w:sz w:val="22"/>
                <w:szCs w:val="22"/>
              </w:rPr>
              <w:t>Veículo</w:t>
            </w:r>
          </w:p>
        </w:tc>
        <w:tc>
          <w:tcPr>
            <w:tcW w:w="2757" w:type="dxa"/>
            <w:shd w:val="pct10" w:color="000000" w:fill="FFFFFF"/>
            <w:vAlign w:val="center"/>
          </w:tcPr>
          <w:p w14:paraId="0D09E6B6" w14:textId="77777777" w:rsidR="00607FD9" w:rsidRPr="00C948F6" w:rsidRDefault="00607FD9" w:rsidP="00536F9D">
            <w:pPr>
              <w:jc w:val="center"/>
              <w:rPr>
                <w:b/>
                <w:sz w:val="22"/>
                <w:szCs w:val="22"/>
              </w:rPr>
            </w:pPr>
            <w:r w:rsidRPr="00C948F6">
              <w:rPr>
                <w:b/>
                <w:sz w:val="22"/>
                <w:szCs w:val="22"/>
              </w:rPr>
              <w:t>Unidade Admin.</w:t>
            </w:r>
          </w:p>
        </w:tc>
        <w:tc>
          <w:tcPr>
            <w:tcW w:w="1701" w:type="dxa"/>
            <w:shd w:val="pct10" w:color="000000" w:fill="FFFFFF"/>
            <w:vAlign w:val="center"/>
          </w:tcPr>
          <w:p w14:paraId="4FE48618" w14:textId="77777777" w:rsidR="00607FD9" w:rsidRPr="00C948F6" w:rsidRDefault="00607FD9" w:rsidP="00536F9D">
            <w:pPr>
              <w:jc w:val="center"/>
              <w:rPr>
                <w:b/>
                <w:sz w:val="22"/>
                <w:szCs w:val="22"/>
              </w:rPr>
            </w:pPr>
            <w:r w:rsidRPr="00C948F6">
              <w:rPr>
                <w:b/>
                <w:sz w:val="22"/>
                <w:szCs w:val="22"/>
              </w:rPr>
              <w:t>RENAVAM</w:t>
            </w:r>
          </w:p>
        </w:tc>
        <w:tc>
          <w:tcPr>
            <w:tcW w:w="1701" w:type="dxa"/>
            <w:shd w:val="pct10" w:color="000000" w:fill="FFFFFF"/>
            <w:vAlign w:val="center"/>
          </w:tcPr>
          <w:p w14:paraId="0CF9267B" w14:textId="77777777" w:rsidR="00607FD9" w:rsidRPr="00C948F6" w:rsidRDefault="00607FD9" w:rsidP="00536F9D">
            <w:pPr>
              <w:jc w:val="center"/>
              <w:rPr>
                <w:b/>
                <w:sz w:val="22"/>
                <w:szCs w:val="22"/>
              </w:rPr>
            </w:pPr>
            <w:r w:rsidRPr="00C948F6">
              <w:rPr>
                <w:b/>
                <w:sz w:val="22"/>
                <w:szCs w:val="22"/>
              </w:rPr>
              <w:t>Marca</w:t>
            </w:r>
          </w:p>
        </w:tc>
        <w:tc>
          <w:tcPr>
            <w:tcW w:w="1417" w:type="dxa"/>
            <w:gridSpan w:val="2"/>
            <w:shd w:val="pct10" w:color="000000" w:fill="FFFFFF"/>
            <w:vAlign w:val="center"/>
          </w:tcPr>
          <w:p w14:paraId="4D45F567" w14:textId="77777777" w:rsidR="00607FD9" w:rsidRPr="00C948F6" w:rsidRDefault="00607FD9" w:rsidP="00536F9D">
            <w:pPr>
              <w:jc w:val="center"/>
              <w:rPr>
                <w:b/>
                <w:sz w:val="22"/>
                <w:szCs w:val="22"/>
              </w:rPr>
            </w:pPr>
            <w:r w:rsidRPr="00C948F6">
              <w:rPr>
                <w:b/>
                <w:sz w:val="22"/>
                <w:szCs w:val="22"/>
              </w:rPr>
              <w:t>Placa</w:t>
            </w:r>
          </w:p>
        </w:tc>
        <w:tc>
          <w:tcPr>
            <w:tcW w:w="1418" w:type="dxa"/>
            <w:shd w:val="pct10" w:color="000000" w:fill="FFFFFF"/>
            <w:vAlign w:val="center"/>
          </w:tcPr>
          <w:p w14:paraId="0FE45D84" w14:textId="77777777" w:rsidR="00607FD9" w:rsidRPr="00C948F6" w:rsidRDefault="00607FD9" w:rsidP="00536F9D">
            <w:pPr>
              <w:jc w:val="center"/>
              <w:rPr>
                <w:b/>
                <w:sz w:val="22"/>
                <w:szCs w:val="22"/>
              </w:rPr>
            </w:pPr>
            <w:r w:rsidRPr="00C948F6">
              <w:rPr>
                <w:b/>
                <w:sz w:val="22"/>
                <w:szCs w:val="22"/>
              </w:rPr>
              <w:t>Combustível</w:t>
            </w:r>
          </w:p>
        </w:tc>
        <w:tc>
          <w:tcPr>
            <w:tcW w:w="1559" w:type="dxa"/>
            <w:gridSpan w:val="2"/>
            <w:shd w:val="pct10" w:color="000000" w:fill="FFFFFF"/>
            <w:vAlign w:val="center"/>
          </w:tcPr>
          <w:p w14:paraId="46E45669" w14:textId="77777777" w:rsidR="00607FD9" w:rsidRPr="00C948F6" w:rsidRDefault="00607FD9" w:rsidP="00536F9D">
            <w:pPr>
              <w:jc w:val="center"/>
              <w:rPr>
                <w:b/>
                <w:sz w:val="22"/>
                <w:szCs w:val="22"/>
              </w:rPr>
            </w:pPr>
            <w:r w:rsidRPr="00C948F6">
              <w:rPr>
                <w:b/>
                <w:sz w:val="22"/>
                <w:szCs w:val="22"/>
              </w:rPr>
              <w:t>Ano/Modelo</w:t>
            </w:r>
          </w:p>
        </w:tc>
        <w:tc>
          <w:tcPr>
            <w:tcW w:w="1418" w:type="dxa"/>
            <w:shd w:val="pct10" w:color="000000" w:fill="FFFFFF"/>
            <w:vAlign w:val="center"/>
          </w:tcPr>
          <w:p w14:paraId="40D3E298" w14:textId="77777777" w:rsidR="00607FD9" w:rsidRPr="00C948F6" w:rsidRDefault="00607FD9" w:rsidP="00536F9D">
            <w:pPr>
              <w:jc w:val="center"/>
              <w:rPr>
                <w:b/>
                <w:sz w:val="22"/>
                <w:szCs w:val="22"/>
              </w:rPr>
            </w:pPr>
            <w:r w:rsidRPr="00C948F6">
              <w:rPr>
                <w:b/>
                <w:sz w:val="22"/>
                <w:szCs w:val="22"/>
              </w:rPr>
              <w:t>Prêmio Máximo</w:t>
            </w:r>
          </w:p>
        </w:tc>
      </w:tr>
      <w:tr w:rsidR="00607FD9" w:rsidRPr="00C948F6" w14:paraId="2BF85E8C" w14:textId="77777777" w:rsidTr="00536F9D">
        <w:trPr>
          <w:gridAfter w:val="1"/>
          <w:wAfter w:w="78" w:type="dxa"/>
          <w:cantSplit/>
        </w:trPr>
        <w:tc>
          <w:tcPr>
            <w:tcW w:w="701" w:type="dxa"/>
            <w:vAlign w:val="center"/>
          </w:tcPr>
          <w:p w14:paraId="344DB26A" w14:textId="77777777" w:rsidR="00607FD9" w:rsidRPr="00C948F6" w:rsidRDefault="00607FD9" w:rsidP="00536F9D">
            <w:pPr>
              <w:pStyle w:val="Cabealho"/>
              <w:tabs>
                <w:tab w:val="clear" w:pos="4419"/>
                <w:tab w:val="clear" w:pos="8838"/>
              </w:tabs>
              <w:jc w:val="center"/>
              <w:rPr>
                <w:sz w:val="22"/>
                <w:szCs w:val="22"/>
              </w:rPr>
            </w:pPr>
            <w:r w:rsidRPr="00C948F6">
              <w:rPr>
                <w:sz w:val="22"/>
                <w:szCs w:val="22"/>
              </w:rPr>
              <w:t>01</w:t>
            </w:r>
          </w:p>
        </w:tc>
        <w:tc>
          <w:tcPr>
            <w:tcW w:w="1559" w:type="dxa"/>
            <w:vAlign w:val="center"/>
          </w:tcPr>
          <w:p w14:paraId="23C25710" w14:textId="77777777" w:rsidR="00607FD9" w:rsidRPr="00C948F6" w:rsidRDefault="00607FD9" w:rsidP="00536F9D">
            <w:pPr>
              <w:jc w:val="center"/>
              <w:rPr>
                <w:sz w:val="22"/>
                <w:szCs w:val="22"/>
              </w:rPr>
            </w:pPr>
            <w:proofErr w:type="spellStart"/>
            <w:r w:rsidRPr="00C948F6">
              <w:rPr>
                <w:sz w:val="22"/>
                <w:szCs w:val="22"/>
              </w:rPr>
              <w:t>Fluence</w:t>
            </w:r>
            <w:proofErr w:type="spellEnd"/>
          </w:p>
        </w:tc>
        <w:tc>
          <w:tcPr>
            <w:tcW w:w="2757" w:type="dxa"/>
            <w:vAlign w:val="center"/>
          </w:tcPr>
          <w:p w14:paraId="7192D062" w14:textId="77777777" w:rsidR="00607FD9" w:rsidRPr="00C948F6" w:rsidRDefault="00607FD9" w:rsidP="00536F9D">
            <w:pPr>
              <w:pStyle w:val="BodyText21"/>
              <w:jc w:val="center"/>
              <w:rPr>
                <w:sz w:val="22"/>
                <w:szCs w:val="22"/>
              </w:rPr>
            </w:pPr>
            <w:r w:rsidRPr="00C948F6">
              <w:rPr>
                <w:sz w:val="22"/>
                <w:szCs w:val="22"/>
              </w:rPr>
              <w:t>Reitoria</w:t>
            </w:r>
          </w:p>
        </w:tc>
        <w:tc>
          <w:tcPr>
            <w:tcW w:w="1701" w:type="dxa"/>
            <w:vAlign w:val="center"/>
          </w:tcPr>
          <w:p w14:paraId="28513C0F" w14:textId="77777777" w:rsidR="00607FD9" w:rsidRPr="00C948F6" w:rsidRDefault="00607FD9" w:rsidP="00536F9D">
            <w:pPr>
              <w:jc w:val="center"/>
              <w:rPr>
                <w:sz w:val="22"/>
                <w:szCs w:val="22"/>
              </w:rPr>
            </w:pPr>
            <w:r w:rsidRPr="00C948F6">
              <w:rPr>
                <w:sz w:val="22"/>
                <w:szCs w:val="22"/>
              </w:rPr>
              <w:t>1056205145</w:t>
            </w:r>
          </w:p>
        </w:tc>
        <w:tc>
          <w:tcPr>
            <w:tcW w:w="1701" w:type="dxa"/>
            <w:vAlign w:val="center"/>
          </w:tcPr>
          <w:p w14:paraId="4F79DA0C" w14:textId="77777777" w:rsidR="00607FD9" w:rsidRPr="00C948F6" w:rsidRDefault="00607FD9" w:rsidP="00536F9D">
            <w:pPr>
              <w:jc w:val="center"/>
              <w:rPr>
                <w:sz w:val="22"/>
                <w:szCs w:val="22"/>
              </w:rPr>
            </w:pPr>
            <w:r w:rsidRPr="00C948F6">
              <w:rPr>
                <w:sz w:val="22"/>
                <w:szCs w:val="22"/>
              </w:rPr>
              <w:t>Renault</w:t>
            </w:r>
          </w:p>
        </w:tc>
        <w:tc>
          <w:tcPr>
            <w:tcW w:w="1417" w:type="dxa"/>
            <w:gridSpan w:val="2"/>
            <w:vAlign w:val="center"/>
          </w:tcPr>
          <w:p w14:paraId="10AEECF5" w14:textId="77777777" w:rsidR="00607FD9" w:rsidRPr="00C948F6" w:rsidRDefault="00607FD9" w:rsidP="00536F9D">
            <w:pPr>
              <w:jc w:val="center"/>
              <w:rPr>
                <w:sz w:val="22"/>
                <w:szCs w:val="22"/>
              </w:rPr>
            </w:pPr>
            <w:r w:rsidRPr="00C948F6">
              <w:rPr>
                <w:sz w:val="22"/>
                <w:szCs w:val="22"/>
              </w:rPr>
              <w:t>AZT-5902</w:t>
            </w:r>
          </w:p>
        </w:tc>
        <w:tc>
          <w:tcPr>
            <w:tcW w:w="1418" w:type="dxa"/>
            <w:vAlign w:val="center"/>
          </w:tcPr>
          <w:p w14:paraId="21C52A61" w14:textId="77777777" w:rsidR="00607FD9" w:rsidRPr="00C948F6" w:rsidRDefault="00607FD9" w:rsidP="00536F9D">
            <w:pPr>
              <w:jc w:val="center"/>
              <w:rPr>
                <w:sz w:val="22"/>
                <w:szCs w:val="22"/>
              </w:rPr>
            </w:pPr>
            <w:r w:rsidRPr="00C948F6">
              <w:rPr>
                <w:sz w:val="22"/>
                <w:szCs w:val="22"/>
              </w:rPr>
              <w:t>FLEX</w:t>
            </w:r>
          </w:p>
        </w:tc>
        <w:tc>
          <w:tcPr>
            <w:tcW w:w="1559" w:type="dxa"/>
            <w:gridSpan w:val="2"/>
            <w:vAlign w:val="center"/>
          </w:tcPr>
          <w:p w14:paraId="23F787A2" w14:textId="77777777" w:rsidR="00607FD9" w:rsidRPr="00C948F6" w:rsidRDefault="00607FD9" w:rsidP="00536F9D">
            <w:pPr>
              <w:jc w:val="center"/>
              <w:rPr>
                <w:sz w:val="22"/>
                <w:szCs w:val="22"/>
              </w:rPr>
            </w:pPr>
            <w:r w:rsidRPr="00C948F6">
              <w:rPr>
                <w:sz w:val="22"/>
                <w:szCs w:val="22"/>
              </w:rPr>
              <w:t>2015</w:t>
            </w:r>
          </w:p>
        </w:tc>
        <w:tc>
          <w:tcPr>
            <w:tcW w:w="1418" w:type="dxa"/>
            <w:vAlign w:val="center"/>
          </w:tcPr>
          <w:p w14:paraId="6A1B14C3" w14:textId="590A64FE" w:rsidR="00607FD9" w:rsidRPr="00C948F6" w:rsidRDefault="00607FD9" w:rsidP="00536F9D">
            <w:pPr>
              <w:jc w:val="center"/>
              <w:rPr>
                <w:color w:val="000000"/>
                <w:sz w:val="22"/>
                <w:szCs w:val="22"/>
              </w:rPr>
            </w:pPr>
          </w:p>
        </w:tc>
      </w:tr>
      <w:tr w:rsidR="00607FD9" w:rsidRPr="00C948F6" w14:paraId="31FF9AAC" w14:textId="77777777" w:rsidTr="00536F9D">
        <w:trPr>
          <w:gridAfter w:val="1"/>
          <w:wAfter w:w="78" w:type="dxa"/>
          <w:cantSplit/>
        </w:trPr>
        <w:tc>
          <w:tcPr>
            <w:tcW w:w="701" w:type="dxa"/>
            <w:vAlign w:val="center"/>
          </w:tcPr>
          <w:p w14:paraId="724FF54D" w14:textId="77777777" w:rsidR="00607FD9" w:rsidRPr="00C948F6" w:rsidRDefault="00607FD9" w:rsidP="00536F9D">
            <w:pPr>
              <w:pStyle w:val="Cabealho"/>
              <w:tabs>
                <w:tab w:val="clear" w:pos="4419"/>
                <w:tab w:val="clear" w:pos="8838"/>
              </w:tabs>
              <w:jc w:val="center"/>
              <w:rPr>
                <w:sz w:val="22"/>
                <w:szCs w:val="22"/>
              </w:rPr>
            </w:pPr>
            <w:r w:rsidRPr="00C948F6">
              <w:rPr>
                <w:sz w:val="22"/>
                <w:szCs w:val="22"/>
              </w:rPr>
              <w:t>02</w:t>
            </w:r>
          </w:p>
        </w:tc>
        <w:tc>
          <w:tcPr>
            <w:tcW w:w="1559" w:type="dxa"/>
            <w:vAlign w:val="center"/>
          </w:tcPr>
          <w:p w14:paraId="00828004" w14:textId="77777777" w:rsidR="00607FD9" w:rsidRPr="00C948F6" w:rsidRDefault="00607FD9" w:rsidP="00536F9D">
            <w:pPr>
              <w:jc w:val="center"/>
              <w:rPr>
                <w:sz w:val="22"/>
                <w:szCs w:val="22"/>
              </w:rPr>
            </w:pPr>
            <w:proofErr w:type="spellStart"/>
            <w:r w:rsidRPr="00C948F6">
              <w:rPr>
                <w:sz w:val="22"/>
                <w:szCs w:val="22"/>
              </w:rPr>
              <w:t>Fluence</w:t>
            </w:r>
            <w:proofErr w:type="spellEnd"/>
          </w:p>
        </w:tc>
        <w:tc>
          <w:tcPr>
            <w:tcW w:w="2757" w:type="dxa"/>
            <w:vAlign w:val="center"/>
          </w:tcPr>
          <w:p w14:paraId="2975C271" w14:textId="77777777" w:rsidR="00607FD9" w:rsidRPr="00C948F6" w:rsidRDefault="00607FD9" w:rsidP="00536F9D">
            <w:pPr>
              <w:pStyle w:val="BodyText21"/>
              <w:jc w:val="center"/>
              <w:rPr>
                <w:sz w:val="22"/>
                <w:szCs w:val="22"/>
              </w:rPr>
            </w:pPr>
            <w:r w:rsidRPr="00C948F6">
              <w:rPr>
                <w:sz w:val="22"/>
                <w:szCs w:val="22"/>
              </w:rPr>
              <w:t>Reitoria</w:t>
            </w:r>
          </w:p>
        </w:tc>
        <w:tc>
          <w:tcPr>
            <w:tcW w:w="1701" w:type="dxa"/>
            <w:vAlign w:val="center"/>
          </w:tcPr>
          <w:p w14:paraId="25B12A3E" w14:textId="77777777" w:rsidR="00607FD9" w:rsidRPr="00C948F6" w:rsidRDefault="00607FD9" w:rsidP="00536F9D">
            <w:pPr>
              <w:jc w:val="center"/>
              <w:rPr>
                <w:sz w:val="22"/>
                <w:szCs w:val="22"/>
              </w:rPr>
            </w:pPr>
            <w:r w:rsidRPr="00C948F6">
              <w:rPr>
                <w:sz w:val="22"/>
                <w:szCs w:val="22"/>
              </w:rPr>
              <w:t>1056201557</w:t>
            </w:r>
          </w:p>
        </w:tc>
        <w:tc>
          <w:tcPr>
            <w:tcW w:w="1701" w:type="dxa"/>
            <w:vAlign w:val="center"/>
          </w:tcPr>
          <w:p w14:paraId="18AE4C8D" w14:textId="77777777" w:rsidR="00607FD9" w:rsidRPr="00C948F6" w:rsidRDefault="00607FD9" w:rsidP="00536F9D">
            <w:pPr>
              <w:jc w:val="center"/>
              <w:rPr>
                <w:sz w:val="22"/>
                <w:szCs w:val="22"/>
              </w:rPr>
            </w:pPr>
            <w:r w:rsidRPr="00C948F6">
              <w:rPr>
                <w:sz w:val="22"/>
                <w:szCs w:val="22"/>
              </w:rPr>
              <w:t>Renault</w:t>
            </w:r>
          </w:p>
        </w:tc>
        <w:tc>
          <w:tcPr>
            <w:tcW w:w="1417" w:type="dxa"/>
            <w:gridSpan w:val="2"/>
            <w:vAlign w:val="center"/>
          </w:tcPr>
          <w:p w14:paraId="71BB8C02" w14:textId="77777777" w:rsidR="00607FD9" w:rsidRPr="00C948F6" w:rsidRDefault="00607FD9" w:rsidP="00536F9D">
            <w:pPr>
              <w:jc w:val="center"/>
              <w:rPr>
                <w:sz w:val="22"/>
                <w:szCs w:val="22"/>
              </w:rPr>
            </w:pPr>
            <w:r w:rsidRPr="00C948F6">
              <w:rPr>
                <w:sz w:val="22"/>
                <w:szCs w:val="22"/>
              </w:rPr>
              <w:t>AZT5J03</w:t>
            </w:r>
          </w:p>
        </w:tc>
        <w:tc>
          <w:tcPr>
            <w:tcW w:w="1418" w:type="dxa"/>
            <w:vAlign w:val="center"/>
          </w:tcPr>
          <w:p w14:paraId="42F7158F" w14:textId="77777777" w:rsidR="00607FD9" w:rsidRPr="00C948F6" w:rsidRDefault="00607FD9" w:rsidP="00536F9D">
            <w:pPr>
              <w:jc w:val="center"/>
              <w:rPr>
                <w:sz w:val="22"/>
                <w:szCs w:val="22"/>
              </w:rPr>
            </w:pPr>
            <w:r w:rsidRPr="00C948F6">
              <w:rPr>
                <w:sz w:val="22"/>
                <w:szCs w:val="22"/>
              </w:rPr>
              <w:t>FLEX</w:t>
            </w:r>
          </w:p>
        </w:tc>
        <w:tc>
          <w:tcPr>
            <w:tcW w:w="1559" w:type="dxa"/>
            <w:gridSpan w:val="2"/>
            <w:vAlign w:val="center"/>
          </w:tcPr>
          <w:p w14:paraId="1C02F5AE" w14:textId="77777777" w:rsidR="00607FD9" w:rsidRPr="00C948F6" w:rsidRDefault="00607FD9" w:rsidP="00536F9D">
            <w:pPr>
              <w:jc w:val="center"/>
              <w:rPr>
                <w:sz w:val="22"/>
                <w:szCs w:val="22"/>
              </w:rPr>
            </w:pPr>
            <w:r w:rsidRPr="00C948F6">
              <w:rPr>
                <w:sz w:val="22"/>
                <w:szCs w:val="22"/>
              </w:rPr>
              <w:t>2015</w:t>
            </w:r>
          </w:p>
        </w:tc>
        <w:tc>
          <w:tcPr>
            <w:tcW w:w="1418" w:type="dxa"/>
            <w:vAlign w:val="center"/>
          </w:tcPr>
          <w:p w14:paraId="3897C8D0" w14:textId="7ED153FD" w:rsidR="00607FD9" w:rsidRPr="00C948F6" w:rsidRDefault="00607FD9" w:rsidP="00536F9D">
            <w:pPr>
              <w:jc w:val="center"/>
              <w:rPr>
                <w:color w:val="000000"/>
                <w:sz w:val="22"/>
                <w:szCs w:val="22"/>
              </w:rPr>
            </w:pPr>
          </w:p>
        </w:tc>
      </w:tr>
      <w:tr w:rsidR="00607FD9" w:rsidRPr="00C948F6" w14:paraId="5E1D438C"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35DD7A6C" w14:textId="77777777" w:rsidR="00607FD9" w:rsidRPr="00C948F6" w:rsidRDefault="00607FD9" w:rsidP="00536F9D">
            <w:pPr>
              <w:pStyle w:val="Cabealho"/>
              <w:tabs>
                <w:tab w:val="clear" w:pos="4419"/>
                <w:tab w:val="clear" w:pos="8838"/>
              </w:tabs>
              <w:jc w:val="center"/>
              <w:rPr>
                <w:sz w:val="22"/>
                <w:szCs w:val="22"/>
              </w:rPr>
            </w:pPr>
            <w:r w:rsidRPr="00C948F6">
              <w:rPr>
                <w:sz w:val="22"/>
                <w:szCs w:val="22"/>
              </w:rPr>
              <w:t>03</w:t>
            </w:r>
          </w:p>
        </w:tc>
        <w:tc>
          <w:tcPr>
            <w:tcW w:w="1559" w:type="dxa"/>
            <w:tcBorders>
              <w:top w:val="single" w:sz="6" w:space="0" w:color="auto"/>
              <w:left w:val="single" w:sz="6" w:space="0" w:color="auto"/>
              <w:bottom w:val="single" w:sz="6" w:space="0" w:color="auto"/>
              <w:right w:val="single" w:sz="6" w:space="0" w:color="auto"/>
            </w:tcBorders>
            <w:vAlign w:val="center"/>
          </w:tcPr>
          <w:p w14:paraId="0CAE5515" w14:textId="77777777" w:rsidR="00607FD9" w:rsidRPr="00C948F6" w:rsidRDefault="00607FD9" w:rsidP="00536F9D">
            <w:pPr>
              <w:jc w:val="center"/>
              <w:rPr>
                <w:sz w:val="22"/>
                <w:szCs w:val="22"/>
              </w:rPr>
            </w:pPr>
            <w:r w:rsidRPr="00C948F6">
              <w:rPr>
                <w:sz w:val="22"/>
                <w:szCs w:val="22"/>
              </w:rPr>
              <w:t>Strada</w:t>
            </w:r>
          </w:p>
        </w:tc>
        <w:tc>
          <w:tcPr>
            <w:tcW w:w="2757" w:type="dxa"/>
            <w:tcBorders>
              <w:top w:val="single" w:sz="6" w:space="0" w:color="auto"/>
              <w:left w:val="single" w:sz="6" w:space="0" w:color="auto"/>
              <w:bottom w:val="single" w:sz="6" w:space="0" w:color="auto"/>
              <w:right w:val="single" w:sz="6" w:space="0" w:color="auto"/>
            </w:tcBorders>
            <w:vAlign w:val="center"/>
          </w:tcPr>
          <w:p w14:paraId="1702C3EC" w14:textId="77777777" w:rsidR="00607FD9" w:rsidRPr="00C948F6" w:rsidRDefault="00607FD9" w:rsidP="00536F9D">
            <w:pPr>
              <w:pStyle w:val="BodyText21"/>
              <w:jc w:val="center"/>
              <w:rPr>
                <w:sz w:val="22"/>
                <w:szCs w:val="22"/>
              </w:rPr>
            </w:pPr>
            <w:r w:rsidRPr="00C948F6">
              <w:rPr>
                <w:sz w:val="22"/>
                <w:szCs w:val="22"/>
              </w:rPr>
              <w:t>Reitoria</w:t>
            </w:r>
          </w:p>
        </w:tc>
        <w:tc>
          <w:tcPr>
            <w:tcW w:w="1701" w:type="dxa"/>
            <w:tcBorders>
              <w:top w:val="single" w:sz="6" w:space="0" w:color="auto"/>
              <w:left w:val="single" w:sz="6" w:space="0" w:color="auto"/>
              <w:bottom w:val="single" w:sz="6" w:space="0" w:color="auto"/>
              <w:right w:val="single" w:sz="6" w:space="0" w:color="auto"/>
            </w:tcBorders>
            <w:vAlign w:val="center"/>
          </w:tcPr>
          <w:p w14:paraId="6022FE89" w14:textId="77777777" w:rsidR="00607FD9" w:rsidRPr="00C948F6" w:rsidRDefault="00607FD9" w:rsidP="00536F9D">
            <w:pPr>
              <w:jc w:val="center"/>
              <w:rPr>
                <w:sz w:val="22"/>
                <w:szCs w:val="22"/>
              </w:rPr>
            </w:pPr>
            <w:r w:rsidRPr="00C948F6">
              <w:rPr>
                <w:sz w:val="22"/>
                <w:szCs w:val="22"/>
              </w:rPr>
              <w:t>596622694</w:t>
            </w:r>
          </w:p>
        </w:tc>
        <w:tc>
          <w:tcPr>
            <w:tcW w:w="1701" w:type="dxa"/>
            <w:tcBorders>
              <w:top w:val="single" w:sz="6" w:space="0" w:color="auto"/>
              <w:left w:val="single" w:sz="6" w:space="0" w:color="auto"/>
              <w:bottom w:val="single" w:sz="6" w:space="0" w:color="auto"/>
              <w:right w:val="single" w:sz="6" w:space="0" w:color="auto"/>
            </w:tcBorders>
            <w:vAlign w:val="center"/>
          </w:tcPr>
          <w:p w14:paraId="398BCAC0" w14:textId="77777777" w:rsidR="00607FD9" w:rsidRPr="00C948F6" w:rsidRDefault="00607FD9" w:rsidP="00536F9D">
            <w:pPr>
              <w:jc w:val="center"/>
              <w:rPr>
                <w:sz w:val="22"/>
                <w:szCs w:val="22"/>
              </w:rPr>
            </w:pPr>
            <w:r w:rsidRPr="00C948F6">
              <w:rPr>
                <w:sz w:val="22"/>
                <w:szCs w:val="22"/>
              </w:rPr>
              <w:t>Fiat</w:t>
            </w:r>
          </w:p>
        </w:tc>
        <w:tc>
          <w:tcPr>
            <w:tcW w:w="1417" w:type="dxa"/>
            <w:gridSpan w:val="2"/>
            <w:tcBorders>
              <w:top w:val="single" w:sz="6" w:space="0" w:color="auto"/>
              <w:left w:val="single" w:sz="6" w:space="0" w:color="auto"/>
              <w:bottom w:val="single" w:sz="6" w:space="0" w:color="auto"/>
              <w:right w:val="single" w:sz="6" w:space="0" w:color="auto"/>
            </w:tcBorders>
            <w:vAlign w:val="center"/>
          </w:tcPr>
          <w:p w14:paraId="42EE00B1" w14:textId="77777777" w:rsidR="00607FD9" w:rsidRPr="00C948F6" w:rsidRDefault="00607FD9" w:rsidP="00536F9D">
            <w:pPr>
              <w:jc w:val="center"/>
              <w:rPr>
                <w:sz w:val="22"/>
                <w:szCs w:val="22"/>
              </w:rPr>
            </w:pPr>
            <w:r w:rsidRPr="00C948F6">
              <w:rPr>
                <w:sz w:val="22"/>
                <w:szCs w:val="22"/>
              </w:rPr>
              <w:t>AXU-0349</w:t>
            </w:r>
          </w:p>
        </w:tc>
        <w:tc>
          <w:tcPr>
            <w:tcW w:w="1418" w:type="dxa"/>
            <w:tcBorders>
              <w:top w:val="single" w:sz="6" w:space="0" w:color="auto"/>
              <w:left w:val="single" w:sz="6" w:space="0" w:color="auto"/>
              <w:bottom w:val="single" w:sz="6" w:space="0" w:color="auto"/>
              <w:right w:val="single" w:sz="6" w:space="0" w:color="auto"/>
            </w:tcBorders>
            <w:vAlign w:val="center"/>
          </w:tcPr>
          <w:p w14:paraId="3F9D5114" w14:textId="77777777" w:rsidR="00607FD9" w:rsidRPr="00C948F6" w:rsidRDefault="00607FD9" w:rsidP="00536F9D">
            <w:pPr>
              <w:jc w:val="center"/>
              <w:rPr>
                <w:sz w:val="22"/>
                <w:szCs w:val="22"/>
              </w:rPr>
            </w:pPr>
            <w:r w:rsidRPr="00C948F6">
              <w:rPr>
                <w:sz w:val="22"/>
                <w:szCs w:val="22"/>
              </w:rPr>
              <w:t>GASOLINA</w:t>
            </w:r>
          </w:p>
        </w:tc>
        <w:tc>
          <w:tcPr>
            <w:tcW w:w="1559" w:type="dxa"/>
            <w:gridSpan w:val="2"/>
            <w:tcBorders>
              <w:top w:val="single" w:sz="6" w:space="0" w:color="auto"/>
              <w:left w:val="single" w:sz="6" w:space="0" w:color="auto"/>
              <w:bottom w:val="single" w:sz="6" w:space="0" w:color="auto"/>
              <w:right w:val="single" w:sz="6" w:space="0" w:color="auto"/>
            </w:tcBorders>
            <w:vAlign w:val="center"/>
          </w:tcPr>
          <w:p w14:paraId="113C50BF" w14:textId="77777777" w:rsidR="00607FD9" w:rsidRPr="00C948F6" w:rsidRDefault="00607FD9" w:rsidP="00536F9D">
            <w:pPr>
              <w:jc w:val="center"/>
              <w:rPr>
                <w:sz w:val="22"/>
                <w:szCs w:val="22"/>
              </w:rPr>
            </w:pPr>
            <w:r w:rsidRPr="00C948F6">
              <w:rPr>
                <w:sz w:val="22"/>
                <w:szCs w:val="22"/>
              </w:rPr>
              <w:t>2013</w:t>
            </w:r>
          </w:p>
        </w:tc>
        <w:tc>
          <w:tcPr>
            <w:tcW w:w="1418" w:type="dxa"/>
            <w:tcBorders>
              <w:top w:val="single" w:sz="6" w:space="0" w:color="auto"/>
              <w:left w:val="single" w:sz="6" w:space="0" w:color="auto"/>
              <w:bottom w:val="single" w:sz="6" w:space="0" w:color="auto"/>
              <w:right w:val="single" w:sz="6" w:space="0" w:color="auto"/>
            </w:tcBorders>
            <w:vAlign w:val="center"/>
          </w:tcPr>
          <w:p w14:paraId="51F2791E" w14:textId="3F900A72" w:rsidR="00607FD9" w:rsidRPr="00C948F6" w:rsidRDefault="00607FD9" w:rsidP="00536F9D">
            <w:pPr>
              <w:jc w:val="center"/>
              <w:rPr>
                <w:color w:val="000000"/>
                <w:sz w:val="22"/>
                <w:szCs w:val="22"/>
              </w:rPr>
            </w:pPr>
          </w:p>
        </w:tc>
      </w:tr>
      <w:tr w:rsidR="00607FD9" w:rsidRPr="00C948F6" w14:paraId="37634B86"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23B52EEC" w14:textId="77777777" w:rsidR="00607FD9" w:rsidRPr="00C948F6" w:rsidRDefault="00607FD9" w:rsidP="00536F9D">
            <w:pPr>
              <w:pStyle w:val="Cabealho"/>
              <w:tabs>
                <w:tab w:val="clear" w:pos="4419"/>
                <w:tab w:val="clear" w:pos="8838"/>
              </w:tabs>
              <w:jc w:val="center"/>
              <w:rPr>
                <w:sz w:val="22"/>
                <w:szCs w:val="22"/>
              </w:rPr>
            </w:pPr>
            <w:r w:rsidRPr="00C948F6">
              <w:rPr>
                <w:sz w:val="22"/>
                <w:szCs w:val="22"/>
              </w:rPr>
              <w:t>04</w:t>
            </w:r>
          </w:p>
        </w:tc>
        <w:tc>
          <w:tcPr>
            <w:tcW w:w="1559" w:type="dxa"/>
            <w:tcBorders>
              <w:top w:val="single" w:sz="6" w:space="0" w:color="auto"/>
              <w:left w:val="single" w:sz="6" w:space="0" w:color="auto"/>
              <w:bottom w:val="single" w:sz="6" w:space="0" w:color="auto"/>
              <w:right w:val="single" w:sz="6" w:space="0" w:color="auto"/>
            </w:tcBorders>
          </w:tcPr>
          <w:p w14:paraId="78D5DE23" w14:textId="77777777" w:rsidR="00607FD9" w:rsidRPr="00C948F6" w:rsidRDefault="00607FD9" w:rsidP="00536F9D">
            <w:pPr>
              <w:jc w:val="center"/>
              <w:rPr>
                <w:sz w:val="22"/>
                <w:szCs w:val="22"/>
              </w:rPr>
            </w:pPr>
            <w:proofErr w:type="spellStart"/>
            <w:r w:rsidRPr="00C948F6">
              <w:rPr>
                <w:sz w:val="22"/>
                <w:szCs w:val="22"/>
              </w:rPr>
              <w:t>Fluence</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3FB7CCB7" w14:textId="77777777" w:rsidR="00607FD9" w:rsidRPr="00C948F6" w:rsidRDefault="00607FD9" w:rsidP="00536F9D">
            <w:pPr>
              <w:pStyle w:val="BodyText21"/>
              <w:jc w:val="center"/>
              <w:rPr>
                <w:sz w:val="22"/>
                <w:szCs w:val="22"/>
              </w:rPr>
            </w:pPr>
            <w:r w:rsidRPr="00C948F6">
              <w:rPr>
                <w:sz w:val="22"/>
                <w:szCs w:val="22"/>
              </w:rPr>
              <w:t>Campus de Cascavel</w:t>
            </w:r>
          </w:p>
        </w:tc>
        <w:tc>
          <w:tcPr>
            <w:tcW w:w="1701" w:type="dxa"/>
            <w:tcBorders>
              <w:top w:val="single" w:sz="6" w:space="0" w:color="auto"/>
              <w:left w:val="single" w:sz="6" w:space="0" w:color="auto"/>
              <w:bottom w:val="single" w:sz="6" w:space="0" w:color="auto"/>
              <w:right w:val="single" w:sz="6" w:space="0" w:color="auto"/>
            </w:tcBorders>
          </w:tcPr>
          <w:p w14:paraId="093566D2" w14:textId="77777777" w:rsidR="00607FD9" w:rsidRPr="00C948F6" w:rsidRDefault="00607FD9" w:rsidP="00536F9D">
            <w:pPr>
              <w:jc w:val="center"/>
              <w:rPr>
                <w:sz w:val="22"/>
                <w:szCs w:val="22"/>
              </w:rPr>
            </w:pPr>
            <w:r w:rsidRPr="00E509C9">
              <w:t>1056207849</w:t>
            </w:r>
          </w:p>
        </w:tc>
        <w:tc>
          <w:tcPr>
            <w:tcW w:w="1701" w:type="dxa"/>
            <w:tcBorders>
              <w:top w:val="single" w:sz="6" w:space="0" w:color="auto"/>
              <w:left w:val="single" w:sz="6" w:space="0" w:color="auto"/>
              <w:bottom w:val="single" w:sz="6" w:space="0" w:color="auto"/>
              <w:right w:val="single" w:sz="6" w:space="0" w:color="auto"/>
            </w:tcBorders>
          </w:tcPr>
          <w:p w14:paraId="60B62DB3" w14:textId="77777777" w:rsidR="00607FD9" w:rsidRPr="00C948F6" w:rsidRDefault="00607FD9" w:rsidP="00536F9D">
            <w:pPr>
              <w:jc w:val="center"/>
              <w:rPr>
                <w:sz w:val="22"/>
                <w:szCs w:val="22"/>
              </w:rPr>
            </w:pPr>
            <w:r w:rsidRPr="00E509C9">
              <w:t>Renault</w:t>
            </w:r>
          </w:p>
        </w:tc>
        <w:tc>
          <w:tcPr>
            <w:tcW w:w="1417" w:type="dxa"/>
            <w:gridSpan w:val="2"/>
            <w:tcBorders>
              <w:top w:val="single" w:sz="6" w:space="0" w:color="auto"/>
              <w:left w:val="single" w:sz="6" w:space="0" w:color="auto"/>
              <w:bottom w:val="single" w:sz="6" w:space="0" w:color="auto"/>
              <w:right w:val="single" w:sz="6" w:space="0" w:color="auto"/>
            </w:tcBorders>
          </w:tcPr>
          <w:p w14:paraId="48041AB2" w14:textId="77777777" w:rsidR="00607FD9" w:rsidRPr="00C948F6" w:rsidRDefault="00607FD9" w:rsidP="00536F9D">
            <w:pPr>
              <w:jc w:val="center"/>
              <w:rPr>
                <w:sz w:val="22"/>
                <w:szCs w:val="22"/>
              </w:rPr>
            </w:pPr>
            <w:r w:rsidRPr="00E509C9">
              <w:t>AZT-5905</w:t>
            </w:r>
          </w:p>
        </w:tc>
        <w:tc>
          <w:tcPr>
            <w:tcW w:w="1418" w:type="dxa"/>
            <w:tcBorders>
              <w:top w:val="single" w:sz="6" w:space="0" w:color="auto"/>
              <w:left w:val="single" w:sz="6" w:space="0" w:color="auto"/>
              <w:bottom w:val="single" w:sz="6" w:space="0" w:color="auto"/>
              <w:right w:val="single" w:sz="6" w:space="0" w:color="auto"/>
            </w:tcBorders>
          </w:tcPr>
          <w:p w14:paraId="6081035E" w14:textId="77777777" w:rsidR="00607FD9" w:rsidRPr="00C948F6" w:rsidRDefault="00607FD9" w:rsidP="00536F9D">
            <w:pPr>
              <w:jc w:val="center"/>
              <w:rPr>
                <w:sz w:val="22"/>
                <w:szCs w:val="22"/>
              </w:rPr>
            </w:pPr>
            <w:r w:rsidRPr="00E509C9">
              <w:t>FLEX</w:t>
            </w:r>
          </w:p>
        </w:tc>
        <w:tc>
          <w:tcPr>
            <w:tcW w:w="1559" w:type="dxa"/>
            <w:gridSpan w:val="2"/>
            <w:tcBorders>
              <w:top w:val="single" w:sz="6" w:space="0" w:color="auto"/>
              <w:left w:val="single" w:sz="6" w:space="0" w:color="auto"/>
              <w:bottom w:val="single" w:sz="6" w:space="0" w:color="auto"/>
              <w:right w:val="single" w:sz="6" w:space="0" w:color="auto"/>
            </w:tcBorders>
          </w:tcPr>
          <w:p w14:paraId="506B0BC8" w14:textId="77777777" w:rsidR="00607FD9" w:rsidRPr="00C948F6" w:rsidRDefault="00607FD9" w:rsidP="00536F9D">
            <w:pPr>
              <w:jc w:val="center"/>
              <w:rPr>
                <w:sz w:val="22"/>
                <w:szCs w:val="22"/>
              </w:rPr>
            </w:pPr>
            <w:r w:rsidRPr="00E509C9">
              <w:t>2015</w:t>
            </w:r>
          </w:p>
        </w:tc>
        <w:tc>
          <w:tcPr>
            <w:tcW w:w="1418" w:type="dxa"/>
            <w:tcBorders>
              <w:top w:val="single" w:sz="6" w:space="0" w:color="auto"/>
              <w:left w:val="single" w:sz="6" w:space="0" w:color="auto"/>
              <w:bottom w:val="single" w:sz="6" w:space="0" w:color="auto"/>
              <w:right w:val="single" w:sz="6" w:space="0" w:color="auto"/>
            </w:tcBorders>
            <w:vAlign w:val="center"/>
          </w:tcPr>
          <w:p w14:paraId="35AFE14E" w14:textId="13ED82DF" w:rsidR="00607FD9" w:rsidRPr="00C948F6" w:rsidRDefault="00607FD9" w:rsidP="00536F9D">
            <w:pPr>
              <w:jc w:val="center"/>
              <w:rPr>
                <w:color w:val="000000"/>
                <w:sz w:val="22"/>
                <w:szCs w:val="22"/>
              </w:rPr>
            </w:pPr>
          </w:p>
        </w:tc>
      </w:tr>
      <w:tr w:rsidR="00607FD9" w:rsidRPr="00C948F6" w14:paraId="04DBD2E2"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77551384" w14:textId="77777777" w:rsidR="00607FD9" w:rsidRPr="00C948F6" w:rsidRDefault="00607FD9" w:rsidP="00536F9D">
            <w:pPr>
              <w:pStyle w:val="Cabealho"/>
              <w:tabs>
                <w:tab w:val="clear" w:pos="4419"/>
                <w:tab w:val="clear" w:pos="8838"/>
              </w:tabs>
              <w:jc w:val="center"/>
              <w:rPr>
                <w:sz w:val="22"/>
                <w:szCs w:val="22"/>
              </w:rPr>
            </w:pPr>
            <w:r w:rsidRPr="00C948F6">
              <w:rPr>
                <w:sz w:val="22"/>
                <w:szCs w:val="22"/>
              </w:rPr>
              <w:t>05</w:t>
            </w:r>
          </w:p>
        </w:tc>
        <w:tc>
          <w:tcPr>
            <w:tcW w:w="1559" w:type="dxa"/>
            <w:tcBorders>
              <w:top w:val="single" w:sz="6" w:space="0" w:color="auto"/>
              <w:left w:val="single" w:sz="6" w:space="0" w:color="auto"/>
              <w:bottom w:val="single" w:sz="6" w:space="0" w:color="auto"/>
              <w:right w:val="single" w:sz="6" w:space="0" w:color="auto"/>
            </w:tcBorders>
          </w:tcPr>
          <w:p w14:paraId="15DAA5DE" w14:textId="77777777" w:rsidR="00607FD9" w:rsidRPr="00C948F6" w:rsidRDefault="00607FD9" w:rsidP="00536F9D">
            <w:pPr>
              <w:jc w:val="center"/>
              <w:rPr>
                <w:sz w:val="22"/>
                <w:szCs w:val="22"/>
              </w:rPr>
            </w:pPr>
            <w:r w:rsidRPr="00C948F6">
              <w:rPr>
                <w:sz w:val="22"/>
                <w:szCs w:val="22"/>
              </w:rPr>
              <w:t>Kombi</w:t>
            </w:r>
          </w:p>
        </w:tc>
        <w:tc>
          <w:tcPr>
            <w:tcW w:w="2757" w:type="dxa"/>
            <w:tcBorders>
              <w:top w:val="single" w:sz="6" w:space="0" w:color="auto"/>
              <w:left w:val="single" w:sz="6" w:space="0" w:color="auto"/>
              <w:bottom w:val="single" w:sz="6" w:space="0" w:color="auto"/>
              <w:right w:val="single" w:sz="6" w:space="0" w:color="auto"/>
            </w:tcBorders>
            <w:vAlign w:val="center"/>
          </w:tcPr>
          <w:p w14:paraId="0019F352" w14:textId="77777777" w:rsidR="00607FD9" w:rsidRPr="00C948F6" w:rsidRDefault="00607FD9" w:rsidP="00536F9D">
            <w:pPr>
              <w:pStyle w:val="BodyText21"/>
              <w:jc w:val="center"/>
              <w:rPr>
                <w:sz w:val="22"/>
                <w:szCs w:val="22"/>
              </w:rPr>
            </w:pPr>
            <w:r w:rsidRPr="00C948F6">
              <w:rPr>
                <w:sz w:val="22"/>
                <w:szCs w:val="22"/>
              </w:rPr>
              <w:t>Campus de Cascavel</w:t>
            </w:r>
          </w:p>
        </w:tc>
        <w:tc>
          <w:tcPr>
            <w:tcW w:w="1701" w:type="dxa"/>
            <w:tcBorders>
              <w:top w:val="single" w:sz="6" w:space="0" w:color="auto"/>
              <w:left w:val="single" w:sz="6" w:space="0" w:color="auto"/>
              <w:bottom w:val="single" w:sz="6" w:space="0" w:color="auto"/>
              <w:right w:val="single" w:sz="6" w:space="0" w:color="auto"/>
            </w:tcBorders>
          </w:tcPr>
          <w:p w14:paraId="7E9830B4" w14:textId="77777777" w:rsidR="00607FD9" w:rsidRPr="00C948F6" w:rsidRDefault="00607FD9" w:rsidP="00536F9D">
            <w:pPr>
              <w:jc w:val="center"/>
              <w:rPr>
                <w:sz w:val="22"/>
                <w:szCs w:val="22"/>
              </w:rPr>
            </w:pPr>
            <w:r w:rsidRPr="00E509C9">
              <w:t>213306590</w:t>
            </w:r>
          </w:p>
        </w:tc>
        <w:tc>
          <w:tcPr>
            <w:tcW w:w="1701" w:type="dxa"/>
            <w:tcBorders>
              <w:top w:val="single" w:sz="6" w:space="0" w:color="auto"/>
              <w:left w:val="single" w:sz="6" w:space="0" w:color="auto"/>
              <w:bottom w:val="single" w:sz="6" w:space="0" w:color="auto"/>
              <w:right w:val="single" w:sz="6" w:space="0" w:color="auto"/>
            </w:tcBorders>
          </w:tcPr>
          <w:p w14:paraId="2F917822" w14:textId="77777777" w:rsidR="00607FD9" w:rsidRPr="00C948F6" w:rsidRDefault="00607FD9" w:rsidP="00536F9D">
            <w:pPr>
              <w:jc w:val="center"/>
              <w:rPr>
                <w:sz w:val="22"/>
                <w:szCs w:val="22"/>
              </w:rPr>
            </w:pPr>
            <w:r w:rsidRPr="00E509C9">
              <w:t>VW</w:t>
            </w:r>
          </w:p>
        </w:tc>
        <w:tc>
          <w:tcPr>
            <w:tcW w:w="1417" w:type="dxa"/>
            <w:gridSpan w:val="2"/>
            <w:tcBorders>
              <w:top w:val="single" w:sz="6" w:space="0" w:color="auto"/>
              <w:left w:val="single" w:sz="6" w:space="0" w:color="auto"/>
              <w:bottom w:val="single" w:sz="6" w:space="0" w:color="auto"/>
              <w:right w:val="single" w:sz="6" w:space="0" w:color="auto"/>
            </w:tcBorders>
          </w:tcPr>
          <w:p w14:paraId="7ABA7283" w14:textId="77777777" w:rsidR="00607FD9" w:rsidRPr="00C948F6" w:rsidRDefault="00607FD9" w:rsidP="00536F9D">
            <w:pPr>
              <w:jc w:val="center"/>
              <w:rPr>
                <w:sz w:val="22"/>
                <w:szCs w:val="22"/>
              </w:rPr>
            </w:pPr>
            <w:r w:rsidRPr="00E509C9">
              <w:t>ASQ-7689</w:t>
            </w:r>
          </w:p>
        </w:tc>
        <w:tc>
          <w:tcPr>
            <w:tcW w:w="1418" w:type="dxa"/>
            <w:tcBorders>
              <w:top w:val="single" w:sz="6" w:space="0" w:color="auto"/>
              <w:left w:val="single" w:sz="6" w:space="0" w:color="auto"/>
              <w:bottom w:val="single" w:sz="6" w:space="0" w:color="auto"/>
              <w:right w:val="single" w:sz="6" w:space="0" w:color="auto"/>
            </w:tcBorders>
          </w:tcPr>
          <w:p w14:paraId="5DC7F457" w14:textId="77777777" w:rsidR="00607FD9" w:rsidRPr="00C948F6" w:rsidRDefault="00607FD9" w:rsidP="00536F9D">
            <w:pPr>
              <w:jc w:val="center"/>
              <w:rPr>
                <w:sz w:val="22"/>
                <w:szCs w:val="22"/>
              </w:rPr>
            </w:pPr>
            <w:r w:rsidRPr="00E509C9">
              <w:t>GASOLINA</w:t>
            </w:r>
          </w:p>
        </w:tc>
        <w:tc>
          <w:tcPr>
            <w:tcW w:w="1559" w:type="dxa"/>
            <w:gridSpan w:val="2"/>
            <w:tcBorders>
              <w:top w:val="single" w:sz="6" w:space="0" w:color="auto"/>
              <w:left w:val="single" w:sz="6" w:space="0" w:color="auto"/>
              <w:bottom w:val="single" w:sz="6" w:space="0" w:color="auto"/>
              <w:right w:val="single" w:sz="6" w:space="0" w:color="auto"/>
            </w:tcBorders>
          </w:tcPr>
          <w:p w14:paraId="5AF5850C" w14:textId="77777777" w:rsidR="00607FD9" w:rsidRPr="00C948F6" w:rsidRDefault="00607FD9" w:rsidP="00536F9D">
            <w:pPr>
              <w:jc w:val="center"/>
              <w:rPr>
                <w:sz w:val="22"/>
                <w:szCs w:val="22"/>
              </w:rPr>
            </w:pPr>
            <w:r w:rsidRPr="00E509C9">
              <w:t>2010</w:t>
            </w:r>
          </w:p>
        </w:tc>
        <w:tc>
          <w:tcPr>
            <w:tcW w:w="1418" w:type="dxa"/>
            <w:tcBorders>
              <w:top w:val="single" w:sz="6" w:space="0" w:color="auto"/>
              <w:left w:val="single" w:sz="6" w:space="0" w:color="auto"/>
              <w:bottom w:val="single" w:sz="6" w:space="0" w:color="auto"/>
              <w:right w:val="single" w:sz="6" w:space="0" w:color="auto"/>
            </w:tcBorders>
            <w:vAlign w:val="center"/>
          </w:tcPr>
          <w:p w14:paraId="17FDF63A" w14:textId="19C2551E" w:rsidR="00607FD9" w:rsidRPr="00C948F6" w:rsidRDefault="00607FD9" w:rsidP="00536F9D">
            <w:pPr>
              <w:jc w:val="center"/>
              <w:rPr>
                <w:color w:val="000000"/>
                <w:sz w:val="22"/>
                <w:szCs w:val="22"/>
              </w:rPr>
            </w:pPr>
          </w:p>
        </w:tc>
      </w:tr>
      <w:tr w:rsidR="00607FD9" w:rsidRPr="00C948F6" w14:paraId="3CDAE341"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0035EA58" w14:textId="77777777" w:rsidR="00607FD9" w:rsidRPr="00C948F6" w:rsidRDefault="00607FD9" w:rsidP="00536F9D">
            <w:pPr>
              <w:pStyle w:val="Cabealho"/>
              <w:tabs>
                <w:tab w:val="clear" w:pos="4419"/>
                <w:tab w:val="clear" w:pos="8838"/>
              </w:tabs>
              <w:jc w:val="center"/>
              <w:rPr>
                <w:sz w:val="22"/>
                <w:szCs w:val="22"/>
              </w:rPr>
            </w:pPr>
            <w:r w:rsidRPr="00C948F6">
              <w:rPr>
                <w:sz w:val="22"/>
                <w:szCs w:val="22"/>
              </w:rPr>
              <w:t>06</w:t>
            </w:r>
          </w:p>
        </w:tc>
        <w:tc>
          <w:tcPr>
            <w:tcW w:w="1559" w:type="dxa"/>
            <w:tcBorders>
              <w:top w:val="single" w:sz="6" w:space="0" w:color="auto"/>
              <w:left w:val="single" w:sz="6" w:space="0" w:color="auto"/>
              <w:bottom w:val="single" w:sz="6" w:space="0" w:color="auto"/>
              <w:right w:val="single" w:sz="6" w:space="0" w:color="auto"/>
            </w:tcBorders>
          </w:tcPr>
          <w:p w14:paraId="2F6BD4F6" w14:textId="77777777" w:rsidR="00607FD9" w:rsidRPr="00C948F6" w:rsidRDefault="00607FD9" w:rsidP="00536F9D">
            <w:pPr>
              <w:jc w:val="center"/>
              <w:rPr>
                <w:sz w:val="22"/>
                <w:szCs w:val="22"/>
              </w:rPr>
            </w:pPr>
            <w:r w:rsidRPr="00C948F6">
              <w:rPr>
                <w:sz w:val="22"/>
                <w:szCs w:val="22"/>
              </w:rPr>
              <w:t xml:space="preserve">VAN </w:t>
            </w:r>
          </w:p>
        </w:tc>
        <w:tc>
          <w:tcPr>
            <w:tcW w:w="2757" w:type="dxa"/>
            <w:tcBorders>
              <w:top w:val="single" w:sz="6" w:space="0" w:color="auto"/>
              <w:left w:val="single" w:sz="6" w:space="0" w:color="auto"/>
              <w:bottom w:val="single" w:sz="6" w:space="0" w:color="auto"/>
              <w:right w:val="single" w:sz="6" w:space="0" w:color="auto"/>
            </w:tcBorders>
            <w:vAlign w:val="center"/>
          </w:tcPr>
          <w:p w14:paraId="56D5B48A" w14:textId="77777777" w:rsidR="00607FD9" w:rsidRPr="00C948F6" w:rsidRDefault="00607FD9" w:rsidP="00536F9D">
            <w:pPr>
              <w:pStyle w:val="BodyText21"/>
              <w:jc w:val="center"/>
              <w:rPr>
                <w:sz w:val="22"/>
                <w:szCs w:val="22"/>
              </w:rPr>
            </w:pPr>
            <w:r w:rsidRPr="00C948F6">
              <w:rPr>
                <w:sz w:val="22"/>
                <w:szCs w:val="22"/>
              </w:rPr>
              <w:t>Campus de Cascavel</w:t>
            </w:r>
          </w:p>
        </w:tc>
        <w:tc>
          <w:tcPr>
            <w:tcW w:w="1701" w:type="dxa"/>
            <w:tcBorders>
              <w:top w:val="single" w:sz="6" w:space="0" w:color="auto"/>
              <w:left w:val="single" w:sz="6" w:space="0" w:color="auto"/>
              <w:bottom w:val="single" w:sz="6" w:space="0" w:color="auto"/>
              <w:right w:val="single" w:sz="6" w:space="0" w:color="auto"/>
            </w:tcBorders>
          </w:tcPr>
          <w:p w14:paraId="5F7BEBD2" w14:textId="77777777" w:rsidR="00607FD9" w:rsidRPr="00C948F6" w:rsidRDefault="00607FD9" w:rsidP="00536F9D">
            <w:pPr>
              <w:jc w:val="center"/>
              <w:rPr>
                <w:sz w:val="22"/>
                <w:szCs w:val="22"/>
              </w:rPr>
            </w:pPr>
            <w:r w:rsidRPr="00E509C9">
              <w:t>206645821</w:t>
            </w:r>
          </w:p>
        </w:tc>
        <w:tc>
          <w:tcPr>
            <w:tcW w:w="1701" w:type="dxa"/>
            <w:tcBorders>
              <w:top w:val="single" w:sz="6" w:space="0" w:color="auto"/>
              <w:left w:val="single" w:sz="6" w:space="0" w:color="auto"/>
              <w:bottom w:val="single" w:sz="6" w:space="0" w:color="auto"/>
              <w:right w:val="single" w:sz="6" w:space="0" w:color="auto"/>
            </w:tcBorders>
          </w:tcPr>
          <w:p w14:paraId="3012C164" w14:textId="77777777" w:rsidR="00607FD9" w:rsidRPr="00C948F6" w:rsidRDefault="00607FD9" w:rsidP="00536F9D">
            <w:pPr>
              <w:jc w:val="center"/>
              <w:rPr>
                <w:sz w:val="22"/>
                <w:szCs w:val="22"/>
              </w:rPr>
            </w:pPr>
            <w:r w:rsidRPr="00E509C9">
              <w:t>Renault</w:t>
            </w:r>
          </w:p>
        </w:tc>
        <w:tc>
          <w:tcPr>
            <w:tcW w:w="1417" w:type="dxa"/>
            <w:gridSpan w:val="2"/>
            <w:tcBorders>
              <w:top w:val="single" w:sz="6" w:space="0" w:color="auto"/>
              <w:left w:val="single" w:sz="6" w:space="0" w:color="auto"/>
              <w:bottom w:val="single" w:sz="6" w:space="0" w:color="auto"/>
              <w:right w:val="single" w:sz="6" w:space="0" w:color="auto"/>
            </w:tcBorders>
          </w:tcPr>
          <w:p w14:paraId="5A91D498" w14:textId="77777777" w:rsidR="00607FD9" w:rsidRPr="00C948F6" w:rsidRDefault="00607FD9" w:rsidP="00536F9D">
            <w:pPr>
              <w:jc w:val="center"/>
              <w:rPr>
                <w:sz w:val="22"/>
                <w:szCs w:val="22"/>
              </w:rPr>
            </w:pPr>
            <w:r w:rsidRPr="00E509C9">
              <w:t>MIC-9465</w:t>
            </w:r>
          </w:p>
        </w:tc>
        <w:tc>
          <w:tcPr>
            <w:tcW w:w="1418" w:type="dxa"/>
            <w:tcBorders>
              <w:top w:val="single" w:sz="6" w:space="0" w:color="auto"/>
              <w:left w:val="single" w:sz="6" w:space="0" w:color="auto"/>
              <w:bottom w:val="single" w:sz="6" w:space="0" w:color="auto"/>
              <w:right w:val="single" w:sz="6" w:space="0" w:color="auto"/>
            </w:tcBorders>
          </w:tcPr>
          <w:p w14:paraId="2795BF0F" w14:textId="77777777" w:rsidR="00607FD9" w:rsidRPr="00C948F6" w:rsidRDefault="00607FD9" w:rsidP="00536F9D">
            <w:pPr>
              <w:jc w:val="center"/>
              <w:rPr>
                <w:sz w:val="22"/>
                <w:szCs w:val="22"/>
              </w:rPr>
            </w:pPr>
            <w:r w:rsidRPr="00E509C9">
              <w:t>DIESEL</w:t>
            </w:r>
          </w:p>
        </w:tc>
        <w:tc>
          <w:tcPr>
            <w:tcW w:w="1559" w:type="dxa"/>
            <w:gridSpan w:val="2"/>
            <w:tcBorders>
              <w:top w:val="single" w:sz="6" w:space="0" w:color="auto"/>
              <w:left w:val="single" w:sz="6" w:space="0" w:color="auto"/>
              <w:bottom w:val="single" w:sz="6" w:space="0" w:color="auto"/>
              <w:right w:val="single" w:sz="6" w:space="0" w:color="auto"/>
            </w:tcBorders>
          </w:tcPr>
          <w:p w14:paraId="36CF753F" w14:textId="77777777" w:rsidR="00607FD9" w:rsidRPr="00C948F6" w:rsidRDefault="00607FD9" w:rsidP="00536F9D">
            <w:pPr>
              <w:jc w:val="center"/>
              <w:rPr>
                <w:sz w:val="22"/>
                <w:szCs w:val="22"/>
              </w:rPr>
            </w:pPr>
            <w:r w:rsidRPr="00E509C9">
              <w:t>2010</w:t>
            </w:r>
          </w:p>
        </w:tc>
        <w:tc>
          <w:tcPr>
            <w:tcW w:w="1418" w:type="dxa"/>
            <w:tcBorders>
              <w:top w:val="single" w:sz="6" w:space="0" w:color="auto"/>
              <w:left w:val="single" w:sz="6" w:space="0" w:color="auto"/>
              <w:bottom w:val="single" w:sz="6" w:space="0" w:color="auto"/>
              <w:right w:val="single" w:sz="6" w:space="0" w:color="auto"/>
            </w:tcBorders>
            <w:vAlign w:val="center"/>
          </w:tcPr>
          <w:p w14:paraId="4FD1C0B6" w14:textId="4F482AE7" w:rsidR="00607FD9" w:rsidRPr="00C948F6" w:rsidRDefault="00607FD9" w:rsidP="00536F9D">
            <w:pPr>
              <w:jc w:val="center"/>
              <w:rPr>
                <w:color w:val="000000"/>
                <w:sz w:val="22"/>
                <w:szCs w:val="22"/>
              </w:rPr>
            </w:pPr>
          </w:p>
        </w:tc>
      </w:tr>
      <w:tr w:rsidR="00607FD9" w:rsidRPr="00C948F6" w14:paraId="7B8BBBDE"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344D05FD" w14:textId="77777777" w:rsidR="00607FD9" w:rsidRPr="00C948F6" w:rsidRDefault="00607FD9" w:rsidP="00536F9D">
            <w:pPr>
              <w:pStyle w:val="Cabealho"/>
              <w:tabs>
                <w:tab w:val="clear" w:pos="4419"/>
                <w:tab w:val="clear" w:pos="8838"/>
              </w:tabs>
              <w:jc w:val="center"/>
              <w:rPr>
                <w:sz w:val="22"/>
                <w:szCs w:val="22"/>
              </w:rPr>
            </w:pPr>
            <w:r w:rsidRPr="00C948F6">
              <w:rPr>
                <w:sz w:val="22"/>
                <w:szCs w:val="22"/>
              </w:rPr>
              <w:t>07</w:t>
            </w:r>
          </w:p>
        </w:tc>
        <w:tc>
          <w:tcPr>
            <w:tcW w:w="1559" w:type="dxa"/>
            <w:tcBorders>
              <w:top w:val="single" w:sz="6" w:space="0" w:color="auto"/>
              <w:left w:val="single" w:sz="6" w:space="0" w:color="auto"/>
              <w:bottom w:val="single" w:sz="6" w:space="0" w:color="auto"/>
              <w:right w:val="single" w:sz="6" w:space="0" w:color="auto"/>
            </w:tcBorders>
          </w:tcPr>
          <w:p w14:paraId="09EB786E" w14:textId="77777777" w:rsidR="00607FD9" w:rsidRPr="00C948F6" w:rsidRDefault="00607FD9" w:rsidP="00536F9D">
            <w:pPr>
              <w:jc w:val="center"/>
              <w:rPr>
                <w:sz w:val="22"/>
                <w:szCs w:val="22"/>
              </w:rPr>
            </w:pPr>
            <w:proofErr w:type="spellStart"/>
            <w:r w:rsidRPr="00C948F6">
              <w:rPr>
                <w:sz w:val="22"/>
                <w:szCs w:val="22"/>
              </w:rPr>
              <w:t>Fluence</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2977CC4F" w14:textId="77777777" w:rsidR="00607FD9" w:rsidRPr="00C948F6" w:rsidRDefault="00607FD9" w:rsidP="00536F9D">
            <w:pPr>
              <w:pStyle w:val="BodyText21"/>
              <w:jc w:val="center"/>
              <w:rPr>
                <w:sz w:val="22"/>
                <w:szCs w:val="22"/>
              </w:rPr>
            </w:pPr>
            <w:r w:rsidRPr="00C948F6">
              <w:rPr>
                <w:sz w:val="22"/>
                <w:szCs w:val="22"/>
              </w:rPr>
              <w:t>Campus de Marechal</w:t>
            </w:r>
          </w:p>
        </w:tc>
        <w:tc>
          <w:tcPr>
            <w:tcW w:w="1701" w:type="dxa"/>
            <w:tcBorders>
              <w:top w:val="single" w:sz="6" w:space="0" w:color="auto"/>
              <w:left w:val="single" w:sz="6" w:space="0" w:color="auto"/>
              <w:bottom w:val="single" w:sz="6" w:space="0" w:color="auto"/>
              <w:right w:val="single" w:sz="6" w:space="0" w:color="auto"/>
            </w:tcBorders>
          </w:tcPr>
          <w:p w14:paraId="73E5BCF3" w14:textId="77777777" w:rsidR="00607FD9" w:rsidRPr="00C948F6" w:rsidRDefault="00607FD9" w:rsidP="00536F9D">
            <w:pPr>
              <w:jc w:val="center"/>
              <w:rPr>
                <w:sz w:val="22"/>
                <w:szCs w:val="22"/>
              </w:rPr>
            </w:pPr>
            <w:r w:rsidRPr="00EE5963">
              <w:t>1057746964</w:t>
            </w:r>
          </w:p>
        </w:tc>
        <w:tc>
          <w:tcPr>
            <w:tcW w:w="1701" w:type="dxa"/>
            <w:tcBorders>
              <w:top w:val="single" w:sz="6" w:space="0" w:color="auto"/>
              <w:left w:val="single" w:sz="6" w:space="0" w:color="auto"/>
              <w:bottom w:val="single" w:sz="6" w:space="0" w:color="auto"/>
              <w:right w:val="single" w:sz="6" w:space="0" w:color="auto"/>
            </w:tcBorders>
          </w:tcPr>
          <w:p w14:paraId="4F8EB6B4" w14:textId="77777777" w:rsidR="00607FD9" w:rsidRPr="00C948F6" w:rsidRDefault="00607FD9" w:rsidP="00536F9D">
            <w:pPr>
              <w:jc w:val="center"/>
              <w:rPr>
                <w:sz w:val="22"/>
                <w:szCs w:val="22"/>
              </w:rPr>
            </w:pPr>
            <w:r w:rsidRPr="00EE5963">
              <w:t>Renault</w:t>
            </w:r>
          </w:p>
        </w:tc>
        <w:tc>
          <w:tcPr>
            <w:tcW w:w="1417" w:type="dxa"/>
            <w:gridSpan w:val="2"/>
            <w:tcBorders>
              <w:top w:val="single" w:sz="6" w:space="0" w:color="auto"/>
              <w:left w:val="single" w:sz="6" w:space="0" w:color="auto"/>
              <w:bottom w:val="single" w:sz="6" w:space="0" w:color="auto"/>
              <w:right w:val="single" w:sz="6" w:space="0" w:color="auto"/>
            </w:tcBorders>
          </w:tcPr>
          <w:p w14:paraId="3103FE1E" w14:textId="77777777" w:rsidR="00607FD9" w:rsidRPr="00C948F6" w:rsidRDefault="00607FD9" w:rsidP="00536F9D">
            <w:pPr>
              <w:jc w:val="center"/>
              <w:rPr>
                <w:sz w:val="22"/>
                <w:szCs w:val="22"/>
              </w:rPr>
            </w:pPr>
            <w:r w:rsidRPr="00EE5963">
              <w:t>AZU-5142</w:t>
            </w:r>
          </w:p>
        </w:tc>
        <w:tc>
          <w:tcPr>
            <w:tcW w:w="1418" w:type="dxa"/>
            <w:tcBorders>
              <w:top w:val="single" w:sz="6" w:space="0" w:color="auto"/>
              <w:left w:val="single" w:sz="6" w:space="0" w:color="auto"/>
              <w:bottom w:val="single" w:sz="6" w:space="0" w:color="auto"/>
              <w:right w:val="single" w:sz="6" w:space="0" w:color="auto"/>
            </w:tcBorders>
          </w:tcPr>
          <w:p w14:paraId="01389FDE" w14:textId="77777777" w:rsidR="00607FD9" w:rsidRPr="00C948F6" w:rsidRDefault="00607FD9" w:rsidP="00536F9D">
            <w:pPr>
              <w:jc w:val="center"/>
              <w:rPr>
                <w:sz w:val="22"/>
                <w:szCs w:val="22"/>
              </w:rPr>
            </w:pPr>
            <w:r w:rsidRPr="00EE5963">
              <w:t>FLEX</w:t>
            </w:r>
          </w:p>
        </w:tc>
        <w:tc>
          <w:tcPr>
            <w:tcW w:w="1559" w:type="dxa"/>
            <w:gridSpan w:val="2"/>
            <w:tcBorders>
              <w:top w:val="single" w:sz="6" w:space="0" w:color="auto"/>
              <w:left w:val="single" w:sz="6" w:space="0" w:color="auto"/>
              <w:bottom w:val="single" w:sz="6" w:space="0" w:color="auto"/>
              <w:right w:val="single" w:sz="6" w:space="0" w:color="auto"/>
            </w:tcBorders>
          </w:tcPr>
          <w:p w14:paraId="7459A864" w14:textId="77777777" w:rsidR="00607FD9" w:rsidRPr="00C948F6" w:rsidRDefault="00607FD9" w:rsidP="00536F9D">
            <w:pPr>
              <w:jc w:val="center"/>
              <w:rPr>
                <w:sz w:val="22"/>
                <w:szCs w:val="22"/>
              </w:rPr>
            </w:pPr>
            <w:r w:rsidRPr="00EE5963">
              <w:t>2015/16</w:t>
            </w:r>
          </w:p>
        </w:tc>
        <w:tc>
          <w:tcPr>
            <w:tcW w:w="1418" w:type="dxa"/>
            <w:tcBorders>
              <w:top w:val="single" w:sz="6" w:space="0" w:color="auto"/>
              <w:left w:val="single" w:sz="6" w:space="0" w:color="auto"/>
              <w:bottom w:val="single" w:sz="6" w:space="0" w:color="auto"/>
              <w:right w:val="single" w:sz="6" w:space="0" w:color="auto"/>
            </w:tcBorders>
            <w:vAlign w:val="center"/>
          </w:tcPr>
          <w:p w14:paraId="2E9DECA2" w14:textId="1EA2B2F1" w:rsidR="00607FD9" w:rsidRPr="00C948F6" w:rsidRDefault="00607FD9" w:rsidP="00536F9D">
            <w:pPr>
              <w:jc w:val="center"/>
              <w:rPr>
                <w:color w:val="000000"/>
                <w:sz w:val="22"/>
                <w:szCs w:val="22"/>
              </w:rPr>
            </w:pPr>
          </w:p>
        </w:tc>
      </w:tr>
      <w:tr w:rsidR="00607FD9" w:rsidRPr="00C948F6" w14:paraId="26475D87"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3AB33C9E" w14:textId="77777777" w:rsidR="00607FD9" w:rsidRPr="00C948F6" w:rsidRDefault="00607FD9" w:rsidP="00536F9D">
            <w:pPr>
              <w:pStyle w:val="Cabealho"/>
              <w:tabs>
                <w:tab w:val="clear" w:pos="4419"/>
                <w:tab w:val="clear" w:pos="8838"/>
              </w:tabs>
              <w:jc w:val="center"/>
              <w:rPr>
                <w:sz w:val="22"/>
                <w:szCs w:val="22"/>
              </w:rPr>
            </w:pPr>
            <w:r w:rsidRPr="00C948F6">
              <w:rPr>
                <w:sz w:val="22"/>
                <w:szCs w:val="22"/>
              </w:rPr>
              <w:t>08</w:t>
            </w:r>
          </w:p>
        </w:tc>
        <w:tc>
          <w:tcPr>
            <w:tcW w:w="1559" w:type="dxa"/>
            <w:tcBorders>
              <w:top w:val="single" w:sz="6" w:space="0" w:color="auto"/>
              <w:left w:val="single" w:sz="6" w:space="0" w:color="auto"/>
              <w:bottom w:val="single" w:sz="6" w:space="0" w:color="auto"/>
              <w:right w:val="single" w:sz="6" w:space="0" w:color="auto"/>
            </w:tcBorders>
          </w:tcPr>
          <w:p w14:paraId="092954BD" w14:textId="77777777" w:rsidR="00607FD9" w:rsidRPr="00C948F6" w:rsidRDefault="00607FD9" w:rsidP="00536F9D">
            <w:pPr>
              <w:jc w:val="center"/>
              <w:rPr>
                <w:sz w:val="22"/>
                <w:szCs w:val="22"/>
              </w:rPr>
            </w:pPr>
            <w:proofErr w:type="spellStart"/>
            <w:r w:rsidRPr="00C948F6">
              <w:rPr>
                <w:sz w:val="22"/>
                <w:szCs w:val="22"/>
              </w:rPr>
              <w:t>Fluence</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11A49A40" w14:textId="77777777" w:rsidR="00607FD9" w:rsidRPr="00C948F6" w:rsidRDefault="00607FD9" w:rsidP="00536F9D">
            <w:pPr>
              <w:pStyle w:val="BodyText21"/>
              <w:jc w:val="center"/>
              <w:rPr>
                <w:sz w:val="22"/>
                <w:szCs w:val="22"/>
              </w:rPr>
            </w:pPr>
            <w:r w:rsidRPr="00C948F6">
              <w:rPr>
                <w:sz w:val="22"/>
                <w:szCs w:val="22"/>
              </w:rPr>
              <w:t>Campus de Marechal</w:t>
            </w:r>
          </w:p>
        </w:tc>
        <w:tc>
          <w:tcPr>
            <w:tcW w:w="1701" w:type="dxa"/>
            <w:tcBorders>
              <w:top w:val="single" w:sz="6" w:space="0" w:color="auto"/>
              <w:left w:val="single" w:sz="6" w:space="0" w:color="auto"/>
              <w:bottom w:val="single" w:sz="6" w:space="0" w:color="auto"/>
              <w:right w:val="single" w:sz="6" w:space="0" w:color="auto"/>
            </w:tcBorders>
          </w:tcPr>
          <w:p w14:paraId="72BE3694" w14:textId="77777777" w:rsidR="00607FD9" w:rsidRPr="00C948F6" w:rsidRDefault="00607FD9" w:rsidP="00536F9D">
            <w:pPr>
              <w:jc w:val="center"/>
              <w:rPr>
                <w:sz w:val="22"/>
                <w:szCs w:val="22"/>
              </w:rPr>
            </w:pPr>
            <w:r w:rsidRPr="00EE5963">
              <w:t>1057744562</w:t>
            </w:r>
          </w:p>
        </w:tc>
        <w:tc>
          <w:tcPr>
            <w:tcW w:w="1701" w:type="dxa"/>
            <w:tcBorders>
              <w:top w:val="single" w:sz="6" w:space="0" w:color="auto"/>
              <w:left w:val="single" w:sz="6" w:space="0" w:color="auto"/>
              <w:bottom w:val="single" w:sz="6" w:space="0" w:color="auto"/>
              <w:right w:val="single" w:sz="6" w:space="0" w:color="auto"/>
            </w:tcBorders>
          </w:tcPr>
          <w:p w14:paraId="0640C7DA" w14:textId="77777777" w:rsidR="00607FD9" w:rsidRPr="00C948F6" w:rsidRDefault="00607FD9" w:rsidP="00536F9D">
            <w:pPr>
              <w:jc w:val="center"/>
              <w:rPr>
                <w:sz w:val="22"/>
                <w:szCs w:val="22"/>
              </w:rPr>
            </w:pPr>
            <w:r w:rsidRPr="00EE5963">
              <w:t>Renault</w:t>
            </w:r>
          </w:p>
        </w:tc>
        <w:tc>
          <w:tcPr>
            <w:tcW w:w="1417" w:type="dxa"/>
            <w:gridSpan w:val="2"/>
            <w:tcBorders>
              <w:top w:val="single" w:sz="6" w:space="0" w:color="auto"/>
              <w:left w:val="single" w:sz="6" w:space="0" w:color="auto"/>
              <w:bottom w:val="single" w:sz="6" w:space="0" w:color="auto"/>
              <w:right w:val="single" w:sz="6" w:space="0" w:color="auto"/>
            </w:tcBorders>
          </w:tcPr>
          <w:p w14:paraId="7E3FA1E0" w14:textId="77777777" w:rsidR="00607FD9" w:rsidRPr="00C948F6" w:rsidRDefault="00607FD9" w:rsidP="00536F9D">
            <w:pPr>
              <w:jc w:val="center"/>
              <w:rPr>
                <w:sz w:val="22"/>
                <w:szCs w:val="22"/>
              </w:rPr>
            </w:pPr>
            <w:r w:rsidRPr="00EE5963">
              <w:t>AZU-5143</w:t>
            </w:r>
          </w:p>
        </w:tc>
        <w:tc>
          <w:tcPr>
            <w:tcW w:w="1418" w:type="dxa"/>
            <w:tcBorders>
              <w:top w:val="single" w:sz="6" w:space="0" w:color="auto"/>
              <w:left w:val="single" w:sz="6" w:space="0" w:color="auto"/>
              <w:bottom w:val="single" w:sz="6" w:space="0" w:color="auto"/>
              <w:right w:val="single" w:sz="6" w:space="0" w:color="auto"/>
            </w:tcBorders>
          </w:tcPr>
          <w:p w14:paraId="6A320A9B" w14:textId="77777777" w:rsidR="00607FD9" w:rsidRPr="00C948F6" w:rsidRDefault="00607FD9" w:rsidP="00536F9D">
            <w:pPr>
              <w:jc w:val="center"/>
              <w:rPr>
                <w:sz w:val="22"/>
                <w:szCs w:val="22"/>
              </w:rPr>
            </w:pPr>
            <w:r w:rsidRPr="00EE5963">
              <w:t>FLEX</w:t>
            </w:r>
          </w:p>
        </w:tc>
        <w:tc>
          <w:tcPr>
            <w:tcW w:w="1559" w:type="dxa"/>
            <w:gridSpan w:val="2"/>
            <w:tcBorders>
              <w:top w:val="single" w:sz="6" w:space="0" w:color="auto"/>
              <w:left w:val="single" w:sz="6" w:space="0" w:color="auto"/>
              <w:bottom w:val="single" w:sz="6" w:space="0" w:color="auto"/>
              <w:right w:val="single" w:sz="6" w:space="0" w:color="auto"/>
            </w:tcBorders>
          </w:tcPr>
          <w:p w14:paraId="1CCDBC72" w14:textId="77777777" w:rsidR="00607FD9" w:rsidRPr="00C948F6" w:rsidRDefault="00607FD9" w:rsidP="00536F9D">
            <w:pPr>
              <w:jc w:val="center"/>
              <w:rPr>
                <w:sz w:val="22"/>
                <w:szCs w:val="22"/>
              </w:rPr>
            </w:pPr>
            <w:r w:rsidRPr="00EE5963">
              <w:t>2015/16</w:t>
            </w:r>
          </w:p>
        </w:tc>
        <w:tc>
          <w:tcPr>
            <w:tcW w:w="1418" w:type="dxa"/>
            <w:tcBorders>
              <w:top w:val="single" w:sz="6" w:space="0" w:color="auto"/>
              <w:left w:val="single" w:sz="6" w:space="0" w:color="auto"/>
              <w:bottom w:val="single" w:sz="6" w:space="0" w:color="auto"/>
              <w:right w:val="single" w:sz="6" w:space="0" w:color="auto"/>
            </w:tcBorders>
            <w:vAlign w:val="center"/>
          </w:tcPr>
          <w:p w14:paraId="1BC3169E" w14:textId="62B784EA" w:rsidR="00607FD9" w:rsidRPr="00C948F6" w:rsidRDefault="00607FD9" w:rsidP="00536F9D">
            <w:pPr>
              <w:jc w:val="center"/>
              <w:rPr>
                <w:color w:val="000000"/>
                <w:sz w:val="22"/>
                <w:szCs w:val="22"/>
              </w:rPr>
            </w:pPr>
          </w:p>
        </w:tc>
      </w:tr>
      <w:tr w:rsidR="00607FD9" w:rsidRPr="00C948F6" w14:paraId="091311DB"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1ADBCB61" w14:textId="77777777" w:rsidR="00607FD9" w:rsidRPr="00C948F6" w:rsidRDefault="00607FD9" w:rsidP="00536F9D">
            <w:pPr>
              <w:pStyle w:val="Cabealho"/>
              <w:tabs>
                <w:tab w:val="clear" w:pos="4419"/>
                <w:tab w:val="clear" w:pos="8838"/>
              </w:tabs>
              <w:jc w:val="center"/>
              <w:rPr>
                <w:sz w:val="22"/>
                <w:szCs w:val="22"/>
              </w:rPr>
            </w:pPr>
            <w:r w:rsidRPr="00C948F6">
              <w:rPr>
                <w:sz w:val="22"/>
                <w:szCs w:val="22"/>
              </w:rPr>
              <w:t>09</w:t>
            </w:r>
          </w:p>
        </w:tc>
        <w:tc>
          <w:tcPr>
            <w:tcW w:w="1559" w:type="dxa"/>
            <w:tcBorders>
              <w:top w:val="single" w:sz="6" w:space="0" w:color="auto"/>
              <w:left w:val="single" w:sz="6" w:space="0" w:color="auto"/>
              <w:bottom w:val="single" w:sz="6" w:space="0" w:color="auto"/>
              <w:right w:val="single" w:sz="6" w:space="0" w:color="auto"/>
            </w:tcBorders>
          </w:tcPr>
          <w:p w14:paraId="7D15F8B7" w14:textId="77777777" w:rsidR="00607FD9" w:rsidRPr="00C948F6" w:rsidRDefault="00607FD9" w:rsidP="00536F9D">
            <w:pPr>
              <w:jc w:val="center"/>
              <w:rPr>
                <w:sz w:val="22"/>
                <w:szCs w:val="22"/>
              </w:rPr>
            </w:pPr>
            <w:r w:rsidRPr="00C948F6">
              <w:rPr>
                <w:sz w:val="22"/>
                <w:szCs w:val="22"/>
              </w:rPr>
              <w:t>Micro Ônibus</w:t>
            </w:r>
          </w:p>
        </w:tc>
        <w:tc>
          <w:tcPr>
            <w:tcW w:w="2757" w:type="dxa"/>
            <w:tcBorders>
              <w:top w:val="single" w:sz="6" w:space="0" w:color="auto"/>
              <w:left w:val="single" w:sz="6" w:space="0" w:color="auto"/>
              <w:bottom w:val="single" w:sz="6" w:space="0" w:color="auto"/>
              <w:right w:val="single" w:sz="6" w:space="0" w:color="auto"/>
            </w:tcBorders>
            <w:vAlign w:val="center"/>
          </w:tcPr>
          <w:p w14:paraId="4EF37253" w14:textId="77777777" w:rsidR="00607FD9" w:rsidRPr="00C948F6" w:rsidRDefault="00607FD9" w:rsidP="00536F9D">
            <w:pPr>
              <w:pStyle w:val="BodyText21"/>
              <w:jc w:val="center"/>
              <w:rPr>
                <w:sz w:val="22"/>
                <w:szCs w:val="22"/>
              </w:rPr>
            </w:pPr>
            <w:r w:rsidRPr="00C948F6">
              <w:rPr>
                <w:sz w:val="22"/>
                <w:szCs w:val="22"/>
              </w:rPr>
              <w:t>Campus de Marechal</w:t>
            </w:r>
          </w:p>
        </w:tc>
        <w:tc>
          <w:tcPr>
            <w:tcW w:w="1701" w:type="dxa"/>
            <w:tcBorders>
              <w:top w:val="single" w:sz="6" w:space="0" w:color="auto"/>
              <w:left w:val="single" w:sz="6" w:space="0" w:color="auto"/>
              <w:bottom w:val="single" w:sz="6" w:space="0" w:color="auto"/>
              <w:right w:val="single" w:sz="6" w:space="0" w:color="auto"/>
            </w:tcBorders>
          </w:tcPr>
          <w:p w14:paraId="6C75BF14" w14:textId="77777777" w:rsidR="00607FD9" w:rsidRPr="00C948F6" w:rsidRDefault="00607FD9" w:rsidP="00536F9D">
            <w:pPr>
              <w:jc w:val="center"/>
              <w:rPr>
                <w:sz w:val="22"/>
                <w:szCs w:val="22"/>
              </w:rPr>
            </w:pPr>
            <w:r w:rsidRPr="00EE5963">
              <w:t>34758173-0</w:t>
            </w:r>
          </w:p>
        </w:tc>
        <w:tc>
          <w:tcPr>
            <w:tcW w:w="1701" w:type="dxa"/>
            <w:tcBorders>
              <w:top w:val="single" w:sz="6" w:space="0" w:color="auto"/>
              <w:left w:val="single" w:sz="6" w:space="0" w:color="auto"/>
              <w:bottom w:val="single" w:sz="6" w:space="0" w:color="auto"/>
              <w:right w:val="single" w:sz="6" w:space="0" w:color="auto"/>
            </w:tcBorders>
          </w:tcPr>
          <w:p w14:paraId="7C3055CD" w14:textId="77777777" w:rsidR="00607FD9" w:rsidRPr="00C948F6" w:rsidRDefault="00607FD9" w:rsidP="00536F9D">
            <w:pPr>
              <w:jc w:val="center"/>
              <w:rPr>
                <w:sz w:val="22"/>
                <w:szCs w:val="22"/>
              </w:rPr>
            </w:pPr>
            <w:r w:rsidRPr="00EE5963">
              <w:t>Agrale</w:t>
            </w:r>
          </w:p>
        </w:tc>
        <w:tc>
          <w:tcPr>
            <w:tcW w:w="1417" w:type="dxa"/>
            <w:gridSpan w:val="2"/>
            <w:tcBorders>
              <w:top w:val="single" w:sz="6" w:space="0" w:color="auto"/>
              <w:left w:val="single" w:sz="6" w:space="0" w:color="auto"/>
              <w:bottom w:val="single" w:sz="6" w:space="0" w:color="auto"/>
              <w:right w:val="single" w:sz="6" w:space="0" w:color="auto"/>
            </w:tcBorders>
          </w:tcPr>
          <w:p w14:paraId="65589D45" w14:textId="77777777" w:rsidR="00607FD9" w:rsidRPr="00C948F6" w:rsidRDefault="00607FD9" w:rsidP="00536F9D">
            <w:pPr>
              <w:jc w:val="center"/>
              <w:rPr>
                <w:sz w:val="22"/>
                <w:szCs w:val="22"/>
              </w:rPr>
            </w:pPr>
            <w:r w:rsidRPr="00EE5963">
              <w:t>AUL-2798</w:t>
            </w:r>
          </w:p>
        </w:tc>
        <w:tc>
          <w:tcPr>
            <w:tcW w:w="1418" w:type="dxa"/>
            <w:tcBorders>
              <w:top w:val="single" w:sz="6" w:space="0" w:color="auto"/>
              <w:left w:val="single" w:sz="6" w:space="0" w:color="auto"/>
              <w:bottom w:val="single" w:sz="6" w:space="0" w:color="auto"/>
              <w:right w:val="single" w:sz="6" w:space="0" w:color="auto"/>
            </w:tcBorders>
          </w:tcPr>
          <w:p w14:paraId="13964D64" w14:textId="77777777" w:rsidR="00607FD9" w:rsidRPr="00C948F6" w:rsidRDefault="00607FD9" w:rsidP="00536F9D">
            <w:pPr>
              <w:jc w:val="center"/>
              <w:rPr>
                <w:sz w:val="22"/>
                <w:szCs w:val="22"/>
              </w:rPr>
            </w:pPr>
            <w:r w:rsidRPr="00EE5963">
              <w:t>DIESEL</w:t>
            </w:r>
          </w:p>
        </w:tc>
        <w:tc>
          <w:tcPr>
            <w:tcW w:w="1559" w:type="dxa"/>
            <w:gridSpan w:val="2"/>
            <w:tcBorders>
              <w:top w:val="single" w:sz="6" w:space="0" w:color="auto"/>
              <w:left w:val="single" w:sz="6" w:space="0" w:color="auto"/>
              <w:bottom w:val="single" w:sz="6" w:space="0" w:color="auto"/>
              <w:right w:val="single" w:sz="6" w:space="0" w:color="auto"/>
            </w:tcBorders>
          </w:tcPr>
          <w:p w14:paraId="0823A955" w14:textId="77777777" w:rsidR="00607FD9" w:rsidRPr="00C948F6" w:rsidRDefault="00607FD9" w:rsidP="00536F9D">
            <w:pPr>
              <w:jc w:val="center"/>
              <w:rPr>
                <w:sz w:val="22"/>
                <w:szCs w:val="22"/>
              </w:rPr>
            </w:pPr>
            <w:r w:rsidRPr="00EE5963">
              <w:t>2011</w:t>
            </w:r>
          </w:p>
        </w:tc>
        <w:tc>
          <w:tcPr>
            <w:tcW w:w="1418" w:type="dxa"/>
            <w:tcBorders>
              <w:top w:val="single" w:sz="6" w:space="0" w:color="auto"/>
              <w:left w:val="single" w:sz="6" w:space="0" w:color="auto"/>
              <w:bottom w:val="single" w:sz="6" w:space="0" w:color="auto"/>
              <w:right w:val="single" w:sz="6" w:space="0" w:color="auto"/>
            </w:tcBorders>
            <w:vAlign w:val="center"/>
          </w:tcPr>
          <w:p w14:paraId="5B23D79A" w14:textId="3572FC25" w:rsidR="00607FD9" w:rsidRPr="00C948F6" w:rsidRDefault="00607FD9" w:rsidP="00536F9D">
            <w:pPr>
              <w:jc w:val="center"/>
              <w:rPr>
                <w:color w:val="000000"/>
                <w:sz w:val="22"/>
                <w:szCs w:val="22"/>
              </w:rPr>
            </w:pPr>
          </w:p>
        </w:tc>
      </w:tr>
      <w:tr w:rsidR="00607FD9" w:rsidRPr="00C948F6" w14:paraId="0944CC52"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3BA0A90B" w14:textId="77777777" w:rsidR="00607FD9" w:rsidRPr="00C948F6" w:rsidRDefault="00607FD9" w:rsidP="00536F9D">
            <w:pPr>
              <w:pStyle w:val="Cabealho"/>
              <w:tabs>
                <w:tab w:val="clear" w:pos="4419"/>
                <w:tab w:val="clear" w:pos="8838"/>
              </w:tabs>
              <w:jc w:val="center"/>
              <w:rPr>
                <w:sz w:val="22"/>
                <w:szCs w:val="22"/>
              </w:rPr>
            </w:pPr>
            <w:r w:rsidRPr="00C948F6">
              <w:rPr>
                <w:sz w:val="22"/>
                <w:szCs w:val="22"/>
              </w:rPr>
              <w:t>10</w:t>
            </w:r>
          </w:p>
        </w:tc>
        <w:tc>
          <w:tcPr>
            <w:tcW w:w="1559" w:type="dxa"/>
            <w:tcBorders>
              <w:top w:val="single" w:sz="6" w:space="0" w:color="auto"/>
              <w:left w:val="single" w:sz="6" w:space="0" w:color="auto"/>
              <w:bottom w:val="single" w:sz="6" w:space="0" w:color="auto"/>
              <w:right w:val="single" w:sz="6" w:space="0" w:color="auto"/>
            </w:tcBorders>
          </w:tcPr>
          <w:p w14:paraId="1D81E477" w14:textId="77777777" w:rsidR="00607FD9" w:rsidRPr="00C948F6" w:rsidRDefault="00607FD9" w:rsidP="00536F9D">
            <w:pPr>
              <w:jc w:val="center"/>
              <w:rPr>
                <w:sz w:val="22"/>
                <w:szCs w:val="22"/>
              </w:rPr>
            </w:pPr>
            <w:r w:rsidRPr="00C948F6">
              <w:rPr>
                <w:sz w:val="22"/>
                <w:szCs w:val="22"/>
              </w:rPr>
              <w:t>Saveiro</w:t>
            </w:r>
          </w:p>
        </w:tc>
        <w:tc>
          <w:tcPr>
            <w:tcW w:w="2757" w:type="dxa"/>
            <w:tcBorders>
              <w:top w:val="single" w:sz="6" w:space="0" w:color="auto"/>
              <w:left w:val="single" w:sz="6" w:space="0" w:color="auto"/>
              <w:bottom w:val="single" w:sz="6" w:space="0" w:color="auto"/>
              <w:right w:val="single" w:sz="6" w:space="0" w:color="auto"/>
            </w:tcBorders>
            <w:vAlign w:val="center"/>
          </w:tcPr>
          <w:p w14:paraId="1B265810" w14:textId="77777777" w:rsidR="00607FD9" w:rsidRPr="00C948F6" w:rsidRDefault="00607FD9" w:rsidP="00536F9D">
            <w:pPr>
              <w:pStyle w:val="BodyText21"/>
              <w:jc w:val="center"/>
              <w:rPr>
                <w:sz w:val="22"/>
                <w:szCs w:val="22"/>
              </w:rPr>
            </w:pPr>
            <w:r w:rsidRPr="00C948F6">
              <w:rPr>
                <w:sz w:val="22"/>
                <w:szCs w:val="22"/>
              </w:rPr>
              <w:t>Campus de Marechal</w:t>
            </w:r>
          </w:p>
        </w:tc>
        <w:tc>
          <w:tcPr>
            <w:tcW w:w="1701" w:type="dxa"/>
            <w:tcBorders>
              <w:top w:val="single" w:sz="6" w:space="0" w:color="auto"/>
              <w:left w:val="single" w:sz="6" w:space="0" w:color="auto"/>
              <w:bottom w:val="single" w:sz="6" w:space="0" w:color="auto"/>
              <w:right w:val="single" w:sz="6" w:space="0" w:color="auto"/>
            </w:tcBorders>
          </w:tcPr>
          <w:p w14:paraId="290D2572" w14:textId="77777777" w:rsidR="00607FD9" w:rsidRPr="00C948F6" w:rsidRDefault="00607FD9" w:rsidP="00536F9D">
            <w:pPr>
              <w:jc w:val="center"/>
              <w:rPr>
                <w:sz w:val="22"/>
                <w:szCs w:val="22"/>
              </w:rPr>
            </w:pPr>
            <w:r w:rsidRPr="00EE5963">
              <w:t>459122720</w:t>
            </w:r>
          </w:p>
        </w:tc>
        <w:tc>
          <w:tcPr>
            <w:tcW w:w="1701" w:type="dxa"/>
            <w:tcBorders>
              <w:top w:val="single" w:sz="6" w:space="0" w:color="auto"/>
              <w:left w:val="single" w:sz="6" w:space="0" w:color="auto"/>
              <w:bottom w:val="single" w:sz="6" w:space="0" w:color="auto"/>
              <w:right w:val="single" w:sz="6" w:space="0" w:color="auto"/>
            </w:tcBorders>
          </w:tcPr>
          <w:p w14:paraId="786252C3" w14:textId="77777777" w:rsidR="00607FD9" w:rsidRPr="00C948F6" w:rsidRDefault="00607FD9" w:rsidP="00536F9D">
            <w:pPr>
              <w:jc w:val="center"/>
              <w:rPr>
                <w:sz w:val="22"/>
                <w:szCs w:val="22"/>
              </w:rPr>
            </w:pPr>
            <w:r w:rsidRPr="00EE5963">
              <w:t>VW</w:t>
            </w:r>
          </w:p>
        </w:tc>
        <w:tc>
          <w:tcPr>
            <w:tcW w:w="1417" w:type="dxa"/>
            <w:gridSpan w:val="2"/>
            <w:tcBorders>
              <w:top w:val="single" w:sz="6" w:space="0" w:color="auto"/>
              <w:left w:val="single" w:sz="6" w:space="0" w:color="auto"/>
              <w:bottom w:val="single" w:sz="6" w:space="0" w:color="auto"/>
              <w:right w:val="single" w:sz="6" w:space="0" w:color="auto"/>
            </w:tcBorders>
          </w:tcPr>
          <w:p w14:paraId="6F0E0690" w14:textId="77777777" w:rsidR="00607FD9" w:rsidRPr="00C948F6" w:rsidRDefault="00607FD9" w:rsidP="00536F9D">
            <w:pPr>
              <w:jc w:val="center"/>
              <w:rPr>
                <w:sz w:val="22"/>
                <w:szCs w:val="22"/>
              </w:rPr>
            </w:pPr>
            <w:r w:rsidRPr="00EE5963">
              <w:t>FBP-1809</w:t>
            </w:r>
          </w:p>
        </w:tc>
        <w:tc>
          <w:tcPr>
            <w:tcW w:w="1418" w:type="dxa"/>
            <w:tcBorders>
              <w:top w:val="single" w:sz="6" w:space="0" w:color="auto"/>
              <w:left w:val="single" w:sz="6" w:space="0" w:color="auto"/>
              <w:bottom w:val="single" w:sz="6" w:space="0" w:color="auto"/>
              <w:right w:val="single" w:sz="6" w:space="0" w:color="auto"/>
            </w:tcBorders>
          </w:tcPr>
          <w:p w14:paraId="081EA8BE" w14:textId="77777777" w:rsidR="00607FD9" w:rsidRPr="00C948F6" w:rsidRDefault="00607FD9" w:rsidP="00536F9D">
            <w:pPr>
              <w:jc w:val="center"/>
              <w:rPr>
                <w:sz w:val="22"/>
                <w:szCs w:val="22"/>
              </w:rPr>
            </w:pPr>
            <w:r w:rsidRPr="00EE5963">
              <w:t>FLEX</w:t>
            </w:r>
          </w:p>
        </w:tc>
        <w:tc>
          <w:tcPr>
            <w:tcW w:w="1559" w:type="dxa"/>
            <w:gridSpan w:val="2"/>
            <w:tcBorders>
              <w:top w:val="single" w:sz="6" w:space="0" w:color="auto"/>
              <w:left w:val="single" w:sz="6" w:space="0" w:color="auto"/>
              <w:bottom w:val="single" w:sz="6" w:space="0" w:color="auto"/>
              <w:right w:val="single" w:sz="6" w:space="0" w:color="auto"/>
            </w:tcBorders>
          </w:tcPr>
          <w:p w14:paraId="1B3C4031" w14:textId="77777777" w:rsidR="00607FD9" w:rsidRPr="00C948F6" w:rsidRDefault="00607FD9" w:rsidP="00536F9D">
            <w:pPr>
              <w:jc w:val="center"/>
              <w:rPr>
                <w:sz w:val="22"/>
                <w:szCs w:val="22"/>
              </w:rPr>
            </w:pPr>
            <w:r w:rsidRPr="00EE5963">
              <w:t>2011/12</w:t>
            </w:r>
          </w:p>
        </w:tc>
        <w:tc>
          <w:tcPr>
            <w:tcW w:w="1418" w:type="dxa"/>
            <w:tcBorders>
              <w:top w:val="single" w:sz="6" w:space="0" w:color="auto"/>
              <w:left w:val="single" w:sz="6" w:space="0" w:color="auto"/>
              <w:bottom w:val="single" w:sz="6" w:space="0" w:color="auto"/>
              <w:right w:val="single" w:sz="6" w:space="0" w:color="auto"/>
            </w:tcBorders>
            <w:vAlign w:val="center"/>
          </w:tcPr>
          <w:p w14:paraId="71774FFF" w14:textId="173FE9F1" w:rsidR="00607FD9" w:rsidRPr="00C948F6" w:rsidRDefault="00607FD9" w:rsidP="00536F9D">
            <w:pPr>
              <w:jc w:val="center"/>
              <w:rPr>
                <w:color w:val="000000"/>
                <w:sz w:val="22"/>
                <w:szCs w:val="22"/>
              </w:rPr>
            </w:pPr>
          </w:p>
        </w:tc>
      </w:tr>
      <w:tr w:rsidR="00607FD9" w:rsidRPr="00C948F6" w14:paraId="666FD93A"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2F5F21CF" w14:textId="77777777" w:rsidR="00607FD9" w:rsidRPr="00C948F6" w:rsidRDefault="00607FD9" w:rsidP="00536F9D">
            <w:pPr>
              <w:pStyle w:val="Cabealho"/>
              <w:tabs>
                <w:tab w:val="clear" w:pos="4419"/>
                <w:tab w:val="clear" w:pos="8838"/>
              </w:tabs>
              <w:jc w:val="center"/>
              <w:rPr>
                <w:sz w:val="22"/>
                <w:szCs w:val="22"/>
              </w:rPr>
            </w:pPr>
            <w:r w:rsidRPr="00C948F6">
              <w:rPr>
                <w:sz w:val="22"/>
                <w:szCs w:val="22"/>
              </w:rPr>
              <w:t>11</w:t>
            </w:r>
          </w:p>
        </w:tc>
        <w:tc>
          <w:tcPr>
            <w:tcW w:w="1559" w:type="dxa"/>
            <w:tcBorders>
              <w:top w:val="single" w:sz="6" w:space="0" w:color="auto"/>
              <w:left w:val="single" w:sz="6" w:space="0" w:color="auto"/>
              <w:bottom w:val="single" w:sz="6" w:space="0" w:color="auto"/>
              <w:right w:val="single" w:sz="6" w:space="0" w:color="auto"/>
            </w:tcBorders>
          </w:tcPr>
          <w:p w14:paraId="6FA0C8A1" w14:textId="77777777" w:rsidR="00607FD9" w:rsidRPr="00C948F6" w:rsidRDefault="00607FD9" w:rsidP="00536F9D">
            <w:pPr>
              <w:jc w:val="center"/>
              <w:rPr>
                <w:sz w:val="22"/>
                <w:szCs w:val="22"/>
              </w:rPr>
            </w:pPr>
            <w:r w:rsidRPr="00C948F6">
              <w:rPr>
                <w:sz w:val="22"/>
                <w:szCs w:val="22"/>
              </w:rPr>
              <w:t>Micro Ônibus</w:t>
            </w:r>
          </w:p>
        </w:tc>
        <w:tc>
          <w:tcPr>
            <w:tcW w:w="2757" w:type="dxa"/>
            <w:tcBorders>
              <w:top w:val="single" w:sz="6" w:space="0" w:color="auto"/>
              <w:left w:val="single" w:sz="6" w:space="0" w:color="auto"/>
              <w:bottom w:val="single" w:sz="6" w:space="0" w:color="auto"/>
              <w:right w:val="single" w:sz="6" w:space="0" w:color="auto"/>
            </w:tcBorders>
            <w:vAlign w:val="center"/>
          </w:tcPr>
          <w:p w14:paraId="063DBECE" w14:textId="77777777" w:rsidR="00607FD9" w:rsidRPr="00C948F6" w:rsidRDefault="00607FD9" w:rsidP="00536F9D">
            <w:pPr>
              <w:pStyle w:val="BodyText21"/>
              <w:jc w:val="center"/>
              <w:rPr>
                <w:sz w:val="22"/>
                <w:szCs w:val="22"/>
              </w:rPr>
            </w:pPr>
            <w:r w:rsidRPr="00C948F6">
              <w:rPr>
                <w:sz w:val="22"/>
                <w:szCs w:val="22"/>
              </w:rPr>
              <w:t>Campus de Marechal</w:t>
            </w:r>
          </w:p>
        </w:tc>
        <w:tc>
          <w:tcPr>
            <w:tcW w:w="1701" w:type="dxa"/>
            <w:tcBorders>
              <w:top w:val="single" w:sz="6" w:space="0" w:color="auto"/>
              <w:left w:val="single" w:sz="6" w:space="0" w:color="auto"/>
              <w:bottom w:val="single" w:sz="6" w:space="0" w:color="auto"/>
              <w:right w:val="single" w:sz="6" w:space="0" w:color="auto"/>
            </w:tcBorders>
          </w:tcPr>
          <w:p w14:paraId="09CD911F" w14:textId="77777777" w:rsidR="00607FD9" w:rsidRPr="00C948F6" w:rsidRDefault="00607FD9" w:rsidP="00536F9D">
            <w:pPr>
              <w:jc w:val="center"/>
              <w:rPr>
                <w:sz w:val="22"/>
                <w:szCs w:val="22"/>
              </w:rPr>
            </w:pPr>
            <w:r w:rsidRPr="00EE5963">
              <w:t>1118739970</w:t>
            </w:r>
          </w:p>
        </w:tc>
        <w:tc>
          <w:tcPr>
            <w:tcW w:w="1701" w:type="dxa"/>
            <w:tcBorders>
              <w:top w:val="single" w:sz="6" w:space="0" w:color="auto"/>
              <w:left w:val="single" w:sz="6" w:space="0" w:color="auto"/>
              <w:bottom w:val="single" w:sz="6" w:space="0" w:color="auto"/>
              <w:right w:val="single" w:sz="6" w:space="0" w:color="auto"/>
            </w:tcBorders>
          </w:tcPr>
          <w:p w14:paraId="2E451327" w14:textId="77777777" w:rsidR="00607FD9" w:rsidRPr="00C948F6" w:rsidRDefault="00607FD9" w:rsidP="00536F9D">
            <w:pPr>
              <w:jc w:val="center"/>
              <w:rPr>
                <w:sz w:val="22"/>
                <w:szCs w:val="22"/>
              </w:rPr>
            </w:pPr>
            <w:r w:rsidRPr="00EE5963">
              <w:t>Renault</w:t>
            </w:r>
          </w:p>
        </w:tc>
        <w:tc>
          <w:tcPr>
            <w:tcW w:w="1417" w:type="dxa"/>
            <w:gridSpan w:val="2"/>
            <w:tcBorders>
              <w:top w:val="single" w:sz="6" w:space="0" w:color="auto"/>
              <w:left w:val="single" w:sz="6" w:space="0" w:color="auto"/>
              <w:bottom w:val="single" w:sz="6" w:space="0" w:color="auto"/>
              <w:right w:val="single" w:sz="6" w:space="0" w:color="auto"/>
            </w:tcBorders>
          </w:tcPr>
          <w:p w14:paraId="2AFC7E2F" w14:textId="77777777" w:rsidR="00607FD9" w:rsidRPr="00C948F6" w:rsidRDefault="00607FD9" w:rsidP="00536F9D">
            <w:pPr>
              <w:jc w:val="center"/>
              <w:rPr>
                <w:sz w:val="22"/>
                <w:szCs w:val="22"/>
              </w:rPr>
            </w:pPr>
            <w:r w:rsidRPr="00EE5963">
              <w:t>BBI-4769</w:t>
            </w:r>
          </w:p>
        </w:tc>
        <w:tc>
          <w:tcPr>
            <w:tcW w:w="1418" w:type="dxa"/>
            <w:tcBorders>
              <w:top w:val="single" w:sz="6" w:space="0" w:color="auto"/>
              <w:left w:val="single" w:sz="6" w:space="0" w:color="auto"/>
              <w:bottom w:val="single" w:sz="6" w:space="0" w:color="auto"/>
              <w:right w:val="single" w:sz="6" w:space="0" w:color="auto"/>
            </w:tcBorders>
          </w:tcPr>
          <w:p w14:paraId="3381A1B3" w14:textId="77777777" w:rsidR="00607FD9" w:rsidRPr="00C948F6" w:rsidRDefault="00607FD9" w:rsidP="00536F9D">
            <w:pPr>
              <w:jc w:val="center"/>
              <w:rPr>
                <w:sz w:val="22"/>
                <w:szCs w:val="22"/>
              </w:rPr>
            </w:pPr>
            <w:r w:rsidRPr="00EE5963">
              <w:t>DIESEL</w:t>
            </w:r>
          </w:p>
        </w:tc>
        <w:tc>
          <w:tcPr>
            <w:tcW w:w="1559" w:type="dxa"/>
            <w:gridSpan w:val="2"/>
            <w:tcBorders>
              <w:top w:val="single" w:sz="6" w:space="0" w:color="auto"/>
              <w:left w:val="single" w:sz="6" w:space="0" w:color="auto"/>
              <w:bottom w:val="single" w:sz="6" w:space="0" w:color="auto"/>
              <w:right w:val="single" w:sz="6" w:space="0" w:color="auto"/>
            </w:tcBorders>
          </w:tcPr>
          <w:p w14:paraId="0F251497" w14:textId="77777777" w:rsidR="00607FD9" w:rsidRPr="00C948F6" w:rsidRDefault="00607FD9" w:rsidP="00536F9D">
            <w:pPr>
              <w:jc w:val="center"/>
              <w:rPr>
                <w:sz w:val="22"/>
                <w:szCs w:val="22"/>
              </w:rPr>
            </w:pPr>
            <w:r w:rsidRPr="00EE5963">
              <w:t>2017/18</w:t>
            </w:r>
          </w:p>
        </w:tc>
        <w:tc>
          <w:tcPr>
            <w:tcW w:w="1418" w:type="dxa"/>
            <w:tcBorders>
              <w:top w:val="single" w:sz="6" w:space="0" w:color="auto"/>
              <w:left w:val="single" w:sz="6" w:space="0" w:color="auto"/>
              <w:bottom w:val="single" w:sz="6" w:space="0" w:color="auto"/>
              <w:right w:val="single" w:sz="6" w:space="0" w:color="auto"/>
            </w:tcBorders>
            <w:vAlign w:val="center"/>
          </w:tcPr>
          <w:p w14:paraId="1C93A00D" w14:textId="09FE7581" w:rsidR="00607FD9" w:rsidRPr="00C948F6" w:rsidRDefault="00607FD9" w:rsidP="00536F9D">
            <w:pPr>
              <w:jc w:val="center"/>
              <w:rPr>
                <w:color w:val="000000"/>
                <w:sz w:val="22"/>
                <w:szCs w:val="22"/>
              </w:rPr>
            </w:pPr>
          </w:p>
        </w:tc>
      </w:tr>
      <w:tr w:rsidR="00607FD9" w:rsidRPr="00C948F6" w14:paraId="5388D29B"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6BED8359" w14:textId="77777777" w:rsidR="00607FD9" w:rsidRPr="00C948F6" w:rsidRDefault="00607FD9" w:rsidP="00536F9D">
            <w:pPr>
              <w:pStyle w:val="Cabealho"/>
              <w:tabs>
                <w:tab w:val="clear" w:pos="4419"/>
                <w:tab w:val="clear" w:pos="8838"/>
              </w:tabs>
              <w:jc w:val="center"/>
              <w:rPr>
                <w:sz w:val="22"/>
                <w:szCs w:val="22"/>
              </w:rPr>
            </w:pPr>
            <w:r w:rsidRPr="00C948F6">
              <w:rPr>
                <w:sz w:val="22"/>
                <w:szCs w:val="22"/>
              </w:rPr>
              <w:t>12</w:t>
            </w:r>
          </w:p>
        </w:tc>
        <w:tc>
          <w:tcPr>
            <w:tcW w:w="1559" w:type="dxa"/>
            <w:tcBorders>
              <w:top w:val="single" w:sz="6" w:space="0" w:color="auto"/>
              <w:left w:val="single" w:sz="6" w:space="0" w:color="auto"/>
              <w:bottom w:val="single" w:sz="6" w:space="0" w:color="auto"/>
              <w:right w:val="single" w:sz="6" w:space="0" w:color="auto"/>
            </w:tcBorders>
            <w:vAlign w:val="center"/>
          </w:tcPr>
          <w:p w14:paraId="11D4E226" w14:textId="77777777" w:rsidR="00607FD9" w:rsidRPr="00C948F6" w:rsidRDefault="00607FD9" w:rsidP="00536F9D">
            <w:pPr>
              <w:jc w:val="center"/>
              <w:rPr>
                <w:sz w:val="22"/>
                <w:szCs w:val="22"/>
              </w:rPr>
            </w:pPr>
            <w:r w:rsidRPr="00C948F6">
              <w:rPr>
                <w:sz w:val="22"/>
                <w:szCs w:val="22"/>
              </w:rPr>
              <w:t>Micro Ônibus</w:t>
            </w:r>
          </w:p>
        </w:tc>
        <w:tc>
          <w:tcPr>
            <w:tcW w:w="2757" w:type="dxa"/>
            <w:tcBorders>
              <w:top w:val="single" w:sz="6" w:space="0" w:color="auto"/>
              <w:left w:val="single" w:sz="6" w:space="0" w:color="auto"/>
              <w:bottom w:val="single" w:sz="6" w:space="0" w:color="auto"/>
              <w:right w:val="single" w:sz="6" w:space="0" w:color="auto"/>
            </w:tcBorders>
            <w:vAlign w:val="center"/>
          </w:tcPr>
          <w:p w14:paraId="2EF4862D" w14:textId="77777777" w:rsidR="00607FD9" w:rsidRPr="00C948F6" w:rsidRDefault="00607FD9" w:rsidP="00536F9D">
            <w:pPr>
              <w:pStyle w:val="BodyText21"/>
              <w:jc w:val="center"/>
              <w:rPr>
                <w:sz w:val="22"/>
                <w:szCs w:val="22"/>
              </w:rPr>
            </w:pPr>
            <w:r w:rsidRPr="00C948F6">
              <w:rPr>
                <w:sz w:val="22"/>
                <w:szCs w:val="22"/>
              </w:rPr>
              <w:t>Campus de Toledo</w:t>
            </w:r>
          </w:p>
        </w:tc>
        <w:tc>
          <w:tcPr>
            <w:tcW w:w="1701" w:type="dxa"/>
            <w:tcBorders>
              <w:top w:val="single" w:sz="6" w:space="0" w:color="auto"/>
              <w:left w:val="single" w:sz="6" w:space="0" w:color="auto"/>
              <w:bottom w:val="single" w:sz="6" w:space="0" w:color="auto"/>
              <w:right w:val="single" w:sz="6" w:space="0" w:color="auto"/>
            </w:tcBorders>
          </w:tcPr>
          <w:p w14:paraId="75CC32ED" w14:textId="77777777" w:rsidR="00607FD9" w:rsidRPr="00C948F6" w:rsidRDefault="00607FD9" w:rsidP="00536F9D">
            <w:pPr>
              <w:jc w:val="center"/>
              <w:rPr>
                <w:sz w:val="22"/>
                <w:szCs w:val="22"/>
              </w:rPr>
            </w:pPr>
            <w:r w:rsidRPr="002E7B49">
              <w:t>1119133553</w:t>
            </w:r>
          </w:p>
        </w:tc>
        <w:tc>
          <w:tcPr>
            <w:tcW w:w="1701" w:type="dxa"/>
            <w:tcBorders>
              <w:top w:val="single" w:sz="6" w:space="0" w:color="auto"/>
              <w:left w:val="single" w:sz="6" w:space="0" w:color="auto"/>
              <w:bottom w:val="single" w:sz="6" w:space="0" w:color="auto"/>
              <w:right w:val="single" w:sz="6" w:space="0" w:color="auto"/>
            </w:tcBorders>
          </w:tcPr>
          <w:p w14:paraId="35CAB259" w14:textId="77777777" w:rsidR="00607FD9" w:rsidRPr="00C948F6" w:rsidRDefault="00607FD9" w:rsidP="00536F9D">
            <w:pPr>
              <w:jc w:val="center"/>
              <w:rPr>
                <w:sz w:val="22"/>
                <w:szCs w:val="22"/>
              </w:rPr>
            </w:pPr>
            <w:r w:rsidRPr="002E7B49">
              <w:t>Renault</w:t>
            </w:r>
          </w:p>
        </w:tc>
        <w:tc>
          <w:tcPr>
            <w:tcW w:w="1417" w:type="dxa"/>
            <w:gridSpan w:val="2"/>
            <w:tcBorders>
              <w:top w:val="single" w:sz="6" w:space="0" w:color="auto"/>
              <w:left w:val="single" w:sz="6" w:space="0" w:color="auto"/>
              <w:bottom w:val="single" w:sz="6" w:space="0" w:color="auto"/>
              <w:right w:val="single" w:sz="6" w:space="0" w:color="auto"/>
            </w:tcBorders>
          </w:tcPr>
          <w:p w14:paraId="3C28CABD" w14:textId="77777777" w:rsidR="00607FD9" w:rsidRPr="00C948F6" w:rsidRDefault="00607FD9" w:rsidP="00536F9D">
            <w:pPr>
              <w:jc w:val="center"/>
              <w:rPr>
                <w:sz w:val="22"/>
                <w:szCs w:val="22"/>
              </w:rPr>
            </w:pPr>
            <w:r w:rsidRPr="002E7B49">
              <w:t>BBI-6136</w:t>
            </w:r>
          </w:p>
        </w:tc>
        <w:tc>
          <w:tcPr>
            <w:tcW w:w="1418" w:type="dxa"/>
            <w:tcBorders>
              <w:top w:val="single" w:sz="6" w:space="0" w:color="auto"/>
              <w:left w:val="single" w:sz="6" w:space="0" w:color="auto"/>
              <w:bottom w:val="single" w:sz="6" w:space="0" w:color="auto"/>
              <w:right w:val="single" w:sz="6" w:space="0" w:color="auto"/>
            </w:tcBorders>
          </w:tcPr>
          <w:p w14:paraId="03F6764D" w14:textId="77777777" w:rsidR="00607FD9" w:rsidRPr="00C948F6" w:rsidRDefault="00607FD9" w:rsidP="00536F9D">
            <w:pPr>
              <w:jc w:val="center"/>
              <w:rPr>
                <w:sz w:val="22"/>
                <w:szCs w:val="22"/>
              </w:rPr>
            </w:pPr>
            <w:r w:rsidRPr="002E7B49">
              <w:t>DIESEL</w:t>
            </w:r>
          </w:p>
        </w:tc>
        <w:tc>
          <w:tcPr>
            <w:tcW w:w="1559" w:type="dxa"/>
            <w:gridSpan w:val="2"/>
            <w:tcBorders>
              <w:top w:val="single" w:sz="6" w:space="0" w:color="auto"/>
              <w:left w:val="single" w:sz="6" w:space="0" w:color="auto"/>
              <w:bottom w:val="single" w:sz="6" w:space="0" w:color="auto"/>
              <w:right w:val="single" w:sz="6" w:space="0" w:color="auto"/>
            </w:tcBorders>
          </w:tcPr>
          <w:p w14:paraId="21251FF2" w14:textId="77777777" w:rsidR="00607FD9" w:rsidRPr="00C948F6" w:rsidRDefault="00607FD9" w:rsidP="00536F9D">
            <w:pPr>
              <w:jc w:val="center"/>
              <w:rPr>
                <w:sz w:val="22"/>
                <w:szCs w:val="22"/>
              </w:rPr>
            </w:pPr>
            <w:r w:rsidRPr="002E7B49">
              <w:t>2017/18</w:t>
            </w:r>
          </w:p>
        </w:tc>
        <w:tc>
          <w:tcPr>
            <w:tcW w:w="1418" w:type="dxa"/>
            <w:tcBorders>
              <w:top w:val="single" w:sz="6" w:space="0" w:color="auto"/>
              <w:left w:val="single" w:sz="6" w:space="0" w:color="auto"/>
              <w:bottom w:val="single" w:sz="6" w:space="0" w:color="auto"/>
              <w:right w:val="single" w:sz="6" w:space="0" w:color="auto"/>
            </w:tcBorders>
            <w:vAlign w:val="center"/>
          </w:tcPr>
          <w:p w14:paraId="284754B1" w14:textId="01EE9D20" w:rsidR="00607FD9" w:rsidRPr="00C948F6" w:rsidRDefault="00607FD9" w:rsidP="00536F9D">
            <w:pPr>
              <w:jc w:val="center"/>
              <w:rPr>
                <w:color w:val="000000"/>
                <w:sz w:val="22"/>
                <w:szCs w:val="22"/>
              </w:rPr>
            </w:pPr>
          </w:p>
        </w:tc>
      </w:tr>
      <w:tr w:rsidR="00607FD9" w:rsidRPr="00C948F6" w14:paraId="6CC7AE2A"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43046903" w14:textId="77777777" w:rsidR="00607FD9" w:rsidRPr="00C948F6" w:rsidRDefault="00607FD9" w:rsidP="00536F9D">
            <w:pPr>
              <w:pStyle w:val="Cabealho"/>
              <w:tabs>
                <w:tab w:val="clear" w:pos="4419"/>
                <w:tab w:val="clear" w:pos="8838"/>
              </w:tabs>
              <w:jc w:val="center"/>
              <w:rPr>
                <w:sz w:val="22"/>
                <w:szCs w:val="22"/>
              </w:rPr>
            </w:pPr>
            <w:r w:rsidRPr="00C948F6">
              <w:rPr>
                <w:sz w:val="22"/>
                <w:szCs w:val="22"/>
              </w:rPr>
              <w:t>13</w:t>
            </w:r>
          </w:p>
        </w:tc>
        <w:tc>
          <w:tcPr>
            <w:tcW w:w="1559" w:type="dxa"/>
            <w:tcBorders>
              <w:top w:val="single" w:sz="6" w:space="0" w:color="auto"/>
              <w:left w:val="single" w:sz="6" w:space="0" w:color="auto"/>
              <w:bottom w:val="single" w:sz="6" w:space="0" w:color="auto"/>
              <w:right w:val="single" w:sz="6" w:space="0" w:color="auto"/>
            </w:tcBorders>
            <w:vAlign w:val="center"/>
          </w:tcPr>
          <w:p w14:paraId="1B3D76BA" w14:textId="77777777" w:rsidR="00607FD9" w:rsidRPr="00C948F6" w:rsidRDefault="00607FD9" w:rsidP="00536F9D">
            <w:pPr>
              <w:jc w:val="center"/>
              <w:rPr>
                <w:sz w:val="22"/>
                <w:szCs w:val="22"/>
              </w:rPr>
            </w:pPr>
            <w:r w:rsidRPr="00C948F6">
              <w:rPr>
                <w:sz w:val="22"/>
                <w:szCs w:val="22"/>
              </w:rPr>
              <w:t>Gol 1.0</w:t>
            </w:r>
          </w:p>
        </w:tc>
        <w:tc>
          <w:tcPr>
            <w:tcW w:w="2757" w:type="dxa"/>
            <w:tcBorders>
              <w:top w:val="single" w:sz="6" w:space="0" w:color="auto"/>
              <w:left w:val="single" w:sz="6" w:space="0" w:color="auto"/>
              <w:bottom w:val="single" w:sz="6" w:space="0" w:color="auto"/>
              <w:right w:val="single" w:sz="6" w:space="0" w:color="auto"/>
            </w:tcBorders>
            <w:vAlign w:val="center"/>
          </w:tcPr>
          <w:p w14:paraId="200080DC" w14:textId="77777777" w:rsidR="00607FD9" w:rsidRPr="00C948F6" w:rsidRDefault="00607FD9" w:rsidP="00536F9D">
            <w:pPr>
              <w:pStyle w:val="BodyText21"/>
              <w:jc w:val="center"/>
              <w:rPr>
                <w:sz w:val="22"/>
                <w:szCs w:val="22"/>
              </w:rPr>
            </w:pPr>
            <w:r w:rsidRPr="00C948F6">
              <w:rPr>
                <w:sz w:val="22"/>
                <w:szCs w:val="22"/>
              </w:rPr>
              <w:t>Campus de Toledo</w:t>
            </w:r>
          </w:p>
        </w:tc>
        <w:tc>
          <w:tcPr>
            <w:tcW w:w="1701" w:type="dxa"/>
            <w:tcBorders>
              <w:top w:val="single" w:sz="6" w:space="0" w:color="auto"/>
              <w:left w:val="single" w:sz="6" w:space="0" w:color="auto"/>
              <w:bottom w:val="single" w:sz="6" w:space="0" w:color="auto"/>
              <w:right w:val="single" w:sz="6" w:space="0" w:color="auto"/>
            </w:tcBorders>
          </w:tcPr>
          <w:p w14:paraId="4E5C2FBE" w14:textId="77777777" w:rsidR="00607FD9" w:rsidRPr="00C948F6" w:rsidRDefault="00607FD9" w:rsidP="00536F9D">
            <w:pPr>
              <w:jc w:val="center"/>
              <w:rPr>
                <w:sz w:val="22"/>
                <w:szCs w:val="22"/>
              </w:rPr>
            </w:pPr>
            <w:r w:rsidRPr="002E7B49">
              <w:t>451477782</w:t>
            </w:r>
          </w:p>
        </w:tc>
        <w:tc>
          <w:tcPr>
            <w:tcW w:w="1701" w:type="dxa"/>
            <w:tcBorders>
              <w:top w:val="single" w:sz="6" w:space="0" w:color="auto"/>
              <w:left w:val="single" w:sz="6" w:space="0" w:color="auto"/>
              <w:bottom w:val="single" w:sz="6" w:space="0" w:color="auto"/>
              <w:right w:val="single" w:sz="6" w:space="0" w:color="auto"/>
            </w:tcBorders>
          </w:tcPr>
          <w:p w14:paraId="41A0723A" w14:textId="77777777" w:rsidR="00607FD9" w:rsidRPr="00C948F6" w:rsidRDefault="00607FD9" w:rsidP="00536F9D">
            <w:pPr>
              <w:jc w:val="center"/>
              <w:rPr>
                <w:sz w:val="22"/>
                <w:szCs w:val="22"/>
              </w:rPr>
            </w:pPr>
            <w:r w:rsidRPr="002E7B49">
              <w:t>VW</w:t>
            </w:r>
          </w:p>
        </w:tc>
        <w:tc>
          <w:tcPr>
            <w:tcW w:w="1417" w:type="dxa"/>
            <w:gridSpan w:val="2"/>
            <w:tcBorders>
              <w:top w:val="single" w:sz="6" w:space="0" w:color="auto"/>
              <w:left w:val="single" w:sz="6" w:space="0" w:color="auto"/>
              <w:bottom w:val="single" w:sz="6" w:space="0" w:color="auto"/>
              <w:right w:val="single" w:sz="6" w:space="0" w:color="auto"/>
            </w:tcBorders>
          </w:tcPr>
          <w:p w14:paraId="434AEB9E" w14:textId="77777777" w:rsidR="00607FD9" w:rsidRPr="00C948F6" w:rsidRDefault="00607FD9" w:rsidP="00536F9D">
            <w:pPr>
              <w:jc w:val="center"/>
              <w:rPr>
                <w:sz w:val="22"/>
                <w:szCs w:val="22"/>
              </w:rPr>
            </w:pPr>
            <w:r w:rsidRPr="002E7B49">
              <w:t>AUZ-5915</w:t>
            </w:r>
          </w:p>
        </w:tc>
        <w:tc>
          <w:tcPr>
            <w:tcW w:w="1418" w:type="dxa"/>
            <w:tcBorders>
              <w:top w:val="single" w:sz="6" w:space="0" w:color="auto"/>
              <w:left w:val="single" w:sz="6" w:space="0" w:color="auto"/>
              <w:bottom w:val="single" w:sz="6" w:space="0" w:color="auto"/>
              <w:right w:val="single" w:sz="6" w:space="0" w:color="auto"/>
            </w:tcBorders>
          </w:tcPr>
          <w:p w14:paraId="2C3DF05B" w14:textId="77777777" w:rsidR="00607FD9" w:rsidRPr="00C948F6" w:rsidRDefault="00607FD9" w:rsidP="00536F9D">
            <w:pPr>
              <w:jc w:val="center"/>
              <w:rPr>
                <w:sz w:val="22"/>
                <w:szCs w:val="22"/>
              </w:rPr>
            </w:pPr>
            <w:r w:rsidRPr="002E7B49">
              <w:t>FLEX</w:t>
            </w:r>
          </w:p>
        </w:tc>
        <w:tc>
          <w:tcPr>
            <w:tcW w:w="1559" w:type="dxa"/>
            <w:gridSpan w:val="2"/>
            <w:tcBorders>
              <w:top w:val="single" w:sz="6" w:space="0" w:color="auto"/>
              <w:left w:val="single" w:sz="6" w:space="0" w:color="auto"/>
              <w:bottom w:val="single" w:sz="6" w:space="0" w:color="auto"/>
              <w:right w:val="single" w:sz="6" w:space="0" w:color="auto"/>
            </w:tcBorders>
          </w:tcPr>
          <w:p w14:paraId="5F3A925F" w14:textId="77777777" w:rsidR="00607FD9" w:rsidRPr="00C948F6" w:rsidRDefault="00607FD9" w:rsidP="00536F9D">
            <w:pPr>
              <w:jc w:val="center"/>
              <w:rPr>
                <w:sz w:val="22"/>
                <w:szCs w:val="22"/>
              </w:rPr>
            </w:pPr>
            <w:r w:rsidRPr="002E7B49">
              <w:t>2012</w:t>
            </w:r>
          </w:p>
        </w:tc>
        <w:tc>
          <w:tcPr>
            <w:tcW w:w="1418" w:type="dxa"/>
            <w:tcBorders>
              <w:top w:val="single" w:sz="6" w:space="0" w:color="auto"/>
              <w:left w:val="single" w:sz="6" w:space="0" w:color="auto"/>
              <w:bottom w:val="single" w:sz="6" w:space="0" w:color="auto"/>
              <w:right w:val="single" w:sz="6" w:space="0" w:color="auto"/>
            </w:tcBorders>
            <w:vAlign w:val="center"/>
          </w:tcPr>
          <w:p w14:paraId="650E3302" w14:textId="3A0E7E23" w:rsidR="00607FD9" w:rsidRPr="00C948F6" w:rsidRDefault="00607FD9" w:rsidP="00536F9D">
            <w:pPr>
              <w:jc w:val="center"/>
              <w:rPr>
                <w:color w:val="000000"/>
                <w:sz w:val="22"/>
                <w:szCs w:val="22"/>
              </w:rPr>
            </w:pPr>
          </w:p>
        </w:tc>
      </w:tr>
      <w:tr w:rsidR="00607FD9" w:rsidRPr="00C948F6" w14:paraId="1D52AAA3"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43716450" w14:textId="77777777" w:rsidR="00607FD9" w:rsidRPr="00C948F6" w:rsidRDefault="00607FD9" w:rsidP="00536F9D">
            <w:pPr>
              <w:pStyle w:val="Cabealho"/>
              <w:tabs>
                <w:tab w:val="clear" w:pos="4419"/>
                <w:tab w:val="clear" w:pos="8838"/>
              </w:tabs>
              <w:jc w:val="center"/>
              <w:rPr>
                <w:sz w:val="22"/>
                <w:szCs w:val="22"/>
              </w:rPr>
            </w:pPr>
            <w:r w:rsidRPr="00C948F6">
              <w:rPr>
                <w:sz w:val="22"/>
                <w:szCs w:val="22"/>
              </w:rPr>
              <w:t>14</w:t>
            </w:r>
          </w:p>
        </w:tc>
        <w:tc>
          <w:tcPr>
            <w:tcW w:w="1559" w:type="dxa"/>
            <w:tcBorders>
              <w:top w:val="single" w:sz="6" w:space="0" w:color="auto"/>
              <w:left w:val="single" w:sz="6" w:space="0" w:color="auto"/>
              <w:bottom w:val="single" w:sz="6" w:space="0" w:color="auto"/>
              <w:right w:val="single" w:sz="6" w:space="0" w:color="auto"/>
            </w:tcBorders>
          </w:tcPr>
          <w:p w14:paraId="70222FFE" w14:textId="77777777" w:rsidR="00607FD9" w:rsidRPr="00C948F6" w:rsidRDefault="00607FD9" w:rsidP="00536F9D">
            <w:pPr>
              <w:jc w:val="center"/>
              <w:rPr>
                <w:sz w:val="22"/>
                <w:szCs w:val="22"/>
              </w:rPr>
            </w:pPr>
            <w:proofErr w:type="spellStart"/>
            <w:r w:rsidRPr="00EB24B2">
              <w:t>Fluence</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6A9828CB" w14:textId="77777777" w:rsidR="00607FD9" w:rsidRPr="00C948F6" w:rsidRDefault="00607FD9" w:rsidP="00536F9D">
            <w:pPr>
              <w:pStyle w:val="BodyText21"/>
              <w:jc w:val="center"/>
              <w:rPr>
                <w:sz w:val="22"/>
                <w:szCs w:val="22"/>
              </w:rPr>
            </w:pPr>
            <w:r w:rsidRPr="00C948F6">
              <w:rPr>
                <w:sz w:val="22"/>
                <w:szCs w:val="22"/>
              </w:rPr>
              <w:t>HUOP</w:t>
            </w:r>
          </w:p>
        </w:tc>
        <w:tc>
          <w:tcPr>
            <w:tcW w:w="1701" w:type="dxa"/>
            <w:tcBorders>
              <w:top w:val="single" w:sz="6" w:space="0" w:color="auto"/>
              <w:left w:val="single" w:sz="6" w:space="0" w:color="auto"/>
              <w:bottom w:val="single" w:sz="6" w:space="0" w:color="auto"/>
              <w:right w:val="single" w:sz="6" w:space="0" w:color="auto"/>
            </w:tcBorders>
          </w:tcPr>
          <w:p w14:paraId="6A61E7F5" w14:textId="77777777" w:rsidR="00607FD9" w:rsidRPr="00C948F6" w:rsidRDefault="00607FD9" w:rsidP="00536F9D">
            <w:pPr>
              <w:jc w:val="center"/>
              <w:rPr>
                <w:sz w:val="22"/>
                <w:szCs w:val="22"/>
              </w:rPr>
            </w:pPr>
            <w:r w:rsidRPr="00A054BB">
              <w:t>1094916622</w:t>
            </w:r>
          </w:p>
        </w:tc>
        <w:tc>
          <w:tcPr>
            <w:tcW w:w="1701" w:type="dxa"/>
            <w:tcBorders>
              <w:top w:val="single" w:sz="6" w:space="0" w:color="auto"/>
              <w:left w:val="single" w:sz="6" w:space="0" w:color="auto"/>
              <w:bottom w:val="single" w:sz="6" w:space="0" w:color="auto"/>
              <w:right w:val="single" w:sz="6" w:space="0" w:color="auto"/>
            </w:tcBorders>
          </w:tcPr>
          <w:p w14:paraId="490C97A4" w14:textId="77777777" w:rsidR="00607FD9" w:rsidRPr="00C948F6" w:rsidRDefault="00607FD9" w:rsidP="00536F9D">
            <w:pPr>
              <w:jc w:val="center"/>
              <w:rPr>
                <w:sz w:val="22"/>
                <w:szCs w:val="22"/>
              </w:rPr>
            </w:pPr>
            <w:r w:rsidRPr="00A054BB">
              <w:t>Renault</w:t>
            </w:r>
          </w:p>
        </w:tc>
        <w:tc>
          <w:tcPr>
            <w:tcW w:w="1417" w:type="dxa"/>
            <w:gridSpan w:val="2"/>
            <w:tcBorders>
              <w:top w:val="single" w:sz="6" w:space="0" w:color="auto"/>
              <w:left w:val="single" w:sz="6" w:space="0" w:color="auto"/>
              <w:bottom w:val="single" w:sz="6" w:space="0" w:color="auto"/>
              <w:right w:val="single" w:sz="6" w:space="0" w:color="auto"/>
            </w:tcBorders>
          </w:tcPr>
          <w:p w14:paraId="03224F2A" w14:textId="77777777" w:rsidR="00607FD9" w:rsidRPr="00C948F6" w:rsidRDefault="00607FD9" w:rsidP="00536F9D">
            <w:pPr>
              <w:jc w:val="center"/>
              <w:rPr>
                <w:sz w:val="22"/>
                <w:szCs w:val="22"/>
              </w:rPr>
            </w:pPr>
            <w:r w:rsidRPr="00A054BB">
              <w:t>BAS-6259</w:t>
            </w:r>
          </w:p>
        </w:tc>
        <w:tc>
          <w:tcPr>
            <w:tcW w:w="1418" w:type="dxa"/>
            <w:tcBorders>
              <w:top w:val="single" w:sz="6" w:space="0" w:color="auto"/>
              <w:left w:val="single" w:sz="6" w:space="0" w:color="auto"/>
              <w:bottom w:val="single" w:sz="6" w:space="0" w:color="auto"/>
              <w:right w:val="single" w:sz="6" w:space="0" w:color="auto"/>
            </w:tcBorders>
          </w:tcPr>
          <w:p w14:paraId="5643B6E7" w14:textId="77777777" w:rsidR="00607FD9" w:rsidRPr="00C948F6" w:rsidRDefault="00607FD9" w:rsidP="00536F9D">
            <w:pPr>
              <w:jc w:val="center"/>
              <w:rPr>
                <w:sz w:val="22"/>
                <w:szCs w:val="22"/>
              </w:rPr>
            </w:pPr>
            <w:r w:rsidRPr="00A054BB">
              <w:t>FLEX</w:t>
            </w:r>
          </w:p>
        </w:tc>
        <w:tc>
          <w:tcPr>
            <w:tcW w:w="1559" w:type="dxa"/>
            <w:gridSpan w:val="2"/>
            <w:tcBorders>
              <w:top w:val="single" w:sz="6" w:space="0" w:color="auto"/>
              <w:left w:val="single" w:sz="6" w:space="0" w:color="auto"/>
              <w:bottom w:val="single" w:sz="6" w:space="0" w:color="auto"/>
              <w:right w:val="single" w:sz="6" w:space="0" w:color="auto"/>
            </w:tcBorders>
          </w:tcPr>
          <w:p w14:paraId="7ECCA20B" w14:textId="77777777" w:rsidR="00607FD9" w:rsidRPr="00C948F6" w:rsidRDefault="00607FD9" w:rsidP="00536F9D">
            <w:pPr>
              <w:jc w:val="center"/>
              <w:rPr>
                <w:sz w:val="22"/>
                <w:szCs w:val="22"/>
              </w:rPr>
            </w:pPr>
            <w:r w:rsidRPr="00A054BB">
              <w:t>2016</w:t>
            </w:r>
          </w:p>
        </w:tc>
        <w:tc>
          <w:tcPr>
            <w:tcW w:w="1418" w:type="dxa"/>
            <w:tcBorders>
              <w:top w:val="single" w:sz="6" w:space="0" w:color="auto"/>
              <w:left w:val="single" w:sz="6" w:space="0" w:color="auto"/>
              <w:bottom w:val="single" w:sz="6" w:space="0" w:color="auto"/>
              <w:right w:val="single" w:sz="6" w:space="0" w:color="auto"/>
            </w:tcBorders>
            <w:vAlign w:val="center"/>
          </w:tcPr>
          <w:p w14:paraId="0B7186F2" w14:textId="5909D052" w:rsidR="00607FD9" w:rsidRPr="00C948F6" w:rsidRDefault="00607FD9" w:rsidP="00536F9D">
            <w:pPr>
              <w:jc w:val="center"/>
              <w:rPr>
                <w:color w:val="000000"/>
                <w:sz w:val="22"/>
                <w:szCs w:val="22"/>
              </w:rPr>
            </w:pPr>
          </w:p>
        </w:tc>
      </w:tr>
      <w:tr w:rsidR="00607FD9" w:rsidRPr="00C948F6" w14:paraId="1A8116F0"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0768F5F3" w14:textId="77777777" w:rsidR="00607FD9" w:rsidRPr="00C948F6" w:rsidRDefault="00607FD9" w:rsidP="00536F9D">
            <w:pPr>
              <w:pStyle w:val="Cabealho"/>
              <w:tabs>
                <w:tab w:val="clear" w:pos="4419"/>
                <w:tab w:val="clear" w:pos="8838"/>
              </w:tabs>
              <w:jc w:val="center"/>
              <w:rPr>
                <w:sz w:val="22"/>
                <w:szCs w:val="22"/>
              </w:rPr>
            </w:pPr>
            <w:r w:rsidRPr="00C948F6">
              <w:rPr>
                <w:sz w:val="22"/>
                <w:szCs w:val="22"/>
              </w:rPr>
              <w:t>15</w:t>
            </w:r>
          </w:p>
        </w:tc>
        <w:tc>
          <w:tcPr>
            <w:tcW w:w="1559" w:type="dxa"/>
            <w:tcBorders>
              <w:top w:val="single" w:sz="6" w:space="0" w:color="auto"/>
              <w:left w:val="single" w:sz="6" w:space="0" w:color="auto"/>
              <w:bottom w:val="single" w:sz="6" w:space="0" w:color="auto"/>
              <w:right w:val="single" w:sz="6" w:space="0" w:color="auto"/>
            </w:tcBorders>
          </w:tcPr>
          <w:p w14:paraId="60B030BC" w14:textId="77777777" w:rsidR="00607FD9" w:rsidRPr="00C948F6" w:rsidRDefault="00607FD9" w:rsidP="00536F9D">
            <w:pPr>
              <w:jc w:val="center"/>
              <w:rPr>
                <w:sz w:val="22"/>
                <w:szCs w:val="22"/>
              </w:rPr>
            </w:pPr>
            <w:r>
              <w:t xml:space="preserve">Van </w:t>
            </w:r>
            <w:proofErr w:type="spellStart"/>
            <w:r w:rsidRPr="00EB24B2">
              <w:t>Ducato</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624A84BF" w14:textId="77777777" w:rsidR="00607FD9" w:rsidRPr="00C948F6" w:rsidRDefault="00607FD9" w:rsidP="00536F9D">
            <w:pPr>
              <w:pStyle w:val="BodyText21"/>
              <w:jc w:val="center"/>
              <w:rPr>
                <w:sz w:val="22"/>
                <w:szCs w:val="22"/>
              </w:rPr>
            </w:pPr>
            <w:r w:rsidRPr="00C948F6">
              <w:rPr>
                <w:sz w:val="22"/>
                <w:szCs w:val="22"/>
              </w:rPr>
              <w:t>HUOP</w:t>
            </w:r>
          </w:p>
        </w:tc>
        <w:tc>
          <w:tcPr>
            <w:tcW w:w="1701" w:type="dxa"/>
            <w:tcBorders>
              <w:top w:val="single" w:sz="6" w:space="0" w:color="auto"/>
              <w:left w:val="single" w:sz="6" w:space="0" w:color="auto"/>
              <w:bottom w:val="single" w:sz="6" w:space="0" w:color="auto"/>
              <w:right w:val="single" w:sz="6" w:space="0" w:color="auto"/>
            </w:tcBorders>
          </w:tcPr>
          <w:p w14:paraId="5FD3752B" w14:textId="77777777" w:rsidR="00607FD9" w:rsidRPr="00C948F6" w:rsidRDefault="00607FD9" w:rsidP="00536F9D">
            <w:pPr>
              <w:jc w:val="center"/>
              <w:rPr>
                <w:sz w:val="22"/>
                <w:szCs w:val="22"/>
              </w:rPr>
            </w:pPr>
            <w:r w:rsidRPr="00A054BB">
              <w:t>1049618162</w:t>
            </w:r>
          </w:p>
        </w:tc>
        <w:tc>
          <w:tcPr>
            <w:tcW w:w="1701" w:type="dxa"/>
            <w:tcBorders>
              <w:top w:val="single" w:sz="6" w:space="0" w:color="auto"/>
              <w:left w:val="single" w:sz="6" w:space="0" w:color="auto"/>
              <w:bottom w:val="single" w:sz="6" w:space="0" w:color="auto"/>
              <w:right w:val="single" w:sz="6" w:space="0" w:color="auto"/>
            </w:tcBorders>
          </w:tcPr>
          <w:p w14:paraId="4E42CE08" w14:textId="77777777" w:rsidR="00607FD9" w:rsidRPr="00C948F6" w:rsidRDefault="00607FD9" w:rsidP="00536F9D">
            <w:pPr>
              <w:jc w:val="center"/>
              <w:rPr>
                <w:sz w:val="22"/>
                <w:szCs w:val="22"/>
              </w:rPr>
            </w:pPr>
            <w:r w:rsidRPr="00A054BB">
              <w:t>Fiat</w:t>
            </w:r>
          </w:p>
        </w:tc>
        <w:tc>
          <w:tcPr>
            <w:tcW w:w="1417" w:type="dxa"/>
            <w:gridSpan w:val="2"/>
            <w:tcBorders>
              <w:top w:val="single" w:sz="6" w:space="0" w:color="auto"/>
              <w:left w:val="single" w:sz="6" w:space="0" w:color="auto"/>
              <w:bottom w:val="single" w:sz="6" w:space="0" w:color="auto"/>
              <w:right w:val="single" w:sz="6" w:space="0" w:color="auto"/>
            </w:tcBorders>
          </w:tcPr>
          <w:p w14:paraId="73E6F9D2" w14:textId="77777777" w:rsidR="00607FD9" w:rsidRPr="00C948F6" w:rsidRDefault="00607FD9" w:rsidP="00536F9D">
            <w:pPr>
              <w:jc w:val="center"/>
              <w:rPr>
                <w:sz w:val="22"/>
                <w:szCs w:val="22"/>
              </w:rPr>
            </w:pPr>
            <w:r w:rsidRPr="00A054BB">
              <w:t>AZP-6443</w:t>
            </w:r>
          </w:p>
        </w:tc>
        <w:tc>
          <w:tcPr>
            <w:tcW w:w="1418" w:type="dxa"/>
            <w:tcBorders>
              <w:top w:val="single" w:sz="6" w:space="0" w:color="auto"/>
              <w:left w:val="single" w:sz="6" w:space="0" w:color="auto"/>
              <w:bottom w:val="single" w:sz="6" w:space="0" w:color="auto"/>
              <w:right w:val="single" w:sz="6" w:space="0" w:color="auto"/>
            </w:tcBorders>
          </w:tcPr>
          <w:p w14:paraId="7F0AE339" w14:textId="77777777" w:rsidR="00607FD9" w:rsidRPr="00C948F6" w:rsidRDefault="00607FD9" w:rsidP="00536F9D">
            <w:pPr>
              <w:jc w:val="center"/>
              <w:rPr>
                <w:sz w:val="22"/>
                <w:szCs w:val="22"/>
              </w:rPr>
            </w:pPr>
            <w:r w:rsidRPr="00A054BB">
              <w:t>DIESEL S10</w:t>
            </w:r>
          </w:p>
        </w:tc>
        <w:tc>
          <w:tcPr>
            <w:tcW w:w="1559" w:type="dxa"/>
            <w:gridSpan w:val="2"/>
            <w:tcBorders>
              <w:top w:val="single" w:sz="6" w:space="0" w:color="auto"/>
              <w:left w:val="single" w:sz="6" w:space="0" w:color="auto"/>
              <w:bottom w:val="single" w:sz="6" w:space="0" w:color="auto"/>
              <w:right w:val="single" w:sz="6" w:space="0" w:color="auto"/>
            </w:tcBorders>
          </w:tcPr>
          <w:p w14:paraId="5FBBFE50" w14:textId="77777777" w:rsidR="00607FD9" w:rsidRPr="00C948F6" w:rsidRDefault="00607FD9" w:rsidP="00536F9D">
            <w:pPr>
              <w:jc w:val="center"/>
              <w:rPr>
                <w:sz w:val="22"/>
                <w:szCs w:val="22"/>
              </w:rPr>
            </w:pPr>
            <w:r w:rsidRPr="00A054BB">
              <w:t>2015</w:t>
            </w:r>
          </w:p>
        </w:tc>
        <w:tc>
          <w:tcPr>
            <w:tcW w:w="1418" w:type="dxa"/>
            <w:tcBorders>
              <w:top w:val="single" w:sz="6" w:space="0" w:color="auto"/>
              <w:left w:val="single" w:sz="6" w:space="0" w:color="auto"/>
              <w:bottom w:val="single" w:sz="6" w:space="0" w:color="auto"/>
              <w:right w:val="single" w:sz="6" w:space="0" w:color="auto"/>
            </w:tcBorders>
            <w:vAlign w:val="center"/>
          </w:tcPr>
          <w:p w14:paraId="4A181F99" w14:textId="6889AED5" w:rsidR="00607FD9" w:rsidRPr="00C948F6" w:rsidRDefault="00607FD9" w:rsidP="00536F9D">
            <w:pPr>
              <w:jc w:val="center"/>
              <w:rPr>
                <w:color w:val="000000"/>
                <w:sz w:val="22"/>
                <w:szCs w:val="22"/>
              </w:rPr>
            </w:pPr>
          </w:p>
        </w:tc>
      </w:tr>
      <w:tr w:rsidR="00607FD9" w:rsidRPr="00C948F6" w14:paraId="3FE0AAF9"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6559AD4F" w14:textId="77777777" w:rsidR="00607FD9" w:rsidRPr="00C948F6" w:rsidRDefault="00607FD9" w:rsidP="00536F9D">
            <w:pPr>
              <w:pStyle w:val="Cabealho"/>
              <w:tabs>
                <w:tab w:val="clear" w:pos="4419"/>
                <w:tab w:val="clear" w:pos="8838"/>
              </w:tabs>
              <w:jc w:val="center"/>
              <w:rPr>
                <w:sz w:val="22"/>
                <w:szCs w:val="22"/>
              </w:rPr>
            </w:pPr>
            <w:r w:rsidRPr="00C948F6">
              <w:rPr>
                <w:sz w:val="22"/>
                <w:szCs w:val="22"/>
              </w:rPr>
              <w:t>16</w:t>
            </w:r>
          </w:p>
        </w:tc>
        <w:tc>
          <w:tcPr>
            <w:tcW w:w="1559" w:type="dxa"/>
            <w:tcBorders>
              <w:top w:val="single" w:sz="6" w:space="0" w:color="auto"/>
              <w:left w:val="single" w:sz="6" w:space="0" w:color="auto"/>
              <w:bottom w:val="single" w:sz="6" w:space="0" w:color="auto"/>
              <w:right w:val="single" w:sz="6" w:space="0" w:color="auto"/>
            </w:tcBorders>
          </w:tcPr>
          <w:p w14:paraId="3C5A8B69" w14:textId="77777777" w:rsidR="00607FD9" w:rsidRPr="00C948F6" w:rsidRDefault="00607FD9" w:rsidP="00536F9D">
            <w:pPr>
              <w:jc w:val="center"/>
              <w:rPr>
                <w:sz w:val="22"/>
                <w:szCs w:val="22"/>
              </w:rPr>
            </w:pPr>
            <w:r w:rsidRPr="00EB24B2">
              <w:t>Van</w:t>
            </w:r>
            <w:r>
              <w:t xml:space="preserve"> Mercedes</w:t>
            </w:r>
          </w:p>
        </w:tc>
        <w:tc>
          <w:tcPr>
            <w:tcW w:w="2757" w:type="dxa"/>
            <w:tcBorders>
              <w:top w:val="single" w:sz="6" w:space="0" w:color="auto"/>
              <w:left w:val="single" w:sz="6" w:space="0" w:color="auto"/>
              <w:bottom w:val="single" w:sz="6" w:space="0" w:color="auto"/>
              <w:right w:val="single" w:sz="6" w:space="0" w:color="auto"/>
            </w:tcBorders>
            <w:vAlign w:val="center"/>
          </w:tcPr>
          <w:p w14:paraId="78A32192" w14:textId="77777777" w:rsidR="00607FD9" w:rsidRPr="00C948F6" w:rsidRDefault="00607FD9" w:rsidP="00536F9D">
            <w:pPr>
              <w:pStyle w:val="BodyText21"/>
              <w:jc w:val="center"/>
              <w:rPr>
                <w:sz w:val="22"/>
                <w:szCs w:val="22"/>
              </w:rPr>
            </w:pPr>
            <w:r w:rsidRPr="00C948F6">
              <w:rPr>
                <w:sz w:val="22"/>
                <w:szCs w:val="22"/>
              </w:rPr>
              <w:t>HUOP</w:t>
            </w:r>
          </w:p>
        </w:tc>
        <w:tc>
          <w:tcPr>
            <w:tcW w:w="1701" w:type="dxa"/>
            <w:tcBorders>
              <w:top w:val="single" w:sz="6" w:space="0" w:color="auto"/>
              <w:left w:val="single" w:sz="6" w:space="0" w:color="auto"/>
              <w:bottom w:val="single" w:sz="6" w:space="0" w:color="auto"/>
              <w:right w:val="single" w:sz="6" w:space="0" w:color="auto"/>
            </w:tcBorders>
          </w:tcPr>
          <w:p w14:paraId="254BC37E" w14:textId="77777777" w:rsidR="00607FD9" w:rsidRPr="00C948F6" w:rsidRDefault="00607FD9" w:rsidP="00536F9D">
            <w:pPr>
              <w:jc w:val="center"/>
              <w:rPr>
                <w:sz w:val="22"/>
                <w:szCs w:val="22"/>
              </w:rPr>
            </w:pPr>
            <w:r w:rsidRPr="00A054BB">
              <w:t>307881679</w:t>
            </w:r>
          </w:p>
        </w:tc>
        <w:tc>
          <w:tcPr>
            <w:tcW w:w="1701" w:type="dxa"/>
            <w:tcBorders>
              <w:top w:val="single" w:sz="6" w:space="0" w:color="auto"/>
              <w:left w:val="single" w:sz="6" w:space="0" w:color="auto"/>
              <w:bottom w:val="single" w:sz="6" w:space="0" w:color="auto"/>
              <w:right w:val="single" w:sz="6" w:space="0" w:color="auto"/>
            </w:tcBorders>
          </w:tcPr>
          <w:p w14:paraId="66979083" w14:textId="77777777" w:rsidR="00607FD9" w:rsidRPr="00C948F6" w:rsidRDefault="00607FD9" w:rsidP="00536F9D">
            <w:pPr>
              <w:jc w:val="center"/>
              <w:rPr>
                <w:sz w:val="22"/>
                <w:szCs w:val="22"/>
              </w:rPr>
            </w:pPr>
            <w:r w:rsidRPr="00A054BB">
              <w:t>Mercedes</w:t>
            </w:r>
          </w:p>
        </w:tc>
        <w:tc>
          <w:tcPr>
            <w:tcW w:w="1417" w:type="dxa"/>
            <w:gridSpan w:val="2"/>
            <w:tcBorders>
              <w:top w:val="single" w:sz="6" w:space="0" w:color="auto"/>
              <w:left w:val="single" w:sz="6" w:space="0" w:color="auto"/>
              <w:bottom w:val="single" w:sz="6" w:space="0" w:color="auto"/>
              <w:right w:val="single" w:sz="6" w:space="0" w:color="auto"/>
            </w:tcBorders>
          </w:tcPr>
          <w:p w14:paraId="5F8FE654" w14:textId="77777777" w:rsidR="00607FD9" w:rsidRPr="00C948F6" w:rsidRDefault="00607FD9" w:rsidP="00536F9D">
            <w:pPr>
              <w:jc w:val="center"/>
              <w:rPr>
                <w:sz w:val="22"/>
                <w:szCs w:val="22"/>
              </w:rPr>
            </w:pPr>
            <w:r w:rsidRPr="00A054BB">
              <w:t>AXF-4024</w:t>
            </w:r>
          </w:p>
        </w:tc>
        <w:tc>
          <w:tcPr>
            <w:tcW w:w="1418" w:type="dxa"/>
            <w:tcBorders>
              <w:top w:val="single" w:sz="6" w:space="0" w:color="auto"/>
              <w:left w:val="single" w:sz="6" w:space="0" w:color="auto"/>
              <w:bottom w:val="single" w:sz="6" w:space="0" w:color="auto"/>
              <w:right w:val="single" w:sz="6" w:space="0" w:color="auto"/>
            </w:tcBorders>
          </w:tcPr>
          <w:p w14:paraId="2E83FE35" w14:textId="77777777" w:rsidR="00607FD9" w:rsidRPr="00C948F6" w:rsidRDefault="00607FD9" w:rsidP="00536F9D">
            <w:pPr>
              <w:jc w:val="center"/>
              <w:rPr>
                <w:sz w:val="22"/>
                <w:szCs w:val="22"/>
              </w:rPr>
            </w:pPr>
            <w:r w:rsidRPr="00A054BB">
              <w:t>DIESEL</w:t>
            </w:r>
          </w:p>
        </w:tc>
        <w:tc>
          <w:tcPr>
            <w:tcW w:w="1559" w:type="dxa"/>
            <w:gridSpan w:val="2"/>
            <w:tcBorders>
              <w:top w:val="single" w:sz="6" w:space="0" w:color="auto"/>
              <w:left w:val="single" w:sz="6" w:space="0" w:color="auto"/>
              <w:bottom w:val="single" w:sz="6" w:space="0" w:color="auto"/>
              <w:right w:val="single" w:sz="6" w:space="0" w:color="auto"/>
            </w:tcBorders>
          </w:tcPr>
          <w:p w14:paraId="18BBFAFE" w14:textId="77777777" w:rsidR="00607FD9" w:rsidRPr="00C948F6" w:rsidRDefault="00607FD9" w:rsidP="00536F9D">
            <w:pPr>
              <w:jc w:val="center"/>
              <w:rPr>
                <w:sz w:val="22"/>
                <w:szCs w:val="22"/>
              </w:rPr>
            </w:pPr>
            <w:r w:rsidRPr="00A054BB">
              <w:t>2012/13</w:t>
            </w:r>
          </w:p>
        </w:tc>
        <w:tc>
          <w:tcPr>
            <w:tcW w:w="1418" w:type="dxa"/>
            <w:tcBorders>
              <w:top w:val="single" w:sz="6" w:space="0" w:color="auto"/>
              <w:left w:val="single" w:sz="6" w:space="0" w:color="auto"/>
              <w:bottom w:val="single" w:sz="6" w:space="0" w:color="auto"/>
              <w:right w:val="single" w:sz="6" w:space="0" w:color="auto"/>
            </w:tcBorders>
            <w:vAlign w:val="center"/>
          </w:tcPr>
          <w:p w14:paraId="7E989D8A" w14:textId="05050171" w:rsidR="00607FD9" w:rsidRPr="00C948F6" w:rsidRDefault="00607FD9" w:rsidP="00536F9D">
            <w:pPr>
              <w:jc w:val="center"/>
              <w:rPr>
                <w:color w:val="000000"/>
                <w:sz w:val="22"/>
                <w:szCs w:val="22"/>
              </w:rPr>
            </w:pPr>
          </w:p>
        </w:tc>
      </w:tr>
      <w:tr w:rsidR="00607FD9" w:rsidRPr="00C948F6" w14:paraId="39F9B237"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290BE568" w14:textId="77777777" w:rsidR="00607FD9" w:rsidRPr="00C948F6" w:rsidRDefault="00607FD9" w:rsidP="00536F9D">
            <w:pPr>
              <w:pStyle w:val="Cabealho"/>
              <w:tabs>
                <w:tab w:val="clear" w:pos="4419"/>
                <w:tab w:val="clear" w:pos="8838"/>
              </w:tabs>
              <w:jc w:val="center"/>
              <w:rPr>
                <w:sz w:val="22"/>
                <w:szCs w:val="22"/>
              </w:rPr>
            </w:pPr>
            <w:r w:rsidRPr="00C948F6">
              <w:rPr>
                <w:sz w:val="22"/>
                <w:szCs w:val="22"/>
              </w:rPr>
              <w:t>17</w:t>
            </w:r>
          </w:p>
        </w:tc>
        <w:tc>
          <w:tcPr>
            <w:tcW w:w="1559" w:type="dxa"/>
            <w:tcBorders>
              <w:top w:val="single" w:sz="6" w:space="0" w:color="auto"/>
              <w:left w:val="single" w:sz="6" w:space="0" w:color="auto"/>
              <w:bottom w:val="single" w:sz="6" w:space="0" w:color="auto"/>
              <w:right w:val="single" w:sz="6" w:space="0" w:color="auto"/>
            </w:tcBorders>
            <w:vAlign w:val="center"/>
          </w:tcPr>
          <w:p w14:paraId="486C7D2E" w14:textId="77777777" w:rsidR="00607FD9" w:rsidRPr="00C948F6" w:rsidRDefault="00607FD9" w:rsidP="00536F9D">
            <w:pPr>
              <w:jc w:val="center"/>
              <w:rPr>
                <w:sz w:val="22"/>
                <w:szCs w:val="22"/>
              </w:rPr>
            </w:pPr>
            <w:r>
              <w:rPr>
                <w:sz w:val="22"/>
                <w:szCs w:val="22"/>
              </w:rPr>
              <w:t>Polo</w:t>
            </w:r>
          </w:p>
        </w:tc>
        <w:tc>
          <w:tcPr>
            <w:tcW w:w="2757" w:type="dxa"/>
            <w:tcBorders>
              <w:top w:val="single" w:sz="6" w:space="0" w:color="auto"/>
              <w:left w:val="single" w:sz="6" w:space="0" w:color="auto"/>
              <w:bottom w:val="single" w:sz="6" w:space="0" w:color="auto"/>
              <w:right w:val="single" w:sz="6" w:space="0" w:color="auto"/>
            </w:tcBorders>
            <w:vAlign w:val="center"/>
          </w:tcPr>
          <w:p w14:paraId="050B229C" w14:textId="77777777" w:rsidR="00607FD9" w:rsidRPr="00C948F6" w:rsidRDefault="00607FD9" w:rsidP="00536F9D">
            <w:pPr>
              <w:pStyle w:val="BodyText21"/>
              <w:jc w:val="center"/>
              <w:rPr>
                <w:sz w:val="22"/>
                <w:szCs w:val="22"/>
              </w:rPr>
            </w:pPr>
            <w:r w:rsidRPr="00C948F6">
              <w:rPr>
                <w:sz w:val="22"/>
                <w:szCs w:val="22"/>
              </w:rPr>
              <w:t>Campus de Foz do Iguaçu</w:t>
            </w:r>
          </w:p>
        </w:tc>
        <w:tc>
          <w:tcPr>
            <w:tcW w:w="1701" w:type="dxa"/>
            <w:tcBorders>
              <w:top w:val="single" w:sz="6" w:space="0" w:color="auto"/>
              <w:left w:val="single" w:sz="6" w:space="0" w:color="auto"/>
              <w:bottom w:val="single" w:sz="6" w:space="0" w:color="auto"/>
              <w:right w:val="single" w:sz="6" w:space="0" w:color="auto"/>
            </w:tcBorders>
          </w:tcPr>
          <w:p w14:paraId="173B666F" w14:textId="77777777" w:rsidR="00607FD9" w:rsidRPr="00C948F6" w:rsidRDefault="00607FD9" w:rsidP="00536F9D">
            <w:pPr>
              <w:jc w:val="center"/>
              <w:rPr>
                <w:sz w:val="22"/>
                <w:szCs w:val="22"/>
              </w:rPr>
            </w:pPr>
            <w:r w:rsidRPr="0069750A">
              <w:t>1035936639</w:t>
            </w:r>
          </w:p>
        </w:tc>
        <w:tc>
          <w:tcPr>
            <w:tcW w:w="1701" w:type="dxa"/>
            <w:tcBorders>
              <w:top w:val="single" w:sz="6" w:space="0" w:color="auto"/>
              <w:left w:val="single" w:sz="6" w:space="0" w:color="auto"/>
              <w:bottom w:val="single" w:sz="6" w:space="0" w:color="auto"/>
              <w:right w:val="single" w:sz="6" w:space="0" w:color="auto"/>
            </w:tcBorders>
          </w:tcPr>
          <w:p w14:paraId="5CD566CC" w14:textId="77777777" w:rsidR="00607FD9" w:rsidRPr="00C948F6" w:rsidRDefault="00607FD9" w:rsidP="00536F9D">
            <w:pPr>
              <w:jc w:val="center"/>
              <w:rPr>
                <w:sz w:val="22"/>
                <w:szCs w:val="22"/>
              </w:rPr>
            </w:pPr>
            <w:r w:rsidRPr="0069750A">
              <w:t>VW</w:t>
            </w:r>
          </w:p>
        </w:tc>
        <w:tc>
          <w:tcPr>
            <w:tcW w:w="1417" w:type="dxa"/>
            <w:gridSpan w:val="2"/>
            <w:tcBorders>
              <w:top w:val="single" w:sz="6" w:space="0" w:color="auto"/>
              <w:left w:val="single" w:sz="6" w:space="0" w:color="auto"/>
              <w:bottom w:val="single" w:sz="6" w:space="0" w:color="auto"/>
              <w:right w:val="single" w:sz="6" w:space="0" w:color="auto"/>
            </w:tcBorders>
          </w:tcPr>
          <w:p w14:paraId="01D57BFA" w14:textId="77777777" w:rsidR="00607FD9" w:rsidRPr="00C948F6" w:rsidRDefault="00607FD9" w:rsidP="00536F9D">
            <w:pPr>
              <w:jc w:val="center"/>
              <w:rPr>
                <w:sz w:val="22"/>
                <w:szCs w:val="22"/>
              </w:rPr>
            </w:pPr>
            <w:r w:rsidRPr="0069750A">
              <w:t>AZG-8331</w:t>
            </w:r>
          </w:p>
        </w:tc>
        <w:tc>
          <w:tcPr>
            <w:tcW w:w="1418" w:type="dxa"/>
            <w:tcBorders>
              <w:top w:val="single" w:sz="6" w:space="0" w:color="auto"/>
              <w:left w:val="single" w:sz="6" w:space="0" w:color="auto"/>
              <w:bottom w:val="single" w:sz="6" w:space="0" w:color="auto"/>
              <w:right w:val="single" w:sz="6" w:space="0" w:color="auto"/>
            </w:tcBorders>
          </w:tcPr>
          <w:p w14:paraId="7601CD74" w14:textId="77777777" w:rsidR="00607FD9" w:rsidRPr="00C948F6" w:rsidRDefault="00607FD9" w:rsidP="00536F9D">
            <w:pPr>
              <w:jc w:val="center"/>
              <w:rPr>
                <w:sz w:val="22"/>
                <w:szCs w:val="22"/>
              </w:rPr>
            </w:pPr>
            <w:r w:rsidRPr="0069750A">
              <w:t>FLEX</w:t>
            </w:r>
          </w:p>
        </w:tc>
        <w:tc>
          <w:tcPr>
            <w:tcW w:w="1559" w:type="dxa"/>
            <w:gridSpan w:val="2"/>
            <w:tcBorders>
              <w:top w:val="single" w:sz="6" w:space="0" w:color="auto"/>
              <w:left w:val="single" w:sz="6" w:space="0" w:color="auto"/>
              <w:bottom w:val="single" w:sz="6" w:space="0" w:color="auto"/>
              <w:right w:val="single" w:sz="6" w:space="0" w:color="auto"/>
            </w:tcBorders>
          </w:tcPr>
          <w:p w14:paraId="3E33DEB8" w14:textId="77777777" w:rsidR="00607FD9" w:rsidRPr="00C948F6" w:rsidRDefault="00607FD9" w:rsidP="00536F9D">
            <w:pPr>
              <w:jc w:val="center"/>
              <w:rPr>
                <w:sz w:val="22"/>
                <w:szCs w:val="22"/>
              </w:rPr>
            </w:pPr>
            <w:r w:rsidRPr="0069750A">
              <w:t>2014</w:t>
            </w:r>
          </w:p>
        </w:tc>
        <w:tc>
          <w:tcPr>
            <w:tcW w:w="1418" w:type="dxa"/>
            <w:tcBorders>
              <w:top w:val="single" w:sz="6" w:space="0" w:color="auto"/>
              <w:left w:val="single" w:sz="6" w:space="0" w:color="auto"/>
              <w:bottom w:val="single" w:sz="6" w:space="0" w:color="auto"/>
              <w:right w:val="single" w:sz="6" w:space="0" w:color="auto"/>
            </w:tcBorders>
            <w:vAlign w:val="center"/>
          </w:tcPr>
          <w:p w14:paraId="66F401E6" w14:textId="2C14FA48" w:rsidR="00607FD9" w:rsidRPr="00C948F6" w:rsidRDefault="00607FD9" w:rsidP="00536F9D">
            <w:pPr>
              <w:jc w:val="center"/>
              <w:rPr>
                <w:color w:val="000000"/>
                <w:sz w:val="22"/>
                <w:szCs w:val="22"/>
              </w:rPr>
            </w:pPr>
          </w:p>
        </w:tc>
      </w:tr>
      <w:tr w:rsidR="00607FD9" w:rsidRPr="00C948F6" w14:paraId="32CE2C51"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3B36C3C5" w14:textId="77777777" w:rsidR="00607FD9" w:rsidRPr="00C948F6" w:rsidRDefault="00607FD9" w:rsidP="00536F9D">
            <w:pPr>
              <w:pStyle w:val="Cabealho"/>
              <w:tabs>
                <w:tab w:val="clear" w:pos="4419"/>
                <w:tab w:val="clear" w:pos="8838"/>
              </w:tabs>
              <w:jc w:val="center"/>
              <w:rPr>
                <w:sz w:val="22"/>
                <w:szCs w:val="22"/>
              </w:rPr>
            </w:pPr>
            <w:r w:rsidRPr="00C948F6">
              <w:rPr>
                <w:sz w:val="22"/>
                <w:szCs w:val="22"/>
              </w:rPr>
              <w:t>18</w:t>
            </w:r>
          </w:p>
        </w:tc>
        <w:tc>
          <w:tcPr>
            <w:tcW w:w="1559" w:type="dxa"/>
            <w:tcBorders>
              <w:top w:val="single" w:sz="6" w:space="0" w:color="auto"/>
              <w:left w:val="single" w:sz="6" w:space="0" w:color="auto"/>
              <w:bottom w:val="single" w:sz="6" w:space="0" w:color="auto"/>
              <w:right w:val="single" w:sz="6" w:space="0" w:color="auto"/>
            </w:tcBorders>
            <w:vAlign w:val="center"/>
          </w:tcPr>
          <w:p w14:paraId="3F012399" w14:textId="77777777" w:rsidR="00607FD9" w:rsidRPr="00C948F6" w:rsidRDefault="00607FD9" w:rsidP="00536F9D">
            <w:pPr>
              <w:jc w:val="center"/>
              <w:rPr>
                <w:sz w:val="22"/>
                <w:szCs w:val="22"/>
              </w:rPr>
            </w:pPr>
            <w:proofErr w:type="spellStart"/>
            <w:r>
              <w:rPr>
                <w:sz w:val="22"/>
                <w:szCs w:val="22"/>
              </w:rPr>
              <w:t>Duster</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29BF85EA" w14:textId="77777777" w:rsidR="00607FD9" w:rsidRPr="00C948F6" w:rsidRDefault="00607FD9" w:rsidP="00536F9D">
            <w:pPr>
              <w:pStyle w:val="BodyText21"/>
              <w:jc w:val="center"/>
              <w:rPr>
                <w:sz w:val="22"/>
                <w:szCs w:val="22"/>
              </w:rPr>
            </w:pPr>
            <w:r w:rsidRPr="00C948F6">
              <w:rPr>
                <w:sz w:val="22"/>
                <w:szCs w:val="22"/>
              </w:rPr>
              <w:t>Campus de Foz do Iguaçu</w:t>
            </w:r>
          </w:p>
        </w:tc>
        <w:tc>
          <w:tcPr>
            <w:tcW w:w="1701" w:type="dxa"/>
            <w:tcBorders>
              <w:top w:val="single" w:sz="6" w:space="0" w:color="auto"/>
              <w:left w:val="single" w:sz="6" w:space="0" w:color="auto"/>
              <w:bottom w:val="single" w:sz="6" w:space="0" w:color="auto"/>
              <w:right w:val="single" w:sz="6" w:space="0" w:color="auto"/>
            </w:tcBorders>
          </w:tcPr>
          <w:p w14:paraId="338139FA" w14:textId="77777777" w:rsidR="00607FD9" w:rsidRPr="00C948F6" w:rsidRDefault="00607FD9" w:rsidP="00536F9D">
            <w:pPr>
              <w:jc w:val="center"/>
              <w:rPr>
                <w:sz w:val="22"/>
                <w:szCs w:val="22"/>
              </w:rPr>
            </w:pPr>
            <w:r w:rsidRPr="0069750A">
              <w:t>1088892725</w:t>
            </w:r>
          </w:p>
        </w:tc>
        <w:tc>
          <w:tcPr>
            <w:tcW w:w="1701" w:type="dxa"/>
            <w:tcBorders>
              <w:top w:val="single" w:sz="6" w:space="0" w:color="auto"/>
              <w:left w:val="single" w:sz="6" w:space="0" w:color="auto"/>
              <w:bottom w:val="single" w:sz="6" w:space="0" w:color="auto"/>
              <w:right w:val="single" w:sz="6" w:space="0" w:color="auto"/>
            </w:tcBorders>
          </w:tcPr>
          <w:p w14:paraId="7F99E8BC" w14:textId="77777777" w:rsidR="00607FD9" w:rsidRPr="00C948F6" w:rsidRDefault="00607FD9" w:rsidP="00536F9D">
            <w:pPr>
              <w:jc w:val="center"/>
              <w:rPr>
                <w:sz w:val="22"/>
                <w:szCs w:val="22"/>
              </w:rPr>
            </w:pPr>
            <w:r w:rsidRPr="0069750A">
              <w:t>Renault</w:t>
            </w:r>
          </w:p>
        </w:tc>
        <w:tc>
          <w:tcPr>
            <w:tcW w:w="1417" w:type="dxa"/>
            <w:gridSpan w:val="2"/>
            <w:tcBorders>
              <w:top w:val="single" w:sz="6" w:space="0" w:color="auto"/>
              <w:left w:val="single" w:sz="6" w:space="0" w:color="auto"/>
              <w:bottom w:val="single" w:sz="6" w:space="0" w:color="auto"/>
              <w:right w:val="single" w:sz="6" w:space="0" w:color="auto"/>
            </w:tcBorders>
          </w:tcPr>
          <w:p w14:paraId="4E8267FC" w14:textId="77777777" w:rsidR="00607FD9" w:rsidRPr="00C948F6" w:rsidRDefault="00607FD9" w:rsidP="00536F9D">
            <w:pPr>
              <w:jc w:val="center"/>
              <w:rPr>
                <w:sz w:val="22"/>
                <w:szCs w:val="22"/>
              </w:rPr>
            </w:pPr>
            <w:r w:rsidRPr="0069750A">
              <w:t>BAO-2630</w:t>
            </w:r>
          </w:p>
        </w:tc>
        <w:tc>
          <w:tcPr>
            <w:tcW w:w="1418" w:type="dxa"/>
            <w:tcBorders>
              <w:top w:val="single" w:sz="6" w:space="0" w:color="auto"/>
              <w:left w:val="single" w:sz="6" w:space="0" w:color="auto"/>
              <w:bottom w:val="single" w:sz="6" w:space="0" w:color="auto"/>
              <w:right w:val="single" w:sz="6" w:space="0" w:color="auto"/>
            </w:tcBorders>
          </w:tcPr>
          <w:p w14:paraId="7BDC19C4" w14:textId="77777777" w:rsidR="00607FD9" w:rsidRPr="00C948F6" w:rsidRDefault="00607FD9" w:rsidP="00536F9D">
            <w:pPr>
              <w:jc w:val="center"/>
              <w:rPr>
                <w:sz w:val="22"/>
                <w:szCs w:val="22"/>
              </w:rPr>
            </w:pPr>
            <w:r w:rsidRPr="0069750A">
              <w:t>FLEX</w:t>
            </w:r>
          </w:p>
        </w:tc>
        <w:tc>
          <w:tcPr>
            <w:tcW w:w="1559" w:type="dxa"/>
            <w:gridSpan w:val="2"/>
            <w:tcBorders>
              <w:top w:val="single" w:sz="6" w:space="0" w:color="auto"/>
              <w:left w:val="single" w:sz="6" w:space="0" w:color="auto"/>
              <w:bottom w:val="single" w:sz="6" w:space="0" w:color="auto"/>
              <w:right w:val="single" w:sz="6" w:space="0" w:color="auto"/>
            </w:tcBorders>
          </w:tcPr>
          <w:p w14:paraId="45D571A2" w14:textId="77777777" w:rsidR="00607FD9" w:rsidRPr="00C948F6" w:rsidRDefault="00607FD9" w:rsidP="00536F9D">
            <w:pPr>
              <w:jc w:val="center"/>
              <w:rPr>
                <w:sz w:val="22"/>
                <w:szCs w:val="22"/>
              </w:rPr>
            </w:pPr>
            <w:r w:rsidRPr="0069750A">
              <w:t>2016</w:t>
            </w:r>
          </w:p>
        </w:tc>
        <w:tc>
          <w:tcPr>
            <w:tcW w:w="1418" w:type="dxa"/>
            <w:tcBorders>
              <w:top w:val="single" w:sz="6" w:space="0" w:color="auto"/>
              <w:left w:val="single" w:sz="6" w:space="0" w:color="auto"/>
              <w:bottom w:val="single" w:sz="6" w:space="0" w:color="auto"/>
              <w:right w:val="single" w:sz="6" w:space="0" w:color="auto"/>
            </w:tcBorders>
            <w:vAlign w:val="center"/>
          </w:tcPr>
          <w:p w14:paraId="28753064" w14:textId="3BD278C5" w:rsidR="00607FD9" w:rsidRPr="00C948F6" w:rsidRDefault="00607FD9" w:rsidP="00536F9D">
            <w:pPr>
              <w:jc w:val="center"/>
              <w:rPr>
                <w:color w:val="000000"/>
                <w:sz w:val="22"/>
                <w:szCs w:val="22"/>
              </w:rPr>
            </w:pPr>
          </w:p>
        </w:tc>
      </w:tr>
      <w:tr w:rsidR="00607FD9" w:rsidRPr="00C948F6" w14:paraId="1233B019"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2A86FDE9" w14:textId="77777777" w:rsidR="00607FD9" w:rsidRPr="00C948F6" w:rsidRDefault="00607FD9" w:rsidP="00536F9D">
            <w:pPr>
              <w:pStyle w:val="Cabealho"/>
              <w:tabs>
                <w:tab w:val="clear" w:pos="4419"/>
                <w:tab w:val="clear" w:pos="8838"/>
              </w:tabs>
              <w:jc w:val="center"/>
              <w:rPr>
                <w:sz w:val="22"/>
                <w:szCs w:val="22"/>
              </w:rPr>
            </w:pPr>
            <w:r w:rsidRPr="00C948F6">
              <w:rPr>
                <w:sz w:val="22"/>
                <w:szCs w:val="22"/>
              </w:rPr>
              <w:t>19</w:t>
            </w:r>
          </w:p>
        </w:tc>
        <w:tc>
          <w:tcPr>
            <w:tcW w:w="1559" w:type="dxa"/>
            <w:tcBorders>
              <w:top w:val="single" w:sz="6" w:space="0" w:color="auto"/>
              <w:left w:val="single" w:sz="6" w:space="0" w:color="auto"/>
              <w:bottom w:val="single" w:sz="6" w:space="0" w:color="auto"/>
              <w:right w:val="single" w:sz="6" w:space="0" w:color="auto"/>
            </w:tcBorders>
            <w:vAlign w:val="center"/>
          </w:tcPr>
          <w:p w14:paraId="17C7AF5C" w14:textId="77777777" w:rsidR="00607FD9" w:rsidRPr="00C948F6" w:rsidRDefault="00607FD9" w:rsidP="00536F9D">
            <w:pPr>
              <w:jc w:val="center"/>
              <w:rPr>
                <w:sz w:val="22"/>
                <w:szCs w:val="22"/>
              </w:rPr>
            </w:pPr>
            <w:r>
              <w:t xml:space="preserve">Van </w:t>
            </w:r>
            <w:proofErr w:type="spellStart"/>
            <w:r w:rsidRPr="00EB24B2">
              <w:t>Ducato</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629F1C7C" w14:textId="77777777" w:rsidR="00607FD9" w:rsidRPr="00C948F6" w:rsidRDefault="00607FD9" w:rsidP="00536F9D">
            <w:pPr>
              <w:pStyle w:val="BodyText21"/>
              <w:jc w:val="center"/>
              <w:rPr>
                <w:sz w:val="22"/>
                <w:szCs w:val="22"/>
              </w:rPr>
            </w:pPr>
            <w:r w:rsidRPr="00C948F6">
              <w:rPr>
                <w:sz w:val="22"/>
                <w:szCs w:val="22"/>
              </w:rPr>
              <w:t>Campus de Foz do Iguaçu</w:t>
            </w:r>
          </w:p>
        </w:tc>
        <w:tc>
          <w:tcPr>
            <w:tcW w:w="1701" w:type="dxa"/>
            <w:tcBorders>
              <w:top w:val="single" w:sz="6" w:space="0" w:color="auto"/>
              <w:left w:val="single" w:sz="6" w:space="0" w:color="auto"/>
              <w:bottom w:val="single" w:sz="6" w:space="0" w:color="auto"/>
              <w:right w:val="single" w:sz="6" w:space="0" w:color="auto"/>
            </w:tcBorders>
          </w:tcPr>
          <w:p w14:paraId="0D14A681" w14:textId="77777777" w:rsidR="00607FD9" w:rsidRPr="00C948F6" w:rsidRDefault="00607FD9" w:rsidP="00536F9D">
            <w:pPr>
              <w:jc w:val="center"/>
              <w:rPr>
                <w:sz w:val="22"/>
                <w:szCs w:val="22"/>
              </w:rPr>
            </w:pPr>
            <w:r w:rsidRPr="0069750A">
              <w:t>160325277</w:t>
            </w:r>
          </w:p>
        </w:tc>
        <w:tc>
          <w:tcPr>
            <w:tcW w:w="1701" w:type="dxa"/>
            <w:tcBorders>
              <w:top w:val="single" w:sz="6" w:space="0" w:color="auto"/>
              <w:left w:val="single" w:sz="6" w:space="0" w:color="auto"/>
              <w:bottom w:val="single" w:sz="6" w:space="0" w:color="auto"/>
              <w:right w:val="single" w:sz="6" w:space="0" w:color="auto"/>
            </w:tcBorders>
          </w:tcPr>
          <w:p w14:paraId="6C445417" w14:textId="77777777" w:rsidR="00607FD9" w:rsidRPr="00C948F6" w:rsidRDefault="00607FD9" w:rsidP="00536F9D">
            <w:pPr>
              <w:jc w:val="center"/>
              <w:rPr>
                <w:sz w:val="22"/>
                <w:szCs w:val="22"/>
              </w:rPr>
            </w:pPr>
            <w:r w:rsidRPr="0069750A">
              <w:t>Fiat</w:t>
            </w:r>
          </w:p>
        </w:tc>
        <w:tc>
          <w:tcPr>
            <w:tcW w:w="1417" w:type="dxa"/>
            <w:gridSpan w:val="2"/>
            <w:tcBorders>
              <w:top w:val="single" w:sz="6" w:space="0" w:color="auto"/>
              <w:left w:val="single" w:sz="6" w:space="0" w:color="auto"/>
              <w:bottom w:val="single" w:sz="6" w:space="0" w:color="auto"/>
              <w:right w:val="single" w:sz="6" w:space="0" w:color="auto"/>
            </w:tcBorders>
          </w:tcPr>
          <w:p w14:paraId="145ADD29" w14:textId="77777777" w:rsidR="00607FD9" w:rsidRPr="00C948F6" w:rsidRDefault="00607FD9" w:rsidP="00536F9D">
            <w:pPr>
              <w:jc w:val="center"/>
              <w:rPr>
                <w:sz w:val="22"/>
                <w:szCs w:val="22"/>
              </w:rPr>
            </w:pPr>
            <w:r w:rsidRPr="0069750A">
              <w:t>AEK-6808</w:t>
            </w:r>
          </w:p>
        </w:tc>
        <w:tc>
          <w:tcPr>
            <w:tcW w:w="1418" w:type="dxa"/>
            <w:tcBorders>
              <w:top w:val="single" w:sz="6" w:space="0" w:color="auto"/>
              <w:left w:val="single" w:sz="6" w:space="0" w:color="auto"/>
              <w:bottom w:val="single" w:sz="6" w:space="0" w:color="auto"/>
              <w:right w:val="single" w:sz="6" w:space="0" w:color="auto"/>
            </w:tcBorders>
          </w:tcPr>
          <w:p w14:paraId="7CE32976" w14:textId="77777777" w:rsidR="00607FD9" w:rsidRPr="00C948F6" w:rsidRDefault="00607FD9" w:rsidP="00536F9D">
            <w:pPr>
              <w:jc w:val="center"/>
              <w:rPr>
                <w:sz w:val="22"/>
                <w:szCs w:val="22"/>
              </w:rPr>
            </w:pPr>
            <w:r w:rsidRPr="0069750A">
              <w:t>DIESEL</w:t>
            </w:r>
          </w:p>
        </w:tc>
        <w:tc>
          <w:tcPr>
            <w:tcW w:w="1559" w:type="dxa"/>
            <w:gridSpan w:val="2"/>
            <w:tcBorders>
              <w:top w:val="single" w:sz="6" w:space="0" w:color="auto"/>
              <w:left w:val="single" w:sz="6" w:space="0" w:color="auto"/>
              <w:bottom w:val="single" w:sz="6" w:space="0" w:color="auto"/>
              <w:right w:val="single" w:sz="6" w:space="0" w:color="auto"/>
            </w:tcBorders>
          </w:tcPr>
          <w:p w14:paraId="31BA7D38" w14:textId="77777777" w:rsidR="00607FD9" w:rsidRPr="00C948F6" w:rsidRDefault="00607FD9" w:rsidP="00536F9D">
            <w:pPr>
              <w:jc w:val="center"/>
              <w:rPr>
                <w:sz w:val="22"/>
                <w:szCs w:val="22"/>
              </w:rPr>
            </w:pPr>
            <w:r w:rsidRPr="0069750A">
              <w:t>2009</w:t>
            </w:r>
          </w:p>
        </w:tc>
        <w:tc>
          <w:tcPr>
            <w:tcW w:w="1418" w:type="dxa"/>
            <w:tcBorders>
              <w:top w:val="single" w:sz="6" w:space="0" w:color="auto"/>
              <w:left w:val="single" w:sz="6" w:space="0" w:color="auto"/>
              <w:bottom w:val="single" w:sz="6" w:space="0" w:color="auto"/>
              <w:right w:val="single" w:sz="6" w:space="0" w:color="auto"/>
            </w:tcBorders>
            <w:vAlign w:val="center"/>
          </w:tcPr>
          <w:p w14:paraId="5A628FCE" w14:textId="146FE487" w:rsidR="00607FD9" w:rsidRPr="00C948F6" w:rsidRDefault="00607FD9" w:rsidP="00536F9D">
            <w:pPr>
              <w:jc w:val="center"/>
              <w:rPr>
                <w:color w:val="000000"/>
                <w:sz w:val="22"/>
                <w:szCs w:val="22"/>
              </w:rPr>
            </w:pPr>
          </w:p>
        </w:tc>
      </w:tr>
      <w:tr w:rsidR="00607FD9" w:rsidRPr="00C948F6" w14:paraId="6D7C39F1" w14:textId="77777777" w:rsidTr="00536F9D">
        <w:trPr>
          <w:gridBefore w:val="6"/>
          <w:wBefore w:w="9773" w:type="dxa"/>
          <w:cantSplit/>
          <w:trHeight w:val="500"/>
        </w:trPr>
        <w:tc>
          <w:tcPr>
            <w:tcW w:w="2994" w:type="dxa"/>
            <w:gridSpan w:val="3"/>
            <w:tcBorders>
              <w:top w:val="single" w:sz="6" w:space="0" w:color="auto"/>
              <w:left w:val="single" w:sz="6" w:space="0" w:color="auto"/>
              <w:bottom w:val="single" w:sz="6" w:space="0" w:color="auto"/>
              <w:right w:val="single" w:sz="6" w:space="0" w:color="auto"/>
            </w:tcBorders>
            <w:vAlign w:val="center"/>
          </w:tcPr>
          <w:p w14:paraId="63F775E3" w14:textId="77777777" w:rsidR="00607FD9" w:rsidRPr="000E0EDF" w:rsidRDefault="00607FD9" w:rsidP="00536F9D">
            <w:pPr>
              <w:pStyle w:val="BodyText21"/>
              <w:jc w:val="center"/>
              <w:rPr>
                <w:b/>
                <w:szCs w:val="24"/>
                <w:highlight w:val="yellow"/>
              </w:rPr>
            </w:pPr>
            <w:r w:rsidRPr="000E0EDF">
              <w:rPr>
                <w:b/>
                <w:szCs w:val="24"/>
                <w:highlight w:val="yellow"/>
              </w:rPr>
              <w:t>Valor Máximo do Lote</w:t>
            </w:r>
          </w:p>
        </w:tc>
        <w:tc>
          <w:tcPr>
            <w:tcW w:w="1542" w:type="dxa"/>
            <w:gridSpan w:val="3"/>
            <w:tcBorders>
              <w:top w:val="single" w:sz="6" w:space="0" w:color="auto"/>
              <w:left w:val="single" w:sz="6" w:space="0" w:color="auto"/>
              <w:bottom w:val="single" w:sz="6" w:space="0" w:color="auto"/>
              <w:right w:val="single" w:sz="6" w:space="0" w:color="auto"/>
            </w:tcBorders>
            <w:vAlign w:val="center"/>
          </w:tcPr>
          <w:p w14:paraId="27727842" w14:textId="05F343F3" w:rsidR="00607FD9" w:rsidRPr="000E0EDF" w:rsidRDefault="00607FD9" w:rsidP="00536F9D">
            <w:pPr>
              <w:pStyle w:val="BodyText21"/>
              <w:jc w:val="center"/>
              <w:rPr>
                <w:b/>
                <w:szCs w:val="24"/>
                <w:highlight w:val="yellow"/>
              </w:rPr>
            </w:pPr>
            <w:r w:rsidRPr="000E0EDF">
              <w:rPr>
                <w:b/>
                <w:color w:val="000000"/>
                <w:szCs w:val="24"/>
                <w:highlight w:val="yellow"/>
              </w:rPr>
              <w:t xml:space="preserve">R$ </w:t>
            </w:r>
            <w:r w:rsidR="00CD52E7">
              <w:rPr>
                <w:b/>
                <w:color w:val="000000"/>
                <w:szCs w:val="24"/>
                <w:highlight w:val="yellow"/>
              </w:rPr>
              <w:t>________</w:t>
            </w:r>
          </w:p>
        </w:tc>
      </w:tr>
    </w:tbl>
    <w:p w14:paraId="51C7B4B5" w14:textId="77777777" w:rsidR="00607FD9" w:rsidRPr="007E5E74" w:rsidRDefault="00607FD9" w:rsidP="00607FD9">
      <w:pPr>
        <w:pStyle w:val="WW-Textosimples"/>
        <w:jc w:val="both"/>
        <w:rPr>
          <w:rFonts w:ascii="Times New Roman" w:hAnsi="Times New Roman"/>
          <w:highlight w:val="yellow"/>
        </w:rPr>
      </w:pPr>
      <w:r w:rsidRPr="00EE127D">
        <w:rPr>
          <w:rFonts w:ascii="Times New Roman" w:hAnsi="Times New Roman"/>
        </w:rPr>
        <w:t>CONTRATAÇÃO ANUAL, COM VIGÊNCIA A PARTIR DA ASSINATURA DO CONTRATO.</w:t>
      </w:r>
    </w:p>
    <w:p w14:paraId="756C5BCB" w14:textId="77777777" w:rsidR="00607FD9" w:rsidRPr="007E5E74" w:rsidRDefault="00607FD9" w:rsidP="00607FD9">
      <w:pPr>
        <w:spacing w:line="360" w:lineRule="auto"/>
        <w:rPr>
          <w:b/>
          <w:sz w:val="22"/>
          <w:szCs w:val="22"/>
          <w:highlight w:val="yellow"/>
          <w:u w:val="single"/>
        </w:rPr>
        <w:sectPr w:rsidR="00607FD9" w:rsidRPr="007E5E74" w:rsidSect="0049550C">
          <w:footnotePr>
            <w:pos w:val="beneathText"/>
          </w:footnotePr>
          <w:type w:val="continuous"/>
          <w:pgSz w:w="16840" w:h="11907" w:orient="landscape" w:code="9"/>
          <w:pgMar w:top="1134" w:right="3119" w:bottom="567" w:left="1134" w:header="567" w:footer="567" w:gutter="0"/>
          <w:cols w:space="720"/>
          <w:docGrid w:linePitch="360"/>
        </w:sectPr>
      </w:pPr>
    </w:p>
    <w:p w14:paraId="5F5DE53B" w14:textId="77777777" w:rsidR="00D30197" w:rsidRPr="007747E2" w:rsidRDefault="00D30197" w:rsidP="00D30197">
      <w:pPr>
        <w:spacing w:line="320" w:lineRule="exact"/>
        <w:rPr>
          <w:b/>
          <w:sz w:val="22"/>
          <w:szCs w:val="22"/>
        </w:rPr>
      </w:pPr>
      <w:r w:rsidRPr="007747E2">
        <w:rPr>
          <w:b/>
          <w:sz w:val="22"/>
          <w:szCs w:val="22"/>
          <w:u w:val="single"/>
        </w:rPr>
        <w:lastRenderedPageBreak/>
        <w:t>Para todos os veículos deste Lote, o seguro deverá abranger as seguintes coberturas:</w:t>
      </w:r>
    </w:p>
    <w:p w14:paraId="302FE067" w14:textId="77777777" w:rsidR="00D30197" w:rsidRPr="007747E2" w:rsidRDefault="00D30197" w:rsidP="00D30197">
      <w:pPr>
        <w:spacing w:line="320" w:lineRule="exact"/>
        <w:jc w:val="both"/>
        <w:rPr>
          <w:b/>
          <w:sz w:val="22"/>
          <w:szCs w:val="22"/>
          <w:u w:val="single"/>
        </w:rPr>
      </w:pPr>
      <w:r w:rsidRPr="007747E2">
        <w:rPr>
          <w:b/>
          <w:sz w:val="22"/>
          <w:szCs w:val="22"/>
        </w:rPr>
        <w:t>01 - Furto, roubo, incêndio ou colisão; 02 - Assistência 24 (vinte e quatro) horas para os veículos segurados, nos casos de pane elétrica ou mecânica, acidente ou outro sinistro; 03 - Guincho 24 (vinte e quatro) horas por no mínimo 500 (quinhentos) km; 04 - Transporte auxiliar para passageiros e motorista; 05 - Cobertura de vidros, faróis, espelhos, retrovisores e lanternas; 06 - Cobertura do Casco: 100% (cem por cento), da Tabela FIPE; 07 - Cobertura para Danos Materiais (terceiros): Mínimo de R$ 150.000,00; 08 - Cobertura para Danos Corporais (terceiros): Mínimo de R$ 200.000,00; 09 - Cobertura para Acidentes Pessoais por Passageiro ou Motorista (Morte): Mínimo de R$ 20.000,00; 10 - Cobertura para Acidentes Pessoais por Passageiro ou Motorista (Invalidez Permanente Parcial ou Total): Mínimo de R$ 20.000,00; 11 - Cobertura para Danos Morais: Mínimo de R$ 30.000,00; 12 - DMH (Despesas Médico-Hospitalares): Mínimo de R$ 5.000,00 (por pessoa).</w:t>
      </w:r>
    </w:p>
    <w:p w14:paraId="37C08C56" w14:textId="77777777" w:rsidR="00D30197" w:rsidRPr="007747E2" w:rsidRDefault="00D30197" w:rsidP="00D30197">
      <w:pPr>
        <w:rPr>
          <w:b/>
          <w:sz w:val="22"/>
          <w:szCs w:val="22"/>
          <w:u w:val="single"/>
        </w:rPr>
      </w:pPr>
    </w:p>
    <w:p w14:paraId="70D48C91" w14:textId="77777777" w:rsidR="00D30197" w:rsidRPr="007747E2" w:rsidRDefault="00D30197" w:rsidP="00D30197">
      <w:pPr>
        <w:rPr>
          <w:b/>
          <w:sz w:val="22"/>
          <w:szCs w:val="22"/>
        </w:rPr>
      </w:pPr>
      <w:r w:rsidRPr="007747E2">
        <w:rPr>
          <w:b/>
          <w:sz w:val="22"/>
          <w:szCs w:val="22"/>
          <w:u w:val="single"/>
        </w:rPr>
        <w:t>Critério de julgamento de preços</w:t>
      </w:r>
      <w:r w:rsidRPr="007747E2">
        <w:rPr>
          <w:sz w:val="22"/>
          <w:szCs w:val="22"/>
          <w:u w:val="single"/>
        </w:rPr>
        <w:t>:</w:t>
      </w:r>
      <w:r w:rsidRPr="007747E2">
        <w:rPr>
          <w:sz w:val="22"/>
          <w:szCs w:val="22"/>
        </w:rPr>
        <w:t xml:space="preserve"> </w:t>
      </w:r>
      <w:r w:rsidRPr="007747E2">
        <w:rPr>
          <w:b/>
          <w:sz w:val="22"/>
          <w:szCs w:val="22"/>
        </w:rPr>
        <w:t>MENOR VALOR NA SOMA TOTAL DOS PRÊMIOS.</w:t>
      </w:r>
    </w:p>
    <w:p w14:paraId="252181E6" w14:textId="77777777" w:rsidR="00D30197" w:rsidRPr="007747E2" w:rsidRDefault="00D30197" w:rsidP="00D30197">
      <w:pPr>
        <w:pStyle w:val="WW-Textosimples"/>
        <w:jc w:val="center"/>
        <w:rPr>
          <w:rFonts w:ascii="Times New Roman" w:hAnsi="Times New Roman"/>
          <w:sz w:val="22"/>
          <w:szCs w:val="22"/>
        </w:rPr>
      </w:pPr>
    </w:p>
    <w:p w14:paraId="23762F05" w14:textId="77777777" w:rsidR="00D30197" w:rsidRPr="007747E2" w:rsidRDefault="00D30197" w:rsidP="00D30197">
      <w:pPr>
        <w:spacing w:line="360" w:lineRule="auto"/>
        <w:rPr>
          <w:b/>
          <w:sz w:val="22"/>
          <w:szCs w:val="22"/>
          <w:u w:val="single"/>
        </w:rPr>
      </w:pPr>
      <w:r w:rsidRPr="007747E2">
        <w:rPr>
          <w:b/>
          <w:sz w:val="22"/>
          <w:szCs w:val="22"/>
          <w:u w:val="single"/>
        </w:rPr>
        <w:t>AS PROPOSTAS DEVEM INDICAR:</w:t>
      </w:r>
    </w:p>
    <w:p w14:paraId="07F6A71D" w14:textId="77777777" w:rsidR="00D30197" w:rsidRPr="007747E2" w:rsidRDefault="00D30197" w:rsidP="00D30197">
      <w:pPr>
        <w:numPr>
          <w:ilvl w:val="0"/>
          <w:numId w:val="30"/>
        </w:numPr>
        <w:tabs>
          <w:tab w:val="clear" w:pos="720"/>
          <w:tab w:val="num" w:pos="567"/>
        </w:tabs>
        <w:spacing w:line="360" w:lineRule="auto"/>
        <w:ind w:left="567" w:hanging="207"/>
        <w:rPr>
          <w:sz w:val="22"/>
          <w:szCs w:val="22"/>
        </w:rPr>
      </w:pPr>
      <w:r w:rsidRPr="007747E2">
        <w:rPr>
          <w:sz w:val="22"/>
          <w:szCs w:val="22"/>
        </w:rPr>
        <w:t>Valor do seguro (prêmio), separadamente, por veículo;</w:t>
      </w:r>
    </w:p>
    <w:p w14:paraId="1C75C447" w14:textId="77777777" w:rsidR="00D30197" w:rsidRPr="007747E2" w:rsidRDefault="00D30197" w:rsidP="00D30197">
      <w:pPr>
        <w:numPr>
          <w:ilvl w:val="0"/>
          <w:numId w:val="30"/>
        </w:numPr>
        <w:tabs>
          <w:tab w:val="clear" w:pos="720"/>
          <w:tab w:val="num" w:pos="567"/>
        </w:tabs>
        <w:spacing w:line="360" w:lineRule="auto"/>
        <w:ind w:left="567" w:hanging="207"/>
        <w:rPr>
          <w:sz w:val="22"/>
          <w:szCs w:val="22"/>
        </w:rPr>
      </w:pPr>
      <w:r w:rsidRPr="007747E2">
        <w:rPr>
          <w:sz w:val="22"/>
          <w:szCs w:val="22"/>
        </w:rPr>
        <w:t>Soma total dos prêmios (todos os veículos).</w:t>
      </w:r>
    </w:p>
    <w:p w14:paraId="6F4AABE0" w14:textId="77777777" w:rsidR="00D30197" w:rsidRPr="007747E2" w:rsidRDefault="00D30197" w:rsidP="00D30197">
      <w:pPr>
        <w:ind w:right="-1"/>
        <w:rPr>
          <w:b/>
          <w:sz w:val="22"/>
          <w:szCs w:val="22"/>
        </w:rPr>
      </w:pPr>
      <w:r w:rsidRPr="007747E2">
        <w:rPr>
          <w:b/>
          <w:sz w:val="22"/>
          <w:szCs w:val="22"/>
        </w:rPr>
        <w:t>OBS</w:t>
      </w:r>
      <w:r w:rsidRPr="007747E2">
        <w:rPr>
          <w:sz w:val="22"/>
          <w:szCs w:val="22"/>
        </w:rPr>
        <w:t xml:space="preserve">: Ao cotar o presente Lote, para todos os seus veículos, a proponente deverá considerar </w:t>
      </w:r>
      <w:r w:rsidRPr="007747E2">
        <w:rPr>
          <w:b/>
          <w:sz w:val="22"/>
          <w:szCs w:val="22"/>
        </w:rPr>
        <w:t>FRANQUIA NORMAL.</w:t>
      </w:r>
    </w:p>
    <w:p w14:paraId="1EB09AB3" w14:textId="77777777" w:rsidR="00D30197" w:rsidRPr="007747E2" w:rsidRDefault="00D30197" w:rsidP="00D30197">
      <w:pPr>
        <w:ind w:right="-1"/>
        <w:rPr>
          <w:b/>
          <w:sz w:val="22"/>
          <w:szCs w:val="22"/>
          <w:u w:val="single"/>
        </w:rPr>
      </w:pPr>
    </w:p>
    <w:p w14:paraId="782B9546" w14:textId="77777777" w:rsidR="00D30197" w:rsidRPr="007747E2" w:rsidRDefault="00D30197" w:rsidP="00D30197">
      <w:pPr>
        <w:ind w:right="-1"/>
        <w:rPr>
          <w:b/>
          <w:sz w:val="22"/>
          <w:szCs w:val="22"/>
          <w:u w:val="single"/>
        </w:rPr>
      </w:pPr>
      <w:r w:rsidRPr="007747E2">
        <w:rPr>
          <w:b/>
          <w:sz w:val="22"/>
          <w:szCs w:val="22"/>
          <w:u w:val="single"/>
        </w:rPr>
        <w:t>Disposições Complementares sobre as Propostas:</w:t>
      </w:r>
    </w:p>
    <w:p w14:paraId="3B0A8CE0" w14:textId="77777777" w:rsidR="00D30197" w:rsidRPr="007747E2" w:rsidRDefault="00D30197" w:rsidP="00D30197">
      <w:pPr>
        <w:pStyle w:val="WW-Textosimples"/>
        <w:jc w:val="both"/>
        <w:rPr>
          <w:rFonts w:ascii="Times New Roman" w:hAnsi="Times New Roman"/>
          <w:b/>
          <w:sz w:val="22"/>
          <w:szCs w:val="22"/>
        </w:rPr>
      </w:pPr>
    </w:p>
    <w:p w14:paraId="1ECB3D53" w14:textId="77777777" w:rsidR="00D30197" w:rsidRPr="007747E2" w:rsidRDefault="00D30197" w:rsidP="00D30197">
      <w:pPr>
        <w:pStyle w:val="WW-Textosimples"/>
        <w:jc w:val="both"/>
        <w:rPr>
          <w:rFonts w:ascii="Times New Roman" w:hAnsi="Times New Roman"/>
          <w:bCs/>
          <w:sz w:val="22"/>
          <w:szCs w:val="22"/>
        </w:rPr>
      </w:pPr>
      <w:r w:rsidRPr="007747E2">
        <w:rPr>
          <w:rFonts w:ascii="Times New Roman" w:hAnsi="Times New Roman"/>
          <w:bCs/>
          <w:sz w:val="22"/>
          <w:szCs w:val="22"/>
        </w:rPr>
        <w:t xml:space="preserve">01 - Informações adicionais às discriminadas no Anexo 01.B, no presente Lote, </w:t>
      </w:r>
      <w:r w:rsidRPr="007747E2">
        <w:rPr>
          <w:rFonts w:ascii="Times New Roman" w:hAnsi="Times New Roman"/>
          <w:b/>
          <w:sz w:val="22"/>
          <w:szCs w:val="22"/>
        </w:rPr>
        <w:t>quando houver,</w:t>
      </w:r>
      <w:r w:rsidRPr="007747E2">
        <w:rPr>
          <w:rFonts w:ascii="Times New Roman" w:hAnsi="Times New Roman"/>
          <w:bCs/>
          <w:sz w:val="22"/>
          <w:szCs w:val="22"/>
        </w:rPr>
        <w:t xml:space="preserve"> deverão ser apresentadas em folhas complementares anexas à proposta;</w:t>
      </w:r>
    </w:p>
    <w:p w14:paraId="75FC6BB8" w14:textId="77777777" w:rsidR="00D30197" w:rsidRPr="007747E2" w:rsidRDefault="00D30197" w:rsidP="00D30197">
      <w:pPr>
        <w:pStyle w:val="WW-Textosimples"/>
        <w:jc w:val="both"/>
        <w:rPr>
          <w:rFonts w:ascii="Times New Roman" w:hAnsi="Times New Roman"/>
          <w:bCs/>
          <w:sz w:val="22"/>
          <w:szCs w:val="22"/>
        </w:rPr>
      </w:pPr>
    </w:p>
    <w:p w14:paraId="6FBD787D" w14:textId="77777777" w:rsidR="00D30197" w:rsidRPr="007747E2" w:rsidRDefault="00D30197" w:rsidP="00D30197">
      <w:pPr>
        <w:pStyle w:val="WW-Textosimples"/>
        <w:jc w:val="both"/>
        <w:rPr>
          <w:rFonts w:ascii="Times New Roman" w:hAnsi="Times New Roman"/>
          <w:bCs/>
          <w:sz w:val="22"/>
          <w:szCs w:val="22"/>
        </w:rPr>
      </w:pPr>
      <w:r w:rsidRPr="007747E2">
        <w:rPr>
          <w:rFonts w:ascii="Times New Roman" w:hAnsi="Times New Roman"/>
          <w:bCs/>
          <w:sz w:val="22"/>
          <w:szCs w:val="22"/>
        </w:rPr>
        <w:t xml:space="preserve">02 - Os preços referentes aos </w:t>
      </w:r>
      <w:r w:rsidRPr="007747E2">
        <w:rPr>
          <w:rFonts w:ascii="Times New Roman" w:hAnsi="Times New Roman"/>
          <w:sz w:val="22"/>
          <w:szCs w:val="22"/>
        </w:rPr>
        <w:t xml:space="preserve">prêmios </w:t>
      </w:r>
      <w:r w:rsidRPr="007747E2">
        <w:rPr>
          <w:rFonts w:ascii="Times New Roman" w:hAnsi="Times New Roman"/>
          <w:bCs/>
          <w:sz w:val="22"/>
          <w:szCs w:val="22"/>
        </w:rPr>
        <w:t>do presente Lote cotado, deverão ser expressos em moeda corrente nacional, líquido, deduzidos os descontos, incluídos os impostos, coberturas, embalagens, fretes e todas as demais despesas necessárias para a prestação dos serviços;</w:t>
      </w:r>
    </w:p>
    <w:p w14:paraId="52C43CFC" w14:textId="77777777" w:rsidR="00D30197" w:rsidRPr="007747E2" w:rsidRDefault="00D30197" w:rsidP="00D30197">
      <w:pPr>
        <w:pStyle w:val="WW-Textosimples"/>
        <w:jc w:val="both"/>
        <w:rPr>
          <w:rFonts w:ascii="Times New Roman" w:hAnsi="Times New Roman"/>
          <w:bCs/>
          <w:sz w:val="22"/>
          <w:szCs w:val="22"/>
        </w:rPr>
      </w:pPr>
    </w:p>
    <w:p w14:paraId="4D6466D6" w14:textId="77777777" w:rsidR="00D30197" w:rsidRPr="007747E2" w:rsidRDefault="00D30197" w:rsidP="00D30197">
      <w:pPr>
        <w:jc w:val="both"/>
        <w:rPr>
          <w:b/>
          <w:color w:val="000000"/>
          <w:sz w:val="22"/>
          <w:szCs w:val="22"/>
        </w:rPr>
      </w:pPr>
      <w:r w:rsidRPr="007747E2">
        <w:rPr>
          <w:b/>
          <w:color w:val="000000"/>
          <w:sz w:val="22"/>
          <w:szCs w:val="22"/>
        </w:rPr>
        <w:t>03 - As empresas deverão observar o valor máximo (prêmio) para o presente Lote, sendo que caso o valor seja excedido, a proposta será desclassificada;</w:t>
      </w:r>
    </w:p>
    <w:p w14:paraId="1FCA1109" w14:textId="77777777" w:rsidR="00D30197" w:rsidRPr="007747E2" w:rsidRDefault="00D30197" w:rsidP="00D30197">
      <w:pPr>
        <w:jc w:val="both"/>
        <w:rPr>
          <w:b/>
          <w:color w:val="000000"/>
          <w:sz w:val="22"/>
          <w:szCs w:val="22"/>
        </w:rPr>
      </w:pPr>
    </w:p>
    <w:p w14:paraId="25FC5253" w14:textId="77777777" w:rsidR="00D30197" w:rsidRPr="007747E2" w:rsidRDefault="00D30197" w:rsidP="00D30197">
      <w:pPr>
        <w:tabs>
          <w:tab w:val="num" w:pos="426"/>
          <w:tab w:val="num" w:pos="1276"/>
          <w:tab w:val="num" w:pos="1650"/>
        </w:tabs>
        <w:jc w:val="both"/>
        <w:rPr>
          <w:sz w:val="22"/>
          <w:szCs w:val="22"/>
        </w:rPr>
      </w:pPr>
      <w:r w:rsidRPr="007747E2">
        <w:rPr>
          <w:sz w:val="22"/>
          <w:szCs w:val="22"/>
        </w:rPr>
        <w:t xml:space="preserve">04 - O valor do prêmio do seguro (incluída a apólice), deverão ser </w:t>
      </w:r>
      <w:r w:rsidRPr="007747E2">
        <w:rPr>
          <w:b/>
          <w:sz w:val="22"/>
          <w:szCs w:val="22"/>
        </w:rPr>
        <w:t xml:space="preserve">indicados por veículo individualmente, </w:t>
      </w:r>
      <w:r w:rsidRPr="007747E2">
        <w:rPr>
          <w:sz w:val="22"/>
          <w:szCs w:val="22"/>
        </w:rPr>
        <w:t>sendo que a falta de cotação em qualquer um dos veículos implicará na desclassificação total da proposta;</w:t>
      </w:r>
    </w:p>
    <w:p w14:paraId="5BEEFBA3" w14:textId="77777777" w:rsidR="00D30197" w:rsidRPr="007747E2" w:rsidRDefault="00D30197" w:rsidP="00D30197">
      <w:pPr>
        <w:tabs>
          <w:tab w:val="num" w:pos="426"/>
          <w:tab w:val="num" w:pos="1276"/>
          <w:tab w:val="num" w:pos="1650"/>
        </w:tabs>
        <w:jc w:val="both"/>
        <w:rPr>
          <w:sz w:val="22"/>
          <w:szCs w:val="22"/>
        </w:rPr>
      </w:pPr>
    </w:p>
    <w:p w14:paraId="7A3892F9" w14:textId="77777777" w:rsidR="00D30197" w:rsidRPr="007747E2" w:rsidRDefault="00D30197" w:rsidP="00D30197">
      <w:pPr>
        <w:tabs>
          <w:tab w:val="num" w:pos="426"/>
          <w:tab w:val="num" w:pos="1276"/>
          <w:tab w:val="num" w:pos="1650"/>
        </w:tabs>
        <w:jc w:val="both"/>
        <w:rPr>
          <w:b/>
          <w:sz w:val="22"/>
          <w:szCs w:val="22"/>
        </w:rPr>
      </w:pPr>
      <w:r w:rsidRPr="007747E2">
        <w:rPr>
          <w:sz w:val="22"/>
          <w:szCs w:val="22"/>
        </w:rPr>
        <w:t>05 - Para fins de julgamento pelo critério de menor preço, os prêmios serão agrupados em um valor.</w:t>
      </w:r>
    </w:p>
    <w:p w14:paraId="676B56D6" w14:textId="77777777" w:rsidR="00D30197" w:rsidRPr="007747E2" w:rsidRDefault="00D30197" w:rsidP="00D30197">
      <w:pPr>
        <w:pStyle w:val="WW-Textosimples"/>
        <w:jc w:val="both"/>
        <w:outlineLvl w:val="0"/>
        <w:rPr>
          <w:rFonts w:ascii="Times New Roman" w:hAnsi="Times New Roman"/>
          <w:b/>
          <w:sz w:val="22"/>
          <w:szCs w:val="22"/>
          <w:u w:val="single"/>
        </w:rPr>
      </w:pPr>
    </w:p>
    <w:p w14:paraId="1BEF3DAA" w14:textId="77777777" w:rsidR="00D30197" w:rsidRPr="007747E2" w:rsidRDefault="00D30197" w:rsidP="00D30197">
      <w:pPr>
        <w:pStyle w:val="WW-Textosimples"/>
        <w:rPr>
          <w:rFonts w:ascii="Times New Roman" w:hAnsi="Times New Roman"/>
          <w:b/>
          <w:i/>
          <w:sz w:val="22"/>
          <w:szCs w:val="22"/>
        </w:rPr>
      </w:pPr>
      <w:r w:rsidRPr="007747E2">
        <w:rPr>
          <w:rFonts w:ascii="Times New Roman" w:hAnsi="Times New Roman"/>
          <w:b/>
          <w:i/>
          <w:sz w:val="22"/>
          <w:szCs w:val="22"/>
        </w:rPr>
        <w:t>Concordamos com todas as condições do Edital.</w:t>
      </w:r>
    </w:p>
    <w:p w14:paraId="441D6824" w14:textId="77777777" w:rsidR="00D30197" w:rsidRPr="007747E2" w:rsidRDefault="00D30197" w:rsidP="00D30197">
      <w:pPr>
        <w:pStyle w:val="WW-Textosimples"/>
        <w:rPr>
          <w:rFonts w:ascii="Times New Roman" w:hAnsi="Times New Roman"/>
          <w:sz w:val="22"/>
          <w:szCs w:val="22"/>
        </w:rPr>
      </w:pPr>
    </w:p>
    <w:p w14:paraId="37310E90" w14:textId="19F39351" w:rsidR="00D30197" w:rsidRPr="007747E2" w:rsidRDefault="00D30197" w:rsidP="00D30197">
      <w:pPr>
        <w:pStyle w:val="WW-Textosimples"/>
        <w:rPr>
          <w:rFonts w:ascii="Times New Roman" w:hAnsi="Times New Roman"/>
          <w:sz w:val="22"/>
          <w:szCs w:val="22"/>
        </w:rPr>
      </w:pPr>
      <w:r w:rsidRPr="007747E2">
        <w:rPr>
          <w:rFonts w:ascii="Times New Roman" w:hAnsi="Times New Roman"/>
          <w:sz w:val="22"/>
          <w:szCs w:val="22"/>
        </w:rPr>
        <w:t>Data:________/________/________                                          ________________________________</w:t>
      </w:r>
    </w:p>
    <w:p w14:paraId="700869D9" w14:textId="77777777" w:rsidR="00D30197" w:rsidRPr="007747E2" w:rsidRDefault="00D30197" w:rsidP="00D30197">
      <w:pPr>
        <w:rPr>
          <w:sz w:val="22"/>
          <w:szCs w:val="22"/>
        </w:rPr>
      </w:pPr>
      <w:r w:rsidRPr="007747E2">
        <w:rPr>
          <w:sz w:val="22"/>
          <w:szCs w:val="22"/>
        </w:rPr>
        <w:t xml:space="preserve">                                                                                               </w:t>
      </w:r>
      <w:r w:rsidRPr="007747E2">
        <w:rPr>
          <w:sz w:val="22"/>
          <w:szCs w:val="22"/>
        </w:rPr>
        <w:tab/>
        <w:t xml:space="preserve">                    </w:t>
      </w:r>
      <w:r w:rsidRPr="007747E2">
        <w:rPr>
          <w:sz w:val="22"/>
          <w:szCs w:val="22"/>
        </w:rPr>
        <w:tab/>
      </w:r>
      <w:r w:rsidRPr="007747E2">
        <w:rPr>
          <w:sz w:val="22"/>
          <w:szCs w:val="22"/>
        </w:rPr>
        <w:tab/>
        <w:t xml:space="preserve">     </w:t>
      </w:r>
    </w:p>
    <w:p w14:paraId="681C310F" w14:textId="77777777" w:rsidR="00D30197" w:rsidRPr="007747E2" w:rsidRDefault="00D30197" w:rsidP="00882B71">
      <w:pPr>
        <w:ind w:left="6381"/>
        <w:rPr>
          <w:sz w:val="22"/>
          <w:szCs w:val="22"/>
        </w:rPr>
      </w:pPr>
      <w:r w:rsidRPr="007747E2">
        <w:rPr>
          <w:sz w:val="22"/>
          <w:szCs w:val="22"/>
        </w:rPr>
        <w:t>PROPONENTE</w:t>
      </w:r>
    </w:p>
    <w:p w14:paraId="1C9302EA" w14:textId="77777777" w:rsidR="00D30197" w:rsidRDefault="00D30197" w:rsidP="00D30197">
      <w:pPr>
        <w:jc w:val="both"/>
        <w:rPr>
          <w:b/>
          <w:bCs/>
          <w:sz w:val="24"/>
          <w:szCs w:val="24"/>
        </w:rPr>
        <w:sectPr w:rsidR="00D30197" w:rsidSect="0059428C">
          <w:footnotePr>
            <w:pos w:val="beneathText"/>
          </w:footnotePr>
          <w:pgSz w:w="11907" w:h="16840" w:code="9"/>
          <w:pgMar w:top="3119" w:right="1134" w:bottom="1134" w:left="1134" w:header="567" w:footer="567" w:gutter="0"/>
          <w:cols w:space="720"/>
          <w:docGrid w:linePitch="360"/>
        </w:sectPr>
      </w:pPr>
    </w:p>
    <w:p w14:paraId="0D0DC404" w14:textId="62C112EA" w:rsidR="00994965" w:rsidRDefault="00D30197" w:rsidP="00D30197">
      <w:pPr>
        <w:tabs>
          <w:tab w:val="left" w:pos="2534"/>
        </w:tabs>
        <w:jc w:val="both"/>
        <w:rPr>
          <w:b/>
          <w:sz w:val="24"/>
          <w:szCs w:val="24"/>
        </w:rPr>
      </w:pPr>
      <w:r>
        <w:rPr>
          <w:b/>
          <w:bCs/>
          <w:sz w:val="24"/>
          <w:szCs w:val="24"/>
        </w:rPr>
        <w:tab/>
      </w:r>
      <w:r w:rsidR="00994965">
        <w:rPr>
          <w:b/>
          <w:sz w:val="24"/>
          <w:szCs w:val="24"/>
        </w:rPr>
        <w:br w:type="page"/>
      </w:r>
    </w:p>
    <w:p w14:paraId="642573BD" w14:textId="77777777" w:rsidR="002268C3" w:rsidRPr="00A05B47" w:rsidRDefault="002268C3" w:rsidP="00D51AC7">
      <w:pPr>
        <w:jc w:val="center"/>
        <w:rPr>
          <w:b/>
          <w:sz w:val="28"/>
          <w:szCs w:val="28"/>
        </w:rPr>
      </w:pPr>
      <w:r w:rsidRPr="00A05B47">
        <w:rPr>
          <w:b/>
          <w:sz w:val="28"/>
          <w:szCs w:val="28"/>
        </w:rPr>
        <w:lastRenderedPageBreak/>
        <w:t>ANEXO 06</w:t>
      </w:r>
    </w:p>
    <w:p w14:paraId="0BD612E6" w14:textId="77777777" w:rsidR="002268C3" w:rsidRPr="009D391D" w:rsidRDefault="002268C3" w:rsidP="00D51AC7">
      <w:pPr>
        <w:jc w:val="center"/>
        <w:rPr>
          <w:sz w:val="24"/>
          <w:szCs w:val="24"/>
        </w:rPr>
      </w:pPr>
    </w:p>
    <w:p w14:paraId="2E9FB0FC" w14:textId="77777777" w:rsidR="002268C3" w:rsidRPr="009D391D" w:rsidRDefault="002268C3" w:rsidP="00D51AC7">
      <w:pPr>
        <w:jc w:val="center"/>
        <w:rPr>
          <w:b/>
          <w:bCs/>
          <w:sz w:val="24"/>
          <w:szCs w:val="24"/>
        </w:rPr>
      </w:pPr>
      <w:r w:rsidRPr="009D391D">
        <w:rPr>
          <w:b/>
          <w:bCs/>
          <w:sz w:val="24"/>
          <w:szCs w:val="24"/>
        </w:rPr>
        <w:t>MINUTA DE CONTRATO</w:t>
      </w:r>
    </w:p>
    <w:p w14:paraId="3F558C90" w14:textId="77777777" w:rsidR="002268C3" w:rsidRPr="009D391D" w:rsidRDefault="002268C3" w:rsidP="00D51AC7">
      <w:pPr>
        <w:jc w:val="center"/>
        <w:rPr>
          <w:sz w:val="24"/>
          <w:szCs w:val="24"/>
        </w:rPr>
      </w:pPr>
    </w:p>
    <w:p w14:paraId="4FFE420F" w14:textId="77777777" w:rsidR="002268C3" w:rsidRPr="009D391D" w:rsidRDefault="002268C3" w:rsidP="00D51AC7">
      <w:pPr>
        <w:ind w:left="4111"/>
        <w:rPr>
          <w:b/>
          <w:bCs/>
          <w:sz w:val="24"/>
          <w:szCs w:val="24"/>
        </w:rPr>
      </w:pPr>
      <w:r w:rsidRPr="009D391D">
        <w:rPr>
          <w:b/>
          <w:bCs/>
          <w:sz w:val="24"/>
          <w:szCs w:val="24"/>
        </w:rPr>
        <w:t>CONTRATO N.º_____/_______.</w:t>
      </w:r>
    </w:p>
    <w:p w14:paraId="683919CE" w14:textId="77777777" w:rsidR="002268C3" w:rsidRPr="009D391D" w:rsidRDefault="002268C3" w:rsidP="00D51AC7">
      <w:pPr>
        <w:ind w:left="4111"/>
        <w:rPr>
          <w:b/>
          <w:bCs/>
          <w:sz w:val="24"/>
          <w:szCs w:val="24"/>
        </w:rPr>
      </w:pPr>
    </w:p>
    <w:p w14:paraId="719FE44D" w14:textId="00A31ABA" w:rsidR="002268C3" w:rsidRPr="009D391D" w:rsidRDefault="008F37D7" w:rsidP="008F37D7">
      <w:pPr>
        <w:ind w:left="4111"/>
        <w:jc w:val="both"/>
        <w:rPr>
          <w:sz w:val="24"/>
          <w:szCs w:val="24"/>
        </w:rPr>
      </w:pPr>
      <w:r w:rsidRPr="009D391D">
        <w:rPr>
          <w:sz w:val="24"/>
          <w:szCs w:val="24"/>
        </w:rPr>
        <w:t>C</w:t>
      </w:r>
      <w:r w:rsidRPr="009D391D">
        <w:rPr>
          <w:bCs/>
          <w:sz w:val="24"/>
          <w:szCs w:val="24"/>
        </w:rPr>
        <w:t>ontratação de companhia seguradora para cobertura de seguro da frota de veículos automotores das Unidades Administrativas da Universidade Estadual do Oeste do Paraná - UNIOESTE, e a Segurador</w:t>
      </w:r>
      <w:r w:rsidRPr="009D391D">
        <w:rPr>
          <w:sz w:val="24"/>
          <w:szCs w:val="24"/>
        </w:rPr>
        <w:t>a</w:t>
      </w:r>
      <w:r w:rsidR="006F4E07" w:rsidRPr="009D391D">
        <w:rPr>
          <w:b/>
          <w:bCs/>
          <w:sz w:val="24"/>
          <w:szCs w:val="24"/>
        </w:rPr>
        <w:t xml:space="preserve"> </w:t>
      </w:r>
      <w:r w:rsidR="002268C3" w:rsidRPr="009D391D">
        <w:rPr>
          <w:sz w:val="24"/>
          <w:szCs w:val="24"/>
        </w:rPr>
        <w:t>______________________________________.</w:t>
      </w:r>
    </w:p>
    <w:p w14:paraId="1E065077" w14:textId="77777777" w:rsidR="002268C3" w:rsidRPr="009D391D" w:rsidRDefault="002268C3" w:rsidP="00D51AC7">
      <w:pPr>
        <w:ind w:left="4111"/>
        <w:jc w:val="both"/>
        <w:rPr>
          <w:sz w:val="24"/>
          <w:szCs w:val="24"/>
        </w:rPr>
      </w:pPr>
    </w:p>
    <w:p w14:paraId="7349ADAF" w14:textId="22C65D95" w:rsidR="002268C3" w:rsidRPr="009D391D" w:rsidRDefault="002268C3" w:rsidP="00D51AC7">
      <w:pPr>
        <w:jc w:val="both"/>
        <w:rPr>
          <w:sz w:val="24"/>
          <w:szCs w:val="24"/>
        </w:rPr>
      </w:pPr>
      <w:r w:rsidRPr="009D391D">
        <w:rPr>
          <w:sz w:val="24"/>
          <w:szCs w:val="24"/>
        </w:rPr>
        <w:t>A Universidade Estadual do Oeste do Paraná</w:t>
      </w:r>
      <w:r w:rsidR="00A93188" w:rsidRPr="009D391D">
        <w:rPr>
          <w:sz w:val="24"/>
          <w:szCs w:val="24"/>
        </w:rPr>
        <w:t xml:space="preserve"> – </w:t>
      </w:r>
      <w:r w:rsidRPr="009D391D">
        <w:rPr>
          <w:sz w:val="24"/>
          <w:szCs w:val="24"/>
        </w:rPr>
        <w:t xml:space="preserve">UNIOESTE, pessoa jurídica de direito público, inscrita no CNPJ sob n.º. 78.680.337/0001-84, situada à Rua Universitária, 1619 – Jardim Universitário na Cidade de Cascavel, Estado do Paraná, doravante denominada </w:t>
      </w:r>
      <w:r w:rsidRPr="009D391D">
        <w:rPr>
          <w:b/>
          <w:bCs/>
          <w:sz w:val="24"/>
          <w:szCs w:val="24"/>
        </w:rPr>
        <w:t>CONTRATANTE</w:t>
      </w:r>
      <w:r w:rsidRPr="009D391D">
        <w:rPr>
          <w:bCs/>
          <w:sz w:val="24"/>
          <w:szCs w:val="24"/>
        </w:rPr>
        <w:t>,</w:t>
      </w:r>
      <w:r w:rsidRPr="009D391D">
        <w:rPr>
          <w:sz w:val="24"/>
          <w:szCs w:val="24"/>
        </w:rPr>
        <w:t xml:space="preserve"> </w:t>
      </w:r>
      <w:r w:rsidRPr="009D391D">
        <w:rPr>
          <w:bCs/>
          <w:sz w:val="24"/>
          <w:szCs w:val="24"/>
        </w:rPr>
        <w:t xml:space="preserve">neste ato representada </w:t>
      </w:r>
      <w:r w:rsidR="004B37CE" w:rsidRPr="009D391D">
        <w:rPr>
          <w:sz w:val="24"/>
          <w:szCs w:val="24"/>
        </w:rPr>
        <w:t>pelo Pró-Reitor de Administração e Finanças, Senhor Geysler Rogis Flor Bertolini, nomeado pela Portaria nº 0039/2020</w:t>
      </w:r>
      <w:r w:rsidR="00A93188" w:rsidRPr="009D391D">
        <w:rPr>
          <w:bCs/>
          <w:sz w:val="24"/>
          <w:szCs w:val="24"/>
        </w:rPr>
        <w:t xml:space="preserve">– </w:t>
      </w:r>
      <w:r w:rsidRPr="009D391D">
        <w:rPr>
          <w:bCs/>
          <w:sz w:val="24"/>
          <w:szCs w:val="24"/>
        </w:rPr>
        <w:t>GRE,</w:t>
      </w:r>
      <w:r w:rsidRPr="009D391D">
        <w:rPr>
          <w:b/>
          <w:bCs/>
          <w:sz w:val="24"/>
          <w:szCs w:val="24"/>
        </w:rPr>
        <w:t xml:space="preserve"> </w:t>
      </w:r>
      <w:r w:rsidRPr="009D391D">
        <w:rPr>
          <w:sz w:val="24"/>
          <w:szCs w:val="24"/>
        </w:rPr>
        <w:t xml:space="preserve">e a </w:t>
      </w:r>
      <w:r w:rsidR="00597E70" w:rsidRPr="009D391D">
        <w:rPr>
          <w:sz w:val="24"/>
          <w:szCs w:val="24"/>
        </w:rPr>
        <w:t>Seguradora</w:t>
      </w:r>
      <w:r w:rsidRPr="009D391D">
        <w:rPr>
          <w:sz w:val="24"/>
          <w:szCs w:val="24"/>
        </w:rPr>
        <w:t xml:space="preserve"> ____________________________, pessoa jurídica de direito privado, situada à Rua/</w:t>
      </w:r>
      <w:proofErr w:type="spellStart"/>
      <w:r w:rsidRPr="009D391D">
        <w:rPr>
          <w:sz w:val="24"/>
          <w:szCs w:val="24"/>
        </w:rPr>
        <w:t>Av</w:t>
      </w:r>
      <w:proofErr w:type="spellEnd"/>
      <w:r w:rsidRPr="009D391D">
        <w:rPr>
          <w:sz w:val="24"/>
          <w:szCs w:val="24"/>
        </w:rPr>
        <w:t xml:space="preserve"> _______________, n.º________, na Cidade de ____________, Estado ____, inscrita no CNPJ sob n.º _________________________, representada neste ato pelo(a) Senhor(a) ______________________________, a seguir denominada </w:t>
      </w:r>
      <w:r w:rsidRPr="009D391D">
        <w:rPr>
          <w:b/>
          <w:bCs/>
          <w:sz w:val="24"/>
          <w:szCs w:val="24"/>
        </w:rPr>
        <w:t>CONTRATADA,</w:t>
      </w:r>
      <w:r w:rsidRPr="009D391D">
        <w:rPr>
          <w:sz w:val="24"/>
          <w:szCs w:val="24"/>
        </w:rPr>
        <w:t xml:space="preserve"> acordam e ajustam firmar o presente CONTRATO, nos termos da Lei Federal n.º 10.520/02, </w:t>
      </w:r>
      <w:r w:rsidR="001659FD" w:rsidRPr="009D391D">
        <w:rPr>
          <w:sz w:val="24"/>
          <w:szCs w:val="24"/>
        </w:rPr>
        <w:t>Di</w:t>
      </w:r>
      <w:r w:rsidRPr="009D391D">
        <w:rPr>
          <w:sz w:val="24"/>
          <w:szCs w:val="24"/>
        </w:rPr>
        <w:t xml:space="preserve"> Federal n.º </w:t>
      </w:r>
      <w:r w:rsidR="000C7900" w:rsidRPr="009D391D">
        <w:rPr>
          <w:sz w:val="24"/>
          <w:szCs w:val="24"/>
        </w:rPr>
        <w:t>10.024</w:t>
      </w:r>
      <w:r w:rsidRPr="009D391D">
        <w:rPr>
          <w:sz w:val="24"/>
          <w:szCs w:val="24"/>
        </w:rPr>
        <w:t>/</w:t>
      </w:r>
      <w:r w:rsidR="000C7900" w:rsidRPr="009D391D">
        <w:rPr>
          <w:sz w:val="24"/>
          <w:szCs w:val="24"/>
        </w:rPr>
        <w:t>19</w:t>
      </w:r>
      <w:r w:rsidRPr="009D391D">
        <w:rPr>
          <w:sz w:val="24"/>
          <w:szCs w:val="24"/>
        </w:rPr>
        <w:t xml:space="preserve"> e suas alterações, Lei Complementar n.º 123/06 e suas alterações, e subsidiariamente, a Lei Federal n.º 8.666/93 e suas alterações, além das demais legislações aplicáveis, assim como pelas condições do edital de Pregão Eletrônico n.º </w:t>
      </w:r>
      <w:r w:rsidR="00226044" w:rsidRPr="009D391D">
        <w:rPr>
          <w:sz w:val="24"/>
          <w:szCs w:val="24"/>
        </w:rPr>
        <w:t>655</w:t>
      </w:r>
      <w:r w:rsidR="00B85B01" w:rsidRPr="009D391D">
        <w:rPr>
          <w:sz w:val="24"/>
          <w:szCs w:val="24"/>
        </w:rPr>
        <w:t>/202</w:t>
      </w:r>
      <w:r w:rsidR="002A5325" w:rsidRPr="009D391D">
        <w:rPr>
          <w:sz w:val="24"/>
          <w:szCs w:val="24"/>
        </w:rPr>
        <w:t>1</w:t>
      </w:r>
      <w:r w:rsidR="00B85B01" w:rsidRPr="009D391D">
        <w:rPr>
          <w:sz w:val="24"/>
          <w:szCs w:val="24"/>
        </w:rPr>
        <w:t xml:space="preserve"> </w:t>
      </w:r>
      <w:r w:rsidRPr="009D391D">
        <w:rPr>
          <w:sz w:val="24"/>
          <w:szCs w:val="24"/>
        </w:rPr>
        <w:t>pelos termos da proposta da CONTRATADA datada de ____/_____/________, e pelas cláusulas a seguir expressas, definidoras dos direitos, obrigações e responsabilidades das partes.</w:t>
      </w:r>
    </w:p>
    <w:p w14:paraId="6C990536" w14:textId="77777777" w:rsidR="002268C3" w:rsidRPr="009D391D" w:rsidRDefault="002268C3" w:rsidP="00D51AC7">
      <w:pPr>
        <w:jc w:val="both"/>
        <w:rPr>
          <w:b/>
          <w:bCs/>
          <w:sz w:val="24"/>
          <w:szCs w:val="24"/>
          <w:u w:val="single"/>
        </w:rPr>
      </w:pPr>
    </w:p>
    <w:p w14:paraId="4569E586" w14:textId="77777777" w:rsidR="002268C3" w:rsidRPr="009D391D" w:rsidRDefault="002268C3" w:rsidP="00D51AC7">
      <w:pPr>
        <w:jc w:val="both"/>
        <w:rPr>
          <w:b/>
          <w:bCs/>
          <w:sz w:val="24"/>
          <w:szCs w:val="24"/>
        </w:rPr>
      </w:pPr>
      <w:r w:rsidRPr="009D391D">
        <w:rPr>
          <w:b/>
          <w:bCs/>
          <w:sz w:val="24"/>
          <w:szCs w:val="24"/>
          <w:u w:val="single"/>
        </w:rPr>
        <w:t>CLÁUSULA PRIMEIRA</w:t>
      </w:r>
      <w:r w:rsidRPr="009D391D">
        <w:rPr>
          <w:b/>
          <w:bCs/>
          <w:sz w:val="24"/>
          <w:szCs w:val="24"/>
        </w:rPr>
        <w:t xml:space="preserve"> – OBJETO, GESTÃO E FISCALIZAÇÃO CONTRATUAL</w:t>
      </w:r>
    </w:p>
    <w:p w14:paraId="3A1E0C6C" w14:textId="3F6D360B" w:rsidR="0014142E" w:rsidRPr="009D391D" w:rsidRDefault="002268C3" w:rsidP="0014142E">
      <w:pPr>
        <w:jc w:val="both"/>
        <w:rPr>
          <w:sz w:val="24"/>
          <w:szCs w:val="24"/>
        </w:rPr>
      </w:pPr>
      <w:r w:rsidRPr="009D391D">
        <w:rPr>
          <w:b/>
          <w:bCs/>
          <w:sz w:val="24"/>
          <w:szCs w:val="24"/>
          <w:u w:val="single"/>
        </w:rPr>
        <w:t>Parágrafo Primeiro</w:t>
      </w:r>
      <w:r w:rsidR="00A93188" w:rsidRPr="009D391D">
        <w:rPr>
          <w:bCs/>
          <w:sz w:val="24"/>
          <w:szCs w:val="24"/>
        </w:rPr>
        <w:t xml:space="preserve"> – </w:t>
      </w:r>
      <w:r w:rsidR="00A83FC7" w:rsidRPr="009D391D">
        <w:rPr>
          <w:sz w:val="24"/>
          <w:szCs w:val="24"/>
        </w:rPr>
        <w:t xml:space="preserve">O presente contrato tem por objeto a contratação de companhia seguradora para cobertura de seguro da frota de veículos automotores das Unidades Administrativas da Universidade Estadual do Oeste do Paraná - UNIOESTE, em conformidade com o </w:t>
      </w:r>
      <w:r w:rsidR="0014142E" w:rsidRPr="009D391D">
        <w:rPr>
          <w:sz w:val="24"/>
          <w:szCs w:val="24"/>
        </w:rPr>
        <w:t xml:space="preserve">constante do Pregão </w:t>
      </w:r>
      <w:r w:rsidR="00D3426A" w:rsidRPr="009D391D">
        <w:rPr>
          <w:sz w:val="24"/>
          <w:szCs w:val="24"/>
        </w:rPr>
        <w:t>Eletrônico</w:t>
      </w:r>
      <w:r w:rsidR="0014142E" w:rsidRPr="009D391D">
        <w:rPr>
          <w:sz w:val="24"/>
          <w:szCs w:val="24"/>
        </w:rPr>
        <w:t xml:space="preserve"> n.º </w:t>
      </w:r>
      <w:r w:rsidR="00226044" w:rsidRPr="009D391D">
        <w:rPr>
          <w:sz w:val="24"/>
          <w:szCs w:val="24"/>
        </w:rPr>
        <w:t>655</w:t>
      </w:r>
      <w:r w:rsidR="0014142E" w:rsidRPr="009D391D">
        <w:rPr>
          <w:sz w:val="24"/>
          <w:szCs w:val="24"/>
        </w:rPr>
        <w:t>/</w:t>
      </w:r>
      <w:r w:rsidR="00606909" w:rsidRPr="009D391D">
        <w:rPr>
          <w:sz w:val="24"/>
          <w:szCs w:val="24"/>
        </w:rPr>
        <w:t>20</w:t>
      </w:r>
      <w:r w:rsidR="00D3426A" w:rsidRPr="009D391D">
        <w:rPr>
          <w:sz w:val="24"/>
          <w:szCs w:val="24"/>
        </w:rPr>
        <w:t>21</w:t>
      </w:r>
      <w:r w:rsidR="0014142E" w:rsidRPr="009D391D">
        <w:rPr>
          <w:sz w:val="24"/>
          <w:szCs w:val="24"/>
        </w:rPr>
        <w:t xml:space="preserve">, parte integrante do presente Instrumento.  </w:t>
      </w:r>
    </w:p>
    <w:p w14:paraId="5A77F85A" w14:textId="04A31230" w:rsidR="002268C3" w:rsidRPr="009D391D" w:rsidRDefault="002268C3" w:rsidP="0014142E">
      <w:pPr>
        <w:jc w:val="both"/>
        <w:rPr>
          <w:sz w:val="24"/>
          <w:szCs w:val="24"/>
        </w:rPr>
      </w:pPr>
      <w:r w:rsidRPr="009D391D">
        <w:rPr>
          <w:b/>
          <w:bCs/>
          <w:sz w:val="24"/>
          <w:szCs w:val="24"/>
          <w:u w:val="single"/>
        </w:rPr>
        <w:t>Parágrafo Segundo</w:t>
      </w:r>
      <w:r w:rsidR="00A93188" w:rsidRPr="009D391D">
        <w:rPr>
          <w:bCs/>
          <w:sz w:val="24"/>
          <w:szCs w:val="24"/>
        </w:rPr>
        <w:t xml:space="preserve"> – </w:t>
      </w:r>
      <w:r w:rsidRPr="009D391D">
        <w:rPr>
          <w:sz w:val="24"/>
          <w:szCs w:val="24"/>
        </w:rPr>
        <w:t xml:space="preserve">Integram e completam o presente Termo Contratual, para todos os fins de direito, obrigando as partes em todos os seus termos, as condições expressas no Edital do Pregão Eletrônico n.º </w:t>
      </w:r>
      <w:r w:rsidR="00226044" w:rsidRPr="009D391D">
        <w:rPr>
          <w:b/>
          <w:sz w:val="24"/>
          <w:szCs w:val="24"/>
        </w:rPr>
        <w:t>655</w:t>
      </w:r>
      <w:r w:rsidR="00B85B01" w:rsidRPr="009D391D">
        <w:rPr>
          <w:b/>
          <w:sz w:val="24"/>
          <w:szCs w:val="24"/>
        </w:rPr>
        <w:t>/202</w:t>
      </w:r>
      <w:r w:rsidR="000D209C" w:rsidRPr="009D391D">
        <w:rPr>
          <w:b/>
          <w:sz w:val="24"/>
          <w:szCs w:val="24"/>
        </w:rPr>
        <w:t>1</w:t>
      </w:r>
      <w:r w:rsidRPr="009D391D">
        <w:rPr>
          <w:sz w:val="24"/>
          <w:szCs w:val="24"/>
        </w:rPr>
        <w:t xml:space="preserve">, juntamente com seus anexos e a proposta da CONTRATADA. </w:t>
      </w:r>
    </w:p>
    <w:p w14:paraId="477F840A" w14:textId="614C2B6A" w:rsidR="002268C3" w:rsidRPr="009D391D" w:rsidRDefault="002268C3" w:rsidP="00D51AC7">
      <w:pPr>
        <w:jc w:val="both"/>
        <w:rPr>
          <w:sz w:val="24"/>
          <w:szCs w:val="24"/>
        </w:rPr>
      </w:pPr>
      <w:r w:rsidRPr="009D391D">
        <w:rPr>
          <w:b/>
          <w:sz w:val="24"/>
          <w:szCs w:val="24"/>
          <w:u w:val="single"/>
        </w:rPr>
        <w:t>Parágrafo Terceiro</w:t>
      </w:r>
      <w:r w:rsidR="00A93188" w:rsidRPr="009D391D">
        <w:rPr>
          <w:sz w:val="24"/>
          <w:szCs w:val="24"/>
        </w:rPr>
        <w:t xml:space="preserve"> – </w:t>
      </w:r>
      <w:r w:rsidR="009556B4" w:rsidRPr="009D391D">
        <w:rPr>
          <w:sz w:val="24"/>
          <w:szCs w:val="24"/>
        </w:rPr>
        <w:t>A Universidade Estadual do Oeste do Paraná - UNIOESTE (Reitoria), conforme o caso design</w:t>
      </w:r>
      <w:r w:rsidR="00C44B89" w:rsidRPr="009D391D">
        <w:rPr>
          <w:sz w:val="24"/>
          <w:szCs w:val="24"/>
        </w:rPr>
        <w:t>ou para gestão e fiscalização do contrato, respectivamente o</w:t>
      </w:r>
      <w:r w:rsidR="00A276DC" w:rsidRPr="009D391D">
        <w:rPr>
          <w:sz w:val="24"/>
          <w:szCs w:val="24"/>
        </w:rPr>
        <w:t>s</w:t>
      </w:r>
      <w:r w:rsidR="00C44B89" w:rsidRPr="009D391D">
        <w:rPr>
          <w:sz w:val="24"/>
          <w:szCs w:val="24"/>
        </w:rPr>
        <w:t xml:space="preserve"> </w:t>
      </w:r>
      <w:r w:rsidR="00C44B89" w:rsidRPr="009D391D">
        <w:rPr>
          <w:sz w:val="24"/>
          <w:szCs w:val="24"/>
        </w:rPr>
        <w:lastRenderedPageBreak/>
        <w:t>servidor</w:t>
      </w:r>
      <w:r w:rsidR="00A276DC" w:rsidRPr="009D391D">
        <w:rPr>
          <w:sz w:val="24"/>
          <w:szCs w:val="24"/>
        </w:rPr>
        <w:t>es Sra</w:t>
      </w:r>
      <w:r w:rsidR="000C5691" w:rsidRPr="009D391D">
        <w:rPr>
          <w:sz w:val="24"/>
          <w:szCs w:val="24"/>
        </w:rPr>
        <w:t>. Lindamis Castilho e Sr.</w:t>
      </w:r>
      <w:r w:rsidR="00C44B89" w:rsidRPr="009D391D">
        <w:rPr>
          <w:sz w:val="24"/>
          <w:szCs w:val="24"/>
        </w:rPr>
        <w:t xml:space="preserve"> </w:t>
      </w:r>
      <w:r w:rsidR="00E46961" w:rsidRPr="009D391D">
        <w:rPr>
          <w:sz w:val="24"/>
          <w:szCs w:val="24"/>
        </w:rPr>
        <w:t xml:space="preserve">Nestor </w:t>
      </w:r>
      <w:proofErr w:type="spellStart"/>
      <w:r w:rsidR="00E46961" w:rsidRPr="009D391D">
        <w:rPr>
          <w:sz w:val="24"/>
          <w:szCs w:val="24"/>
        </w:rPr>
        <w:t>Citollin</w:t>
      </w:r>
      <w:proofErr w:type="spellEnd"/>
      <w:r w:rsidR="009556B4" w:rsidRPr="009D391D">
        <w:rPr>
          <w:sz w:val="24"/>
          <w:szCs w:val="24"/>
        </w:rPr>
        <w:t>, para acompanhar a execução das obrigações contratuais</w:t>
      </w:r>
      <w:r w:rsidRPr="009D391D">
        <w:rPr>
          <w:sz w:val="24"/>
          <w:szCs w:val="24"/>
        </w:rPr>
        <w:t>, nos termos do artigo 118 da Lei Estadual n.º 15.608/2007.</w:t>
      </w:r>
    </w:p>
    <w:p w14:paraId="01F94A54" w14:textId="77777777" w:rsidR="002268C3" w:rsidRPr="00155AAF" w:rsidRDefault="002268C3" w:rsidP="00D51AC7">
      <w:pPr>
        <w:jc w:val="both"/>
        <w:rPr>
          <w:sz w:val="24"/>
          <w:szCs w:val="24"/>
        </w:rPr>
      </w:pPr>
    </w:p>
    <w:p w14:paraId="53A5320F" w14:textId="2096642C" w:rsidR="002268C3" w:rsidRPr="00155AAF" w:rsidRDefault="002268C3" w:rsidP="00D51AC7">
      <w:pPr>
        <w:jc w:val="both"/>
        <w:rPr>
          <w:b/>
          <w:bCs/>
          <w:sz w:val="24"/>
          <w:szCs w:val="24"/>
        </w:rPr>
      </w:pPr>
      <w:r w:rsidRPr="00155AAF">
        <w:rPr>
          <w:b/>
          <w:bCs/>
          <w:sz w:val="24"/>
          <w:szCs w:val="24"/>
          <w:u w:val="single"/>
        </w:rPr>
        <w:t>CLÁUSULA SEGUNDA</w:t>
      </w:r>
      <w:r w:rsidR="00A93188" w:rsidRPr="00155AAF">
        <w:rPr>
          <w:b/>
          <w:bCs/>
          <w:sz w:val="24"/>
          <w:szCs w:val="24"/>
        </w:rPr>
        <w:t xml:space="preserve"> – </w:t>
      </w:r>
      <w:r w:rsidR="00040BA6" w:rsidRPr="00155AAF">
        <w:rPr>
          <w:b/>
          <w:sz w:val="24"/>
        </w:rPr>
        <w:t>DO PRAZO DE VALIDADE</w:t>
      </w:r>
    </w:p>
    <w:p w14:paraId="5FF7E0D7" w14:textId="77777777" w:rsidR="00881A0E" w:rsidRPr="00FF0425" w:rsidRDefault="00881A0E" w:rsidP="00881A0E">
      <w:pPr>
        <w:pStyle w:val="BodyText21"/>
        <w:rPr>
          <w:b/>
          <w:u w:val="single"/>
        </w:rPr>
      </w:pPr>
      <w:r w:rsidRPr="00FF0425">
        <w:rPr>
          <w:b/>
          <w:u w:val="single"/>
        </w:rPr>
        <w:t>Parágrafo Primeiro</w:t>
      </w:r>
    </w:p>
    <w:p w14:paraId="43797B03" w14:textId="04E5B10D" w:rsidR="00881A0E" w:rsidRPr="00FF0425" w:rsidRDefault="00881A0E" w:rsidP="00881A0E">
      <w:pPr>
        <w:pStyle w:val="BodyText21"/>
        <w:rPr>
          <w:szCs w:val="24"/>
        </w:rPr>
      </w:pPr>
      <w:r w:rsidRPr="00FF0425">
        <w:rPr>
          <w:szCs w:val="24"/>
        </w:rPr>
        <w:t xml:space="preserve">O prazo de vigência deste contrato é de 12 (doze) meses, contados a partir da data de sua assinatura, podendo ele ter a sua duração prorrogada conforme disposto no art. 103, inciso II, da Lei Estadual n.º 15.608/07, ressalvadas as restrições nele estabelecidas. Em caso de renovação, este contrato poderá ser renovado pelo mesmo período, até o limite de 60 (sessenta) meses, desde que estejam satisfeitos os requisitos do art. 57, inciso II, da Lei Federal n.º 8.666/93, dos art. 103 e 104 da Lei Estadual </w:t>
      </w:r>
      <w:r w:rsidR="00DB4C69" w:rsidRPr="00FF0425">
        <w:rPr>
          <w:szCs w:val="24"/>
        </w:rPr>
        <w:t>n.º</w:t>
      </w:r>
      <w:r w:rsidRPr="00FF0425">
        <w:rPr>
          <w:szCs w:val="24"/>
        </w:rPr>
        <w:t xml:space="preserve"> 15.608/07, e dos art. 16, 17 e 42, da Lei de Responsabilidade Fiscal.</w:t>
      </w:r>
    </w:p>
    <w:p w14:paraId="5624BAA7" w14:textId="77777777" w:rsidR="00881A0E" w:rsidRPr="00FF0425" w:rsidRDefault="00881A0E" w:rsidP="00881A0E">
      <w:pPr>
        <w:tabs>
          <w:tab w:val="left" w:pos="-1843"/>
        </w:tabs>
        <w:jc w:val="both"/>
        <w:rPr>
          <w:bCs/>
          <w:sz w:val="24"/>
          <w:szCs w:val="24"/>
        </w:rPr>
      </w:pPr>
      <w:r w:rsidRPr="00FF0425">
        <w:rPr>
          <w:b/>
          <w:sz w:val="24"/>
          <w:szCs w:val="24"/>
          <w:u w:val="single"/>
        </w:rPr>
        <w:t>Parágrafo Segundo</w:t>
      </w:r>
      <w:r w:rsidRPr="00FF0425">
        <w:rPr>
          <w:bCs/>
          <w:sz w:val="24"/>
          <w:szCs w:val="24"/>
        </w:rPr>
        <w:tab/>
      </w:r>
    </w:p>
    <w:p w14:paraId="5A196DDC" w14:textId="77777777" w:rsidR="00881A0E" w:rsidRPr="00FF0425" w:rsidRDefault="00881A0E" w:rsidP="00881A0E">
      <w:pPr>
        <w:pStyle w:val="MINUTA"/>
        <w:keepNext w:val="0"/>
        <w:spacing w:before="0" w:after="0" w:line="240" w:lineRule="auto"/>
        <w:rPr>
          <w:rFonts w:ascii="Times New Roman" w:hAnsi="Times New Roman" w:cs="Times New Roman"/>
        </w:rPr>
      </w:pPr>
      <w:r w:rsidRPr="00FF0425">
        <w:rPr>
          <w:rFonts w:ascii="Times New Roman" w:hAnsi="Times New Roman" w:cs="Times New Roman"/>
        </w:rPr>
        <w:t>Durante a vigência deste contrato, o mesmo não poderá ser transferido ou sublocado pela CONTRATADA.</w:t>
      </w:r>
    </w:p>
    <w:p w14:paraId="4722D491" w14:textId="77777777" w:rsidR="003F6166" w:rsidRPr="009D391D" w:rsidRDefault="003F6166" w:rsidP="00D51AC7">
      <w:pPr>
        <w:jc w:val="both"/>
        <w:rPr>
          <w:sz w:val="24"/>
          <w:szCs w:val="24"/>
        </w:rPr>
      </w:pPr>
    </w:p>
    <w:p w14:paraId="3BB76048" w14:textId="77777777" w:rsidR="002268C3" w:rsidRPr="009D391D" w:rsidRDefault="002268C3" w:rsidP="00D51AC7">
      <w:pPr>
        <w:jc w:val="both"/>
        <w:rPr>
          <w:b/>
          <w:bCs/>
          <w:sz w:val="24"/>
          <w:szCs w:val="24"/>
        </w:rPr>
      </w:pPr>
      <w:r w:rsidRPr="009D391D">
        <w:rPr>
          <w:b/>
          <w:bCs/>
          <w:sz w:val="24"/>
          <w:szCs w:val="24"/>
          <w:u w:val="single"/>
        </w:rPr>
        <w:t>CLÁUSULA TERCEIRA</w:t>
      </w:r>
      <w:r w:rsidR="00A93188" w:rsidRPr="009D391D">
        <w:rPr>
          <w:b/>
          <w:bCs/>
          <w:sz w:val="24"/>
          <w:szCs w:val="24"/>
        </w:rPr>
        <w:t xml:space="preserve"> – </w:t>
      </w:r>
      <w:r w:rsidRPr="009D391D">
        <w:rPr>
          <w:b/>
          <w:bCs/>
          <w:sz w:val="24"/>
          <w:szCs w:val="24"/>
        </w:rPr>
        <w:t>VALOR CONTRATUAL</w:t>
      </w:r>
    </w:p>
    <w:p w14:paraId="04F58C64" w14:textId="3F36BC4A" w:rsidR="002268C3" w:rsidRPr="009D391D" w:rsidRDefault="002268C3" w:rsidP="00D51AC7">
      <w:pPr>
        <w:jc w:val="both"/>
        <w:rPr>
          <w:sz w:val="24"/>
          <w:szCs w:val="24"/>
        </w:rPr>
      </w:pPr>
      <w:r w:rsidRPr="009D391D">
        <w:rPr>
          <w:b/>
          <w:bCs/>
          <w:sz w:val="24"/>
          <w:szCs w:val="24"/>
          <w:u w:val="single"/>
        </w:rPr>
        <w:t>Parágrafo Único</w:t>
      </w:r>
      <w:r w:rsidR="00A93188" w:rsidRPr="009D391D">
        <w:rPr>
          <w:bCs/>
          <w:sz w:val="24"/>
          <w:szCs w:val="24"/>
        </w:rPr>
        <w:t xml:space="preserve"> – </w:t>
      </w:r>
      <w:r w:rsidR="00202221" w:rsidRPr="009D391D">
        <w:rPr>
          <w:sz w:val="24"/>
          <w:szCs w:val="24"/>
        </w:rPr>
        <w:t>Pela execução do objeto ora contratado, a CONTRATANTE pagará à CONTRATADA os seguintes valores:</w:t>
      </w:r>
    </w:p>
    <w:p w14:paraId="52BCAFDE" w14:textId="77777777" w:rsidR="00DD4EB9" w:rsidRDefault="00DD4EB9" w:rsidP="00DD4EB9">
      <w:pPr>
        <w:rPr>
          <w:b/>
          <w:bCs/>
          <w:sz w:val="24"/>
          <w:szCs w:val="24"/>
          <w:lang w:val="pt-PT"/>
        </w:rPr>
      </w:pPr>
      <w:r>
        <w:rPr>
          <w:b/>
          <w:sz w:val="24"/>
        </w:rPr>
        <w:br w:type="page"/>
      </w:r>
    </w:p>
    <w:p w14:paraId="2BB3AF2B" w14:textId="77777777" w:rsidR="00DD4EB9" w:rsidRDefault="00DD4EB9" w:rsidP="00DD4EB9">
      <w:pPr>
        <w:jc w:val="center"/>
        <w:rPr>
          <w:b/>
          <w:bCs/>
          <w:sz w:val="24"/>
          <w:szCs w:val="24"/>
          <w:lang w:val="pt-PT"/>
        </w:rPr>
        <w:sectPr w:rsidR="00DD4EB9" w:rsidSect="00D34EC7">
          <w:type w:val="continuous"/>
          <w:pgSz w:w="11907" w:h="16840" w:code="9"/>
          <w:pgMar w:top="856" w:right="1417" w:bottom="851" w:left="1701" w:header="845" w:footer="1157" w:gutter="0"/>
          <w:cols w:space="720"/>
          <w:titlePg/>
        </w:sectPr>
      </w:pPr>
    </w:p>
    <w:p w14:paraId="52B05E68" w14:textId="6E1AB64F" w:rsidR="00DD4EB9" w:rsidRPr="00AF532A" w:rsidRDefault="00DD4EB9" w:rsidP="00DD4EB9">
      <w:pPr>
        <w:pStyle w:val="WW-Textosimples"/>
        <w:spacing w:before="120"/>
        <w:ind w:right="-2581"/>
        <w:jc w:val="both"/>
        <w:rPr>
          <w:rFonts w:ascii="Times New Roman" w:hAnsi="Times New Roman"/>
          <w:b/>
          <w:sz w:val="24"/>
        </w:rPr>
      </w:pPr>
    </w:p>
    <w:p w14:paraId="5322A4C1" w14:textId="77777777" w:rsidR="00DD4EB9" w:rsidRPr="00AF532A" w:rsidRDefault="00DD4EB9" w:rsidP="00DD4EB9">
      <w:pPr>
        <w:pStyle w:val="subitem1"/>
        <w:tabs>
          <w:tab w:val="clear" w:pos="170"/>
          <w:tab w:val="clear" w:pos="720"/>
          <w:tab w:val="left" w:pos="-4764"/>
          <w:tab w:val="left" w:pos="-3573"/>
          <w:tab w:val="left" w:pos="-3176"/>
          <w:tab w:val="left" w:pos="-2382"/>
          <w:tab w:val="left" w:pos="397"/>
          <w:tab w:val="left" w:pos="794"/>
          <w:tab w:val="left" w:pos="2310"/>
          <w:tab w:val="left" w:pos="2658"/>
          <w:tab w:val="left" w:pos="3857"/>
          <w:tab w:val="left" w:pos="3933"/>
          <w:tab w:val="left" w:pos="3970"/>
          <w:tab w:val="left" w:pos="4428"/>
        </w:tabs>
        <w:suppressAutoHyphens w:val="0"/>
        <w:spacing w:before="120"/>
        <w:ind w:left="0" w:right="-2581" w:firstLine="0"/>
        <w:jc w:val="both"/>
        <w:rPr>
          <w:sz w:val="16"/>
          <w:szCs w:val="16"/>
        </w:rPr>
      </w:pP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t xml:space="preserve">                       </w:t>
      </w:r>
      <w:r w:rsidRPr="00AF532A">
        <w:rPr>
          <w:b/>
        </w:rPr>
        <w:tab/>
      </w:r>
      <w:r w:rsidRPr="00AF532A">
        <w:rPr>
          <w:b/>
        </w:rPr>
        <w:tab/>
      </w:r>
      <w:r w:rsidRPr="00AF532A">
        <w:rPr>
          <w:b/>
        </w:rPr>
        <w:tab/>
      </w:r>
      <w:r w:rsidRPr="00AF532A">
        <w:rPr>
          <w:b/>
        </w:rPr>
        <w:tab/>
      </w:r>
      <w:r w:rsidRPr="00AF532A">
        <w:rPr>
          <w:b/>
        </w:rPr>
        <w:tab/>
      </w:r>
      <w:r w:rsidRPr="00AF532A">
        <w:rPr>
          <w:b/>
        </w:rPr>
        <w:tab/>
      </w:r>
      <w:r w:rsidRPr="00AF532A">
        <w:rPr>
          <w:b/>
        </w:rPr>
        <w:tab/>
        <w:t xml:space="preserve">       </w:t>
      </w:r>
      <w:r>
        <w:rPr>
          <w:b/>
        </w:rPr>
        <w:tab/>
        <w:t xml:space="preserve">        </w:t>
      </w:r>
    </w:p>
    <w:tbl>
      <w:tblPr>
        <w:tblW w:w="143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1"/>
        <w:gridCol w:w="1559"/>
        <w:gridCol w:w="2757"/>
        <w:gridCol w:w="1701"/>
        <w:gridCol w:w="1701"/>
        <w:gridCol w:w="1354"/>
        <w:gridCol w:w="63"/>
        <w:gridCol w:w="1418"/>
        <w:gridCol w:w="1513"/>
        <w:gridCol w:w="46"/>
        <w:gridCol w:w="1418"/>
        <w:gridCol w:w="78"/>
      </w:tblGrid>
      <w:tr w:rsidR="00DD4EB9" w:rsidRPr="00C948F6" w14:paraId="711AE81A" w14:textId="77777777" w:rsidTr="00536F9D">
        <w:trPr>
          <w:gridAfter w:val="1"/>
          <w:wAfter w:w="78" w:type="dxa"/>
          <w:cantSplit/>
          <w:trHeight w:val="520"/>
        </w:trPr>
        <w:tc>
          <w:tcPr>
            <w:tcW w:w="701" w:type="dxa"/>
            <w:shd w:val="pct10" w:color="000000" w:fill="FFFFFF"/>
            <w:vAlign w:val="center"/>
          </w:tcPr>
          <w:p w14:paraId="73176C4F" w14:textId="77777777" w:rsidR="00DD4EB9" w:rsidRPr="00C948F6" w:rsidRDefault="00DD4EB9" w:rsidP="00536F9D">
            <w:pPr>
              <w:jc w:val="center"/>
              <w:rPr>
                <w:b/>
                <w:sz w:val="22"/>
                <w:szCs w:val="22"/>
              </w:rPr>
            </w:pPr>
            <w:r w:rsidRPr="00C948F6">
              <w:rPr>
                <w:b/>
                <w:sz w:val="22"/>
                <w:szCs w:val="22"/>
              </w:rPr>
              <w:t>Item</w:t>
            </w:r>
          </w:p>
        </w:tc>
        <w:tc>
          <w:tcPr>
            <w:tcW w:w="1559" w:type="dxa"/>
            <w:shd w:val="pct10" w:color="000000" w:fill="FFFFFF"/>
            <w:vAlign w:val="center"/>
          </w:tcPr>
          <w:p w14:paraId="64A2F7A0" w14:textId="77777777" w:rsidR="00DD4EB9" w:rsidRPr="00C948F6" w:rsidRDefault="00DD4EB9" w:rsidP="00536F9D">
            <w:pPr>
              <w:jc w:val="center"/>
              <w:rPr>
                <w:b/>
                <w:sz w:val="22"/>
                <w:szCs w:val="22"/>
              </w:rPr>
            </w:pPr>
            <w:r w:rsidRPr="00C948F6">
              <w:rPr>
                <w:b/>
                <w:sz w:val="22"/>
                <w:szCs w:val="22"/>
              </w:rPr>
              <w:t>Veículo</w:t>
            </w:r>
          </w:p>
        </w:tc>
        <w:tc>
          <w:tcPr>
            <w:tcW w:w="2757" w:type="dxa"/>
            <w:shd w:val="pct10" w:color="000000" w:fill="FFFFFF"/>
            <w:vAlign w:val="center"/>
          </w:tcPr>
          <w:p w14:paraId="5B02A8BD" w14:textId="77777777" w:rsidR="00DD4EB9" w:rsidRPr="00C948F6" w:rsidRDefault="00DD4EB9" w:rsidP="00536F9D">
            <w:pPr>
              <w:jc w:val="center"/>
              <w:rPr>
                <w:b/>
                <w:sz w:val="22"/>
                <w:szCs w:val="22"/>
              </w:rPr>
            </w:pPr>
            <w:r w:rsidRPr="00C948F6">
              <w:rPr>
                <w:b/>
                <w:sz w:val="22"/>
                <w:szCs w:val="22"/>
              </w:rPr>
              <w:t>Unidade Admin.</w:t>
            </w:r>
          </w:p>
        </w:tc>
        <w:tc>
          <w:tcPr>
            <w:tcW w:w="1701" w:type="dxa"/>
            <w:shd w:val="pct10" w:color="000000" w:fill="FFFFFF"/>
            <w:vAlign w:val="center"/>
          </w:tcPr>
          <w:p w14:paraId="10103EEB" w14:textId="77777777" w:rsidR="00DD4EB9" w:rsidRPr="00C948F6" w:rsidRDefault="00DD4EB9" w:rsidP="00536F9D">
            <w:pPr>
              <w:jc w:val="center"/>
              <w:rPr>
                <w:b/>
                <w:sz w:val="22"/>
                <w:szCs w:val="22"/>
              </w:rPr>
            </w:pPr>
            <w:r w:rsidRPr="00C948F6">
              <w:rPr>
                <w:b/>
                <w:sz w:val="22"/>
                <w:szCs w:val="22"/>
              </w:rPr>
              <w:t>RENAVAM</w:t>
            </w:r>
          </w:p>
        </w:tc>
        <w:tc>
          <w:tcPr>
            <w:tcW w:w="1701" w:type="dxa"/>
            <w:shd w:val="pct10" w:color="000000" w:fill="FFFFFF"/>
            <w:vAlign w:val="center"/>
          </w:tcPr>
          <w:p w14:paraId="5A4A7232" w14:textId="77777777" w:rsidR="00DD4EB9" w:rsidRPr="00C948F6" w:rsidRDefault="00DD4EB9" w:rsidP="00536F9D">
            <w:pPr>
              <w:jc w:val="center"/>
              <w:rPr>
                <w:b/>
                <w:sz w:val="22"/>
                <w:szCs w:val="22"/>
              </w:rPr>
            </w:pPr>
            <w:r w:rsidRPr="00C948F6">
              <w:rPr>
                <w:b/>
                <w:sz w:val="22"/>
                <w:szCs w:val="22"/>
              </w:rPr>
              <w:t>Marca</w:t>
            </w:r>
          </w:p>
        </w:tc>
        <w:tc>
          <w:tcPr>
            <w:tcW w:w="1417" w:type="dxa"/>
            <w:gridSpan w:val="2"/>
            <w:shd w:val="pct10" w:color="000000" w:fill="FFFFFF"/>
            <w:vAlign w:val="center"/>
          </w:tcPr>
          <w:p w14:paraId="750BC42C" w14:textId="77777777" w:rsidR="00DD4EB9" w:rsidRPr="00C948F6" w:rsidRDefault="00DD4EB9" w:rsidP="00536F9D">
            <w:pPr>
              <w:jc w:val="center"/>
              <w:rPr>
                <w:b/>
                <w:sz w:val="22"/>
                <w:szCs w:val="22"/>
              </w:rPr>
            </w:pPr>
            <w:r w:rsidRPr="00C948F6">
              <w:rPr>
                <w:b/>
                <w:sz w:val="22"/>
                <w:szCs w:val="22"/>
              </w:rPr>
              <w:t>Placa</w:t>
            </w:r>
          </w:p>
        </w:tc>
        <w:tc>
          <w:tcPr>
            <w:tcW w:w="1418" w:type="dxa"/>
            <w:shd w:val="pct10" w:color="000000" w:fill="FFFFFF"/>
            <w:vAlign w:val="center"/>
          </w:tcPr>
          <w:p w14:paraId="5F71CE48" w14:textId="77777777" w:rsidR="00DD4EB9" w:rsidRPr="00C948F6" w:rsidRDefault="00DD4EB9" w:rsidP="00536F9D">
            <w:pPr>
              <w:jc w:val="center"/>
              <w:rPr>
                <w:b/>
                <w:sz w:val="22"/>
                <w:szCs w:val="22"/>
              </w:rPr>
            </w:pPr>
            <w:r w:rsidRPr="00C948F6">
              <w:rPr>
                <w:b/>
                <w:sz w:val="22"/>
                <w:szCs w:val="22"/>
              </w:rPr>
              <w:t>Combustível</w:t>
            </w:r>
          </w:p>
        </w:tc>
        <w:tc>
          <w:tcPr>
            <w:tcW w:w="1559" w:type="dxa"/>
            <w:gridSpan w:val="2"/>
            <w:shd w:val="pct10" w:color="000000" w:fill="FFFFFF"/>
            <w:vAlign w:val="center"/>
          </w:tcPr>
          <w:p w14:paraId="2C039B91" w14:textId="77777777" w:rsidR="00DD4EB9" w:rsidRPr="00C948F6" w:rsidRDefault="00DD4EB9" w:rsidP="00536F9D">
            <w:pPr>
              <w:jc w:val="center"/>
              <w:rPr>
                <w:b/>
                <w:sz w:val="22"/>
                <w:szCs w:val="22"/>
              </w:rPr>
            </w:pPr>
            <w:r w:rsidRPr="00C948F6">
              <w:rPr>
                <w:b/>
                <w:sz w:val="22"/>
                <w:szCs w:val="22"/>
              </w:rPr>
              <w:t>Ano/Modelo</w:t>
            </w:r>
          </w:p>
        </w:tc>
        <w:tc>
          <w:tcPr>
            <w:tcW w:w="1418" w:type="dxa"/>
            <w:shd w:val="pct10" w:color="000000" w:fill="FFFFFF"/>
            <w:vAlign w:val="center"/>
          </w:tcPr>
          <w:p w14:paraId="2173C35F" w14:textId="2C6AB7F7" w:rsidR="00DD4EB9" w:rsidRPr="00C948F6" w:rsidRDefault="00DD4EB9" w:rsidP="00536F9D">
            <w:pPr>
              <w:jc w:val="center"/>
              <w:rPr>
                <w:b/>
                <w:sz w:val="22"/>
                <w:szCs w:val="22"/>
              </w:rPr>
            </w:pPr>
            <w:r w:rsidRPr="00C948F6">
              <w:rPr>
                <w:b/>
                <w:sz w:val="22"/>
                <w:szCs w:val="22"/>
              </w:rPr>
              <w:t xml:space="preserve">Prêmio </w:t>
            </w:r>
          </w:p>
        </w:tc>
      </w:tr>
      <w:tr w:rsidR="00DD4EB9" w:rsidRPr="00C948F6" w14:paraId="37ED9B9B" w14:textId="77777777" w:rsidTr="00536F9D">
        <w:trPr>
          <w:gridAfter w:val="1"/>
          <w:wAfter w:w="78" w:type="dxa"/>
          <w:cantSplit/>
        </w:trPr>
        <w:tc>
          <w:tcPr>
            <w:tcW w:w="701" w:type="dxa"/>
            <w:vAlign w:val="center"/>
          </w:tcPr>
          <w:p w14:paraId="3047306C" w14:textId="77777777" w:rsidR="00DD4EB9" w:rsidRPr="00C948F6" w:rsidRDefault="00DD4EB9" w:rsidP="00536F9D">
            <w:pPr>
              <w:pStyle w:val="Cabealho"/>
              <w:tabs>
                <w:tab w:val="clear" w:pos="4419"/>
                <w:tab w:val="clear" w:pos="8838"/>
              </w:tabs>
              <w:jc w:val="center"/>
              <w:rPr>
                <w:sz w:val="22"/>
                <w:szCs w:val="22"/>
              </w:rPr>
            </w:pPr>
            <w:r w:rsidRPr="00C948F6">
              <w:rPr>
                <w:sz w:val="22"/>
                <w:szCs w:val="22"/>
              </w:rPr>
              <w:t>01</w:t>
            </w:r>
          </w:p>
        </w:tc>
        <w:tc>
          <w:tcPr>
            <w:tcW w:w="1559" w:type="dxa"/>
            <w:vAlign w:val="center"/>
          </w:tcPr>
          <w:p w14:paraId="36196631" w14:textId="77777777" w:rsidR="00DD4EB9" w:rsidRPr="00C948F6" w:rsidRDefault="00DD4EB9" w:rsidP="00536F9D">
            <w:pPr>
              <w:jc w:val="center"/>
              <w:rPr>
                <w:sz w:val="22"/>
                <w:szCs w:val="22"/>
              </w:rPr>
            </w:pPr>
            <w:proofErr w:type="spellStart"/>
            <w:r w:rsidRPr="00C948F6">
              <w:rPr>
                <w:sz w:val="22"/>
                <w:szCs w:val="22"/>
              </w:rPr>
              <w:t>Fluence</w:t>
            </w:r>
            <w:proofErr w:type="spellEnd"/>
          </w:p>
        </w:tc>
        <w:tc>
          <w:tcPr>
            <w:tcW w:w="2757" w:type="dxa"/>
            <w:vAlign w:val="center"/>
          </w:tcPr>
          <w:p w14:paraId="0772402B" w14:textId="77777777" w:rsidR="00DD4EB9" w:rsidRPr="00C948F6" w:rsidRDefault="00DD4EB9" w:rsidP="00536F9D">
            <w:pPr>
              <w:pStyle w:val="BodyText21"/>
              <w:jc w:val="center"/>
              <w:rPr>
                <w:sz w:val="22"/>
                <w:szCs w:val="22"/>
              </w:rPr>
            </w:pPr>
            <w:r w:rsidRPr="00C948F6">
              <w:rPr>
                <w:sz w:val="22"/>
                <w:szCs w:val="22"/>
              </w:rPr>
              <w:t>Reitoria</w:t>
            </w:r>
          </w:p>
        </w:tc>
        <w:tc>
          <w:tcPr>
            <w:tcW w:w="1701" w:type="dxa"/>
            <w:vAlign w:val="center"/>
          </w:tcPr>
          <w:p w14:paraId="45146758" w14:textId="77777777" w:rsidR="00DD4EB9" w:rsidRPr="00C948F6" w:rsidRDefault="00DD4EB9" w:rsidP="00536F9D">
            <w:pPr>
              <w:jc w:val="center"/>
              <w:rPr>
                <w:sz w:val="22"/>
                <w:szCs w:val="22"/>
              </w:rPr>
            </w:pPr>
            <w:r w:rsidRPr="00C948F6">
              <w:rPr>
                <w:sz w:val="22"/>
                <w:szCs w:val="22"/>
              </w:rPr>
              <w:t>1056205145</w:t>
            </w:r>
          </w:p>
        </w:tc>
        <w:tc>
          <w:tcPr>
            <w:tcW w:w="1701" w:type="dxa"/>
            <w:vAlign w:val="center"/>
          </w:tcPr>
          <w:p w14:paraId="3ACD7DE0" w14:textId="77777777" w:rsidR="00DD4EB9" w:rsidRPr="00C948F6" w:rsidRDefault="00DD4EB9" w:rsidP="00536F9D">
            <w:pPr>
              <w:jc w:val="center"/>
              <w:rPr>
                <w:sz w:val="22"/>
                <w:szCs w:val="22"/>
              </w:rPr>
            </w:pPr>
            <w:r w:rsidRPr="00C948F6">
              <w:rPr>
                <w:sz w:val="22"/>
                <w:szCs w:val="22"/>
              </w:rPr>
              <w:t>Renault</w:t>
            </w:r>
          </w:p>
        </w:tc>
        <w:tc>
          <w:tcPr>
            <w:tcW w:w="1417" w:type="dxa"/>
            <w:gridSpan w:val="2"/>
            <w:vAlign w:val="center"/>
          </w:tcPr>
          <w:p w14:paraId="7862CB38" w14:textId="77777777" w:rsidR="00DD4EB9" w:rsidRPr="00C948F6" w:rsidRDefault="00DD4EB9" w:rsidP="00536F9D">
            <w:pPr>
              <w:jc w:val="center"/>
              <w:rPr>
                <w:sz w:val="22"/>
                <w:szCs w:val="22"/>
              </w:rPr>
            </w:pPr>
            <w:r w:rsidRPr="00C948F6">
              <w:rPr>
                <w:sz w:val="22"/>
                <w:szCs w:val="22"/>
              </w:rPr>
              <w:t>AZT-5902</w:t>
            </w:r>
          </w:p>
        </w:tc>
        <w:tc>
          <w:tcPr>
            <w:tcW w:w="1418" w:type="dxa"/>
            <w:vAlign w:val="center"/>
          </w:tcPr>
          <w:p w14:paraId="011B232D" w14:textId="77777777" w:rsidR="00DD4EB9" w:rsidRPr="00C948F6" w:rsidRDefault="00DD4EB9" w:rsidP="00536F9D">
            <w:pPr>
              <w:jc w:val="center"/>
              <w:rPr>
                <w:sz w:val="22"/>
                <w:szCs w:val="22"/>
              </w:rPr>
            </w:pPr>
            <w:r w:rsidRPr="00C948F6">
              <w:rPr>
                <w:sz w:val="22"/>
                <w:szCs w:val="22"/>
              </w:rPr>
              <w:t>FLEX</w:t>
            </w:r>
          </w:p>
        </w:tc>
        <w:tc>
          <w:tcPr>
            <w:tcW w:w="1559" w:type="dxa"/>
            <w:gridSpan w:val="2"/>
            <w:vAlign w:val="center"/>
          </w:tcPr>
          <w:p w14:paraId="09212455" w14:textId="77777777" w:rsidR="00DD4EB9" w:rsidRPr="00C948F6" w:rsidRDefault="00DD4EB9" w:rsidP="00536F9D">
            <w:pPr>
              <w:jc w:val="center"/>
              <w:rPr>
                <w:sz w:val="22"/>
                <w:szCs w:val="22"/>
              </w:rPr>
            </w:pPr>
            <w:r w:rsidRPr="00C948F6">
              <w:rPr>
                <w:sz w:val="22"/>
                <w:szCs w:val="22"/>
              </w:rPr>
              <w:t>2015</w:t>
            </w:r>
          </w:p>
        </w:tc>
        <w:tc>
          <w:tcPr>
            <w:tcW w:w="1418" w:type="dxa"/>
            <w:vAlign w:val="center"/>
          </w:tcPr>
          <w:p w14:paraId="577B8015" w14:textId="77777777" w:rsidR="00DD4EB9" w:rsidRPr="00C948F6" w:rsidRDefault="00DD4EB9" w:rsidP="00536F9D">
            <w:pPr>
              <w:jc w:val="center"/>
              <w:rPr>
                <w:color w:val="000000"/>
                <w:sz w:val="22"/>
                <w:szCs w:val="22"/>
              </w:rPr>
            </w:pPr>
          </w:p>
        </w:tc>
      </w:tr>
      <w:tr w:rsidR="00DD4EB9" w:rsidRPr="00C948F6" w14:paraId="4E70B214" w14:textId="77777777" w:rsidTr="00536F9D">
        <w:trPr>
          <w:gridAfter w:val="1"/>
          <w:wAfter w:w="78" w:type="dxa"/>
          <w:cantSplit/>
        </w:trPr>
        <w:tc>
          <w:tcPr>
            <w:tcW w:w="701" w:type="dxa"/>
            <w:vAlign w:val="center"/>
          </w:tcPr>
          <w:p w14:paraId="31774FBE" w14:textId="77777777" w:rsidR="00DD4EB9" w:rsidRPr="00C948F6" w:rsidRDefault="00DD4EB9" w:rsidP="00536F9D">
            <w:pPr>
              <w:pStyle w:val="Cabealho"/>
              <w:tabs>
                <w:tab w:val="clear" w:pos="4419"/>
                <w:tab w:val="clear" w:pos="8838"/>
              </w:tabs>
              <w:jc w:val="center"/>
              <w:rPr>
                <w:sz w:val="22"/>
                <w:szCs w:val="22"/>
              </w:rPr>
            </w:pPr>
            <w:r w:rsidRPr="00C948F6">
              <w:rPr>
                <w:sz w:val="22"/>
                <w:szCs w:val="22"/>
              </w:rPr>
              <w:t>02</w:t>
            </w:r>
          </w:p>
        </w:tc>
        <w:tc>
          <w:tcPr>
            <w:tcW w:w="1559" w:type="dxa"/>
            <w:vAlign w:val="center"/>
          </w:tcPr>
          <w:p w14:paraId="493AFBF9" w14:textId="77777777" w:rsidR="00DD4EB9" w:rsidRPr="00C948F6" w:rsidRDefault="00DD4EB9" w:rsidP="00536F9D">
            <w:pPr>
              <w:jc w:val="center"/>
              <w:rPr>
                <w:sz w:val="22"/>
                <w:szCs w:val="22"/>
              </w:rPr>
            </w:pPr>
            <w:proofErr w:type="spellStart"/>
            <w:r w:rsidRPr="00C948F6">
              <w:rPr>
                <w:sz w:val="22"/>
                <w:szCs w:val="22"/>
              </w:rPr>
              <w:t>Fluence</w:t>
            </w:r>
            <w:proofErr w:type="spellEnd"/>
          </w:p>
        </w:tc>
        <w:tc>
          <w:tcPr>
            <w:tcW w:w="2757" w:type="dxa"/>
            <w:vAlign w:val="center"/>
          </w:tcPr>
          <w:p w14:paraId="76E15206" w14:textId="77777777" w:rsidR="00DD4EB9" w:rsidRPr="00C948F6" w:rsidRDefault="00DD4EB9" w:rsidP="00536F9D">
            <w:pPr>
              <w:pStyle w:val="BodyText21"/>
              <w:jc w:val="center"/>
              <w:rPr>
                <w:sz w:val="22"/>
                <w:szCs w:val="22"/>
              </w:rPr>
            </w:pPr>
            <w:r w:rsidRPr="00C948F6">
              <w:rPr>
                <w:sz w:val="22"/>
                <w:szCs w:val="22"/>
              </w:rPr>
              <w:t>Reitoria</w:t>
            </w:r>
          </w:p>
        </w:tc>
        <w:tc>
          <w:tcPr>
            <w:tcW w:w="1701" w:type="dxa"/>
            <w:vAlign w:val="center"/>
          </w:tcPr>
          <w:p w14:paraId="3D14B6D4" w14:textId="77777777" w:rsidR="00DD4EB9" w:rsidRPr="00C948F6" w:rsidRDefault="00DD4EB9" w:rsidP="00536F9D">
            <w:pPr>
              <w:jc w:val="center"/>
              <w:rPr>
                <w:sz w:val="22"/>
                <w:szCs w:val="22"/>
              </w:rPr>
            </w:pPr>
            <w:r w:rsidRPr="00C948F6">
              <w:rPr>
                <w:sz w:val="22"/>
                <w:szCs w:val="22"/>
              </w:rPr>
              <w:t>1056201557</w:t>
            </w:r>
          </w:p>
        </w:tc>
        <w:tc>
          <w:tcPr>
            <w:tcW w:w="1701" w:type="dxa"/>
            <w:vAlign w:val="center"/>
          </w:tcPr>
          <w:p w14:paraId="5EB6A63A" w14:textId="77777777" w:rsidR="00DD4EB9" w:rsidRPr="00C948F6" w:rsidRDefault="00DD4EB9" w:rsidP="00536F9D">
            <w:pPr>
              <w:jc w:val="center"/>
              <w:rPr>
                <w:sz w:val="22"/>
                <w:szCs w:val="22"/>
              </w:rPr>
            </w:pPr>
            <w:r w:rsidRPr="00C948F6">
              <w:rPr>
                <w:sz w:val="22"/>
                <w:szCs w:val="22"/>
              </w:rPr>
              <w:t>Renault</w:t>
            </w:r>
          </w:p>
        </w:tc>
        <w:tc>
          <w:tcPr>
            <w:tcW w:w="1417" w:type="dxa"/>
            <w:gridSpan w:val="2"/>
            <w:vAlign w:val="center"/>
          </w:tcPr>
          <w:p w14:paraId="2013D64A" w14:textId="77777777" w:rsidR="00DD4EB9" w:rsidRPr="00C948F6" w:rsidRDefault="00DD4EB9" w:rsidP="00536F9D">
            <w:pPr>
              <w:jc w:val="center"/>
              <w:rPr>
                <w:sz w:val="22"/>
                <w:szCs w:val="22"/>
              </w:rPr>
            </w:pPr>
            <w:r w:rsidRPr="00C948F6">
              <w:rPr>
                <w:sz w:val="22"/>
                <w:szCs w:val="22"/>
              </w:rPr>
              <w:t>AZT5J03</w:t>
            </w:r>
          </w:p>
        </w:tc>
        <w:tc>
          <w:tcPr>
            <w:tcW w:w="1418" w:type="dxa"/>
            <w:vAlign w:val="center"/>
          </w:tcPr>
          <w:p w14:paraId="341098D8" w14:textId="77777777" w:rsidR="00DD4EB9" w:rsidRPr="00C948F6" w:rsidRDefault="00DD4EB9" w:rsidP="00536F9D">
            <w:pPr>
              <w:jc w:val="center"/>
              <w:rPr>
                <w:sz w:val="22"/>
                <w:szCs w:val="22"/>
              </w:rPr>
            </w:pPr>
            <w:r w:rsidRPr="00C948F6">
              <w:rPr>
                <w:sz w:val="22"/>
                <w:szCs w:val="22"/>
              </w:rPr>
              <w:t>FLEX</w:t>
            </w:r>
          </w:p>
        </w:tc>
        <w:tc>
          <w:tcPr>
            <w:tcW w:w="1559" w:type="dxa"/>
            <w:gridSpan w:val="2"/>
            <w:vAlign w:val="center"/>
          </w:tcPr>
          <w:p w14:paraId="7BC466A4" w14:textId="77777777" w:rsidR="00DD4EB9" w:rsidRPr="00C948F6" w:rsidRDefault="00DD4EB9" w:rsidP="00536F9D">
            <w:pPr>
              <w:jc w:val="center"/>
              <w:rPr>
                <w:sz w:val="22"/>
                <w:szCs w:val="22"/>
              </w:rPr>
            </w:pPr>
            <w:r w:rsidRPr="00C948F6">
              <w:rPr>
                <w:sz w:val="22"/>
                <w:szCs w:val="22"/>
              </w:rPr>
              <w:t>2015</w:t>
            </w:r>
          </w:p>
        </w:tc>
        <w:tc>
          <w:tcPr>
            <w:tcW w:w="1418" w:type="dxa"/>
            <w:vAlign w:val="center"/>
          </w:tcPr>
          <w:p w14:paraId="38A2890E" w14:textId="77777777" w:rsidR="00DD4EB9" w:rsidRPr="00C948F6" w:rsidRDefault="00DD4EB9" w:rsidP="00536F9D">
            <w:pPr>
              <w:jc w:val="center"/>
              <w:rPr>
                <w:color w:val="000000"/>
                <w:sz w:val="22"/>
                <w:szCs w:val="22"/>
              </w:rPr>
            </w:pPr>
          </w:p>
        </w:tc>
      </w:tr>
      <w:tr w:rsidR="00DD4EB9" w:rsidRPr="00C948F6" w14:paraId="35879391"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546C9ADB" w14:textId="77777777" w:rsidR="00DD4EB9" w:rsidRPr="00C948F6" w:rsidRDefault="00DD4EB9" w:rsidP="00536F9D">
            <w:pPr>
              <w:pStyle w:val="Cabealho"/>
              <w:tabs>
                <w:tab w:val="clear" w:pos="4419"/>
                <w:tab w:val="clear" w:pos="8838"/>
              </w:tabs>
              <w:jc w:val="center"/>
              <w:rPr>
                <w:sz w:val="22"/>
                <w:szCs w:val="22"/>
              </w:rPr>
            </w:pPr>
            <w:r w:rsidRPr="00C948F6">
              <w:rPr>
                <w:sz w:val="22"/>
                <w:szCs w:val="22"/>
              </w:rPr>
              <w:t>03</w:t>
            </w:r>
          </w:p>
        </w:tc>
        <w:tc>
          <w:tcPr>
            <w:tcW w:w="1559" w:type="dxa"/>
            <w:tcBorders>
              <w:top w:val="single" w:sz="6" w:space="0" w:color="auto"/>
              <w:left w:val="single" w:sz="6" w:space="0" w:color="auto"/>
              <w:bottom w:val="single" w:sz="6" w:space="0" w:color="auto"/>
              <w:right w:val="single" w:sz="6" w:space="0" w:color="auto"/>
            </w:tcBorders>
            <w:vAlign w:val="center"/>
          </w:tcPr>
          <w:p w14:paraId="657DAB7B" w14:textId="77777777" w:rsidR="00DD4EB9" w:rsidRPr="00C948F6" w:rsidRDefault="00DD4EB9" w:rsidP="00536F9D">
            <w:pPr>
              <w:jc w:val="center"/>
              <w:rPr>
                <w:sz w:val="22"/>
                <w:szCs w:val="22"/>
              </w:rPr>
            </w:pPr>
            <w:r w:rsidRPr="00C948F6">
              <w:rPr>
                <w:sz w:val="22"/>
                <w:szCs w:val="22"/>
              </w:rPr>
              <w:t>Strada</w:t>
            </w:r>
          </w:p>
        </w:tc>
        <w:tc>
          <w:tcPr>
            <w:tcW w:w="2757" w:type="dxa"/>
            <w:tcBorders>
              <w:top w:val="single" w:sz="6" w:space="0" w:color="auto"/>
              <w:left w:val="single" w:sz="6" w:space="0" w:color="auto"/>
              <w:bottom w:val="single" w:sz="6" w:space="0" w:color="auto"/>
              <w:right w:val="single" w:sz="6" w:space="0" w:color="auto"/>
            </w:tcBorders>
            <w:vAlign w:val="center"/>
          </w:tcPr>
          <w:p w14:paraId="21288B6A" w14:textId="77777777" w:rsidR="00DD4EB9" w:rsidRPr="00C948F6" w:rsidRDefault="00DD4EB9" w:rsidP="00536F9D">
            <w:pPr>
              <w:pStyle w:val="BodyText21"/>
              <w:jc w:val="center"/>
              <w:rPr>
                <w:sz w:val="22"/>
                <w:szCs w:val="22"/>
              </w:rPr>
            </w:pPr>
            <w:r w:rsidRPr="00C948F6">
              <w:rPr>
                <w:sz w:val="22"/>
                <w:szCs w:val="22"/>
              </w:rPr>
              <w:t>Reitoria</w:t>
            </w:r>
          </w:p>
        </w:tc>
        <w:tc>
          <w:tcPr>
            <w:tcW w:w="1701" w:type="dxa"/>
            <w:tcBorders>
              <w:top w:val="single" w:sz="6" w:space="0" w:color="auto"/>
              <w:left w:val="single" w:sz="6" w:space="0" w:color="auto"/>
              <w:bottom w:val="single" w:sz="6" w:space="0" w:color="auto"/>
              <w:right w:val="single" w:sz="6" w:space="0" w:color="auto"/>
            </w:tcBorders>
            <w:vAlign w:val="center"/>
          </w:tcPr>
          <w:p w14:paraId="2B793368" w14:textId="77777777" w:rsidR="00DD4EB9" w:rsidRPr="00C948F6" w:rsidRDefault="00DD4EB9" w:rsidP="00536F9D">
            <w:pPr>
              <w:jc w:val="center"/>
              <w:rPr>
                <w:sz w:val="22"/>
                <w:szCs w:val="22"/>
              </w:rPr>
            </w:pPr>
            <w:r w:rsidRPr="00C948F6">
              <w:rPr>
                <w:sz w:val="22"/>
                <w:szCs w:val="22"/>
              </w:rPr>
              <w:t>596622694</w:t>
            </w:r>
          </w:p>
        </w:tc>
        <w:tc>
          <w:tcPr>
            <w:tcW w:w="1701" w:type="dxa"/>
            <w:tcBorders>
              <w:top w:val="single" w:sz="6" w:space="0" w:color="auto"/>
              <w:left w:val="single" w:sz="6" w:space="0" w:color="auto"/>
              <w:bottom w:val="single" w:sz="6" w:space="0" w:color="auto"/>
              <w:right w:val="single" w:sz="6" w:space="0" w:color="auto"/>
            </w:tcBorders>
            <w:vAlign w:val="center"/>
          </w:tcPr>
          <w:p w14:paraId="63B5E4B6" w14:textId="77777777" w:rsidR="00DD4EB9" w:rsidRPr="00C948F6" w:rsidRDefault="00DD4EB9" w:rsidP="00536F9D">
            <w:pPr>
              <w:jc w:val="center"/>
              <w:rPr>
                <w:sz w:val="22"/>
                <w:szCs w:val="22"/>
              </w:rPr>
            </w:pPr>
            <w:r w:rsidRPr="00C948F6">
              <w:rPr>
                <w:sz w:val="22"/>
                <w:szCs w:val="22"/>
              </w:rPr>
              <w:t>Fiat</w:t>
            </w:r>
          </w:p>
        </w:tc>
        <w:tc>
          <w:tcPr>
            <w:tcW w:w="1417" w:type="dxa"/>
            <w:gridSpan w:val="2"/>
            <w:tcBorders>
              <w:top w:val="single" w:sz="6" w:space="0" w:color="auto"/>
              <w:left w:val="single" w:sz="6" w:space="0" w:color="auto"/>
              <w:bottom w:val="single" w:sz="6" w:space="0" w:color="auto"/>
              <w:right w:val="single" w:sz="6" w:space="0" w:color="auto"/>
            </w:tcBorders>
            <w:vAlign w:val="center"/>
          </w:tcPr>
          <w:p w14:paraId="54140257" w14:textId="77777777" w:rsidR="00DD4EB9" w:rsidRPr="00C948F6" w:rsidRDefault="00DD4EB9" w:rsidP="00536F9D">
            <w:pPr>
              <w:jc w:val="center"/>
              <w:rPr>
                <w:sz w:val="22"/>
                <w:szCs w:val="22"/>
              </w:rPr>
            </w:pPr>
            <w:r w:rsidRPr="00C948F6">
              <w:rPr>
                <w:sz w:val="22"/>
                <w:szCs w:val="22"/>
              </w:rPr>
              <w:t>AXU-0349</w:t>
            </w:r>
          </w:p>
        </w:tc>
        <w:tc>
          <w:tcPr>
            <w:tcW w:w="1418" w:type="dxa"/>
            <w:tcBorders>
              <w:top w:val="single" w:sz="6" w:space="0" w:color="auto"/>
              <w:left w:val="single" w:sz="6" w:space="0" w:color="auto"/>
              <w:bottom w:val="single" w:sz="6" w:space="0" w:color="auto"/>
              <w:right w:val="single" w:sz="6" w:space="0" w:color="auto"/>
            </w:tcBorders>
            <w:vAlign w:val="center"/>
          </w:tcPr>
          <w:p w14:paraId="1EAAB6D9" w14:textId="77777777" w:rsidR="00DD4EB9" w:rsidRPr="00C948F6" w:rsidRDefault="00DD4EB9" w:rsidP="00536F9D">
            <w:pPr>
              <w:jc w:val="center"/>
              <w:rPr>
                <w:sz w:val="22"/>
                <w:szCs w:val="22"/>
              </w:rPr>
            </w:pPr>
            <w:r w:rsidRPr="00C948F6">
              <w:rPr>
                <w:sz w:val="22"/>
                <w:szCs w:val="22"/>
              </w:rPr>
              <w:t>GASOLINA</w:t>
            </w:r>
          </w:p>
        </w:tc>
        <w:tc>
          <w:tcPr>
            <w:tcW w:w="1559" w:type="dxa"/>
            <w:gridSpan w:val="2"/>
            <w:tcBorders>
              <w:top w:val="single" w:sz="6" w:space="0" w:color="auto"/>
              <w:left w:val="single" w:sz="6" w:space="0" w:color="auto"/>
              <w:bottom w:val="single" w:sz="6" w:space="0" w:color="auto"/>
              <w:right w:val="single" w:sz="6" w:space="0" w:color="auto"/>
            </w:tcBorders>
            <w:vAlign w:val="center"/>
          </w:tcPr>
          <w:p w14:paraId="1635643F" w14:textId="77777777" w:rsidR="00DD4EB9" w:rsidRPr="00C948F6" w:rsidRDefault="00DD4EB9" w:rsidP="00536F9D">
            <w:pPr>
              <w:jc w:val="center"/>
              <w:rPr>
                <w:sz w:val="22"/>
                <w:szCs w:val="22"/>
              </w:rPr>
            </w:pPr>
            <w:r w:rsidRPr="00C948F6">
              <w:rPr>
                <w:sz w:val="22"/>
                <w:szCs w:val="22"/>
              </w:rPr>
              <w:t>2013</w:t>
            </w:r>
          </w:p>
        </w:tc>
        <w:tc>
          <w:tcPr>
            <w:tcW w:w="1418" w:type="dxa"/>
            <w:tcBorders>
              <w:top w:val="single" w:sz="6" w:space="0" w:color="auto"/>
              <w:left w:val="single" w:sz="6" w:space="0" w:color="auto"/>
              <w:bottom w:val="single" w:sz="6" w:space="0" w:color="auto"/>
              <w:right w:val="single" w:sz="6" w:space="0" w:color="auto"/>
            </w:tcBorders>
            <w:vAlign w:val="center"/>
          </w:tcPr>
          <w:p w14:paraId="19538E52" w14:textId="77777777" w:rsidR="00DD4EB9" w:rsidRPr="00C948F6" w:rsidRDefault="00DD4EB9" w:rsidP="00536F9D">
            <w:pPr>
              <w:jc w:val="center"/>
              <w:rPr>
                <w:color w:val="000000"/>
                <w:sz w:val="22"/>
                <w:szCs w:val="22"/>
              </w:rPr>
            </w:pPr>
          </w:p>
        </w:tc>
      </w:tr>
      <w:tr w:rsidR="00DD4EB9" w:rsidRPr="00C948F6" w14:paraId="7A34850F"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2D34E8DC" w14:textId="77777777" w:rsidR="00DD4EB9" w:rsidRPr="00C948F6" w:rsidRDefault="00DD4EB9" w:rsidP="00536F9D">
            <w:pPr>
              <w:pStyle w:val="Cabealho"/>
              <w:tabs>
                <w:tab w:val="clear" w:pos="4419"/>
                <w:tab w:val="clear" w:pos="8838"/>
              </w:tabs>
              <w:jc w:val="center"/>
              <w:rPr>
                <w:sz w:val="22"/>
                <w:szCs w:val="22"/>
              </w:rPr>
            </w:pPr>
            <w:r w:rsidRPr="00C948F6">
              <w:rPr>
                <w:sz w:val="22"/>
                <w:szCs w:val="22"/>
              </w:rPr>
              <w:t>04</w:t>
            </w:r>
          </w:p>
        </w:tc>
        <w:tc>
          <w:tcPr>
            <w:tcW w:w="1559" w:type="dxa"/>
            <w:tcBorders>
              <w:top w:val="single" w:sz="6" w:space="0" w:color="auto"/>
              <w:left w:val="single" w:sz="6" w:space="0" w:color="auto"/>
              <w:bottom w:val="single" w:sz="6" w:space="0" w:color="auto"/>
              <w:right w:val="single" w:sz="6" w:space="0" w:color="auto"/>
            </w:tcBorders>
          </w:tcPr>
          <w:p w14:paraId="61D608D3" w14:textId="77777777" w:rsidR="00DD4EB9" w:rsidRPr="00C948F6" w:rsidRDefault="00DD4EB9" w:rsidP="00536F9D">
            <w:pPr>
              <w:jc w:val="center"/>
              <w:rPr>
                <w:sz w:val="22"/>
                <w:szCs w:val="22"/>
              </w:rPr>
            </w:pPr>
            <w:proofErr w:type="spellStart"/>
            <w:r w:rsidRPr="00C948F6">
              <w:rPr>
                <w:sz w:val="22"/>
                <w:szCs w:val="22"/>
              </w:rPr>
              <w:t>Fluence</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6B1D7CBD" w14:textId="77777777" w:rsidR="00DD4EB9" w:rsidRPr="00C948F6" w:rsidRDefault="00DD4EB9" w:rsidP="00536F9D">
            <w:pPr>
              <w:pStyle w:val="BodyText21"/>
              <w:jc w:val="center"/>
              <w:rPr>
                <w:sz w:val="22"/>
                <w:szCs w:val="22"/>
              </w:rPr>
            </w:pPr>
            <w:r w:rsidRPr="00C948F6">
              <w:rPr>
                <w:sz w:val="22"/>
                <w:szCs w:val="22"/>
              </w:rPr>
              <w:t>Campus de Cascavel</w:t>
            </w:r>
          </w:p>
        </w:tc>
        <w:tc>
          <w:tcPr>
            <w:tcW w:w="1701" w:type="dxa"/>
            <w:tcBorders>
              <w:top w:val="single" w:sz="6" w:space="0" w:color="auto"/>
              <w:left w:val="single" w:sz="6" w:space="0" w:color="auto"/>
              <w:bottom w:val="single" w:sz="6" w:space="0" w:color="auto"/>
              <w:right w:val="single" w:sz="6" w:space="0" w:color="auto"/>
            </w:tcBorders>
          </w:tcPr>
          <w:p w14:paraId="654742B0" w14:textId="77777777" w:rsidR="00DD4EB9" w:rsidRPr="00C948F6" w:rsidRDefault="00DD4EB9" w:rsidP="00536F9D">
            <w:pPr>
              <w:jc w:val="center"/>
              <w:rPr>
                <w:sz w:val="22"/>
                <w:szCs w:val="22"/>
              </w:rPr>
            </w:pPr>
            <w:r w:rsidRPr="00E509C9">
              <w:t>1056207849</w:t>
            </w:r>
          </w:p>
        </w:tc>
        <w:tc>
          <w:tcPr>
            <w:tcW w:w="1701" w:type="dxa"/>
            <w:tcBorders>
              <w:top w:val="single" w:sz="6" w:space="0" w:color="auto"/>
              <w:left w:val="single" w:sz="6" w:space="0" w:color="auto"/>
              <w:bottom w:val="single" w:sz="6" w:space="0" w:color="auto"/>
              <w:right w:val="single" w:sz="6" w:space="0" w:color="auto"/>
            </w:tcBorders>
          </w:tcPr>
          <w:p w14:paraId="79D646A8" w14:textId="77777777" w:rsidR="00DD4EB9" w:rsidRPr="00C948F6" w:rsidRDefault="00DD4EB9" w:rsidP="00536F9D">
            <w:pPr>
              <w:jc w:val="center"/>
              <w:rPr>
                <w:sz w:val="22"/>
                <w:szCs w:val="22"/>
              </w:rPr>
            </w:pPr>
            <w:r w:rsidRPr="00E509C9">
              <w:t>Renault</w:t>
            </w:r>
          </w:p>
        </w:tc>
        <w:tc>
          <w:tcPr>
            <w:tcW w:w="1417" w:type="dxa"/>
            <w:gridSpan w:val="2"/>
            <w:tcBorders>
              <w:top w:val="single" w:sz="6" w:space="0" w:color="auto"/>
              <w:left w:val="single" w:sz="6" w:space="0" w:color="auto"/>
              <w:bottom w:val="single" w:sz="6" w:space="0" w:color="auto"/>
              <w:right w:val="single" w:sz="6" w:space="0" w:color="auto"/>
            </w:tcBorders>
          </w:tcPr>
          <w:p w14:paraId="2C618A60" w14:textId="77777777" w:rsidR="00DD4EB9" w:rsidRPr="00C948F6" w:rsidRDefault="00DD4EB9" w:rsidP="00536F9D">
            <w:pPr>
              <w:jc w:val="center"/>
              <w:rPr>
                <w:sz w:val="22"/>
                <w:szCs w:val="22"/>
              </w:rPr>
            </w:pPr>
            <w:r w:rsidRPr="00E509C9">
              <w:t>AZT-5905</w:t>
            </w:r>
          </w:p>
        </w:tc>
        <w:tc>
          <w:tcPr>
            <w:tcW w:w="1418" w:type="dxa"/>
            <w:tcBorders>
              <w:top w:val="single" w:sz="6" w:space="0" w:color="auto"/>
              <w:left w:val="single" w:sz="6" w:space="0" w:color="auto"/>
              <w:bottom w:val="single" w:sz="6" w:space="0" w:color="auto"/>
              <w:right w:val="single" w:sz="6" w:space="0" w:color="auto"/>
            </w:tcBorders>
          </w:tcPr>
          <w:p w14:paraId="35065BB8" w14:textId="77777777" w:rsidR="00DD4EB9" w:rsidRPr="00C948F6" w:rsidRDefault="00DD4EB9" w:rsidP="00536F9D">
            <w:pPr>
              <w:jc w:val="center"/>
              <w:rPr>
                <w:sz w:val="22"/>
                <w:szCs w:val="22"/>
              </w:rPr>
            </w:pPr>
            <w:r w:rsidRPr="00E509C9">
              <w:t>FLEX</w:t>
            </w:r>
          </w:p>
        </w:tc>
        <w:tc>
          <w:tcPr>
            <w:tcW w:w="1559" w:type="dxa"/>
            <w:gridSpan w:val="2"/>
            <w:tcBorders>
              <w:top w:val="single" w:sz="6" w:space="0" w:color="auto"/>
              <w:left w:val="single" w:sz="6" w:space="0" w:color="auto"/>
              <w:bottom w:val="single" w:sz="6" w:space="0" w:color="auto"/>
              <w:right w:val="single" w:sz="6" w:space="0" w:color="auto"/>
            </w:tcBorders>
          </w:tcPr>
          <w:p w14:paraId="4FF96953" w14:textId="77777777" w:rsidR="00DD4EB9" w:rsidRPr="00C948F6" w:rsidRDefault="00DD4EB9" w:rsidP="00536F9D">
            <w:pPr>
              <w:jc w:val="center"/>
              <w:rPr>
                <w:sz w:val="22"/>
                <w:szCs w:val="22"/>
              </w:rPr>
            </w:pPr>
            <w:r w:rsidRPr="00E509C9">
              <w:t>2015</w:t>
            </w:r>
          </w:p>
        </w:tc>
        <w:tc>
          <w:tcPr>
            <w:tcW w:w="1418" w:type="dxa"/>
            <w:tcBorders>
              <w:top w:val="single" w:sz="6" w:space="0" w:color="auto"/>
              <w:left w:val="single" w:sz="6" w:space="0" w:color="auto"/>
              <w:bottom w:val="single" w:sz="6" w:space="0" w:color="auto"/>
              <w:right w:val="single" w:sz="6" w:space="0" w:color="auto"/>
            </w:tcBorders>
            <w:vAlign w:val="center"/>
          </w:tcPr>
          <w:p w14:paraId="2E4A79EF" w14:textId="77777777" w:rsidR="00DD4EB9" w:rsidRPr="00C948F6" w:rsidRDefault="00DD4EB9" w:rsidP="00536F9D">
            <w:pPr>
              <w:jc w:val="center"/>
              <w:rPr>
                <w:color w:val="000000"/>
                <w:sz w:val="22"/>
                <w:szCs w:val="22"/>
              </w:rPr>
            </w:pPr>
          </w:p>
        </w:tc>
      </w:tr>
      <w:tr w:rsidR="00DD4EB9" w:rsidRPr="00C948F6" w14:paraId="022BEE76"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4BE19C57" w14:textId="77777777" w:rsidR="00DD4EB9" w:rsidRPr="00C948F6" w:rsidRDefault="00DD4EB9" w:rsidP="00536F9D">
            <w:pPr>
              <w:pStyle w:val="Cabealho"/>
              <w:tabs>
                <w:tab w:val="clear" w:pos="4419"/>
                <w:tab w:val="clear" w:pos="8838"/>
              </w:tabs>
              <w:jc w:val="center"/>
              <w:rPr>
                <w:sz w:val="22"/>
                <w:szCs w:val="22"/>
              </w:rPr>
            </w:pPr>
            <w:r w:rsidRPr="00C948F6">
              <w:rPr>
                <w:sz w:val="22"/>
                <w:szCs w:val="22"/>
              </w:rPr>
              <w:t>05</w:t>
            </w:r>
          </w:p>
        </w:tc>
        <w:tc>
          <w:tcPr>
            <w:tcW w:w="1559" w:type="dxa"/>
            <w:tcBorders>
              <w:top w:val="single" w:sz="6" w:space="0" w:color="auto"/>
              <w:left w:val="single" w:sz="6" w:space="0" w:color="auto"/>
              <w:bottom w:val="single" w:sz="6" w:space="0" w:color="auto"/>
              <w:right w:val="single" w:sz="6" w:space="0" w:color="auto"/>
            </w:tcBorders>
          </w:tcPr>
          <w:p w14:paraId="2937943E" w14:textId="77777777" w:rsidR="00DD4EB9" w:rsidRPr="00C948F6" w:rsidRDefault="00DD4EB9" w:rsidP="00536F9D">
            <w:pPr>
              <w:jc w:val="center"/>
              <w:rPr>
                <w:sz w:val="22"/>
                <w:szCs w:val="22"/>
              </w:rPr>
            </w:pPr>
            <w:r w:rsidRPr="00C948F6">
              <w:rPr>
                <w:sz w:val="22"/>
                <w:szCs w:val="22"/>
              </w:rPr>
              <w:t>Kombi</w:t>
            </w:r>
          </w:p>
        </w:tc>
        <w:tc>
          <w:tcPr>
            <w:tcW w:w="2757" w:type="dxa"/>
            <w:tcBorders>
              <w:top w:val="single" w:sz="6" w:space="0" w:color="auto"/>
              <w:left w:val="single" w:sz="6" w:space="0" w:color="auto"/>
              <w:bottom w:val="single" w:sz="6" w:space="0" w:color="auto"/>
              <w:right w:val="single" w:sz="6" w:space="0" w:color="auto"/>
            </w:tcBorders>
            <w:vAlign w:val="center"/>
          </w:tcPr>
          <w:p w14:paraId="543ED1CF" w14:textId="77777777" w:rsidR="00DD4EB9" w:rsidRPr="00C948F6" w:rsidRDefault="00DD4EB9" w:rsidP="00536F9D">
            <w:pPr>
              <w:pStyle w:val="BodyText21"/>
              <w:jc w:val="center"/>
              <w:rPr>
                <w:sz w:val="22"/>
                <w:szCs w:val="22"/>
              </w:rPr>
            </w:pPr>
            <w:r w:rsidRPr="00C948F6">
              <w:rPr>
                <w:sz w:val="22"/>
                <w:szCs w:val="22"/>
              </w:rPr>
              <w:t>Campus de Cascavel</w:t>
            </w:r>
          </w:p>
        </w:tc>
        <w:tc>
          <w:tcPr>
            <w:tcW w:w="1701" w:type="dxa"/>
            <w:tcBorders>
              <w:top w:val="single" w:sz="6" w:space="0" w:color="auto"/>
              <w:left w:val="single" w:sz="6" w:space="0" w:color="auto"/>
              <w:bottom w:val="single" w:sz="6" w:space="0" w:color="auto"/>
              <w:right w:val="single" w:sz="6" w:space="0" w:color="auto"/>
            </w:tcBorders>
          </w:tcPr>
          <w:p w14:paraId="0903D063" w14:textId="77777777" w:rsidR="00DD4EB9" w:rsidRPr="00C948F6" w:rsidRDefault="00DD4EB9" w:rsidP="00536F9D">
            <w:pPr>
              <w:jc w:val="center"/>
              <w:rPr>
                <w:sz w:val="22"/>
                <w:szCs w:val="22"/>
              </w:rPr>
            </w:pPr>
            <w:r w:rsidRPr="00E509C9">
              <w:t>213306590</w:t>
            </w:r>
          </w:p>
        </w:tc>
        <w:tc>
          <w:tcPr>
            <w:tcW w:w="1701" w:type="dxa"/>
            <w:tcBorders>
              <w:top w:val="single" w:sz="6" w:space="0" w:color="auto"/>
              <w:left w:val="single" w:sz="6" w:space="0" w:color="auto"/>
              <w:bottom w:val="single" w:sz="6" w:space="0" w:color="auto"/>
              <w:right w:val="single" w:sz="6" w:space="0" w:color="auto"/>
            </w:tcBorders>
          </w:tcPr>
          <w:p w14:paraId="725E25CD" w14:textId="77777777" w:rsidR="00DD4EB9" w:rsidRPr="00C948F6" w:rsidRDefault="00DD4EB9" w:rsidP="00536F9D">
            <w:pPr>
              <w:jc w:val="center"/>
              <w:rPr>
                <w:sz w:val="22"/>
                <w:szCs w:val="22"/>
              </w:rPr>
            </w:pPr>
            <w:r w:rsidRPr="00E509C9">
              <w:t>VW</w:t>
            </w:r>
          </w:p>
        </w:tc>
        <w:tc>
          <w:tcPr>
            <w:tcW w:w="1417" w:type="dxa"/>
            <w:gridSpan w:val="2"/>
            <w:tcBorders>
              <w:top w:val="single" w:sz="6" w:space="0" w:color="auto"/>
              <w:left w:val="single" w:sz="6" w:space="0" w:color="auto"/>
              <w:bottom w:val="single" w:sz="6" w:space="0" w:color="auto"/>
              <w:right w:val="single" w:sz="6" w:space="0" w:color="auto"/>
            </w:tcBorders>
          </w:tcPr>
          <w:p w14:paraId="20DD2063" w14:textId="77777777" w:rsidR="00DD4EB9" w:rsidRPr="00C948F6" w:rsidRDefault="00DD4EB9" w:rsidP="00536F9D">
            <w:pPr>
              <w:jc w:val="center"/>
              <w:rPr>
                <w:sz w:val="22"/>
                <w:szCs w:val="22"/>
              </w:rPr>
            </w:pPr>
            <w:r w:rsidRPr="00E509C9">
              <w:t>ASQ-7689</w:t>
            </w:r>
          </w:p>
        </w:tc>
        <w:tc>
          <w:tcPr>
            <w:tcW w:w="1418" w:type="dxa"/>
            <w:tcBorders>
              <w:top w:val="single" w:sz="6" w:space="0" w:color="auto"/>
              <w:left w:val="single" w:sz="6" w:space="0" w:color="auto"/>
              <w:bottom w:val="single" w:sz="6" w:space="0" w:color="auto"/>
              <w:right w:val="single" w:sz="6" w:space="0" w:color="auto"/>
            </w:tcBorders>
          </w:tcPr>
          <w:p w14:paraId="5E3033A1" w14:textId="77777777" w:rsidR="00DD4EB9" w:rsidRPr="00C948F6" w:rsidRDefault="00DD4EB9" w:rsidP="00536F9D">
            <w:pPr>
              <w:jc w:val="center"/>
              <w:rPr>
                <w:sz w:val="22"/>
                <w:szCs w:val="22"/>
              </w:rPr>
            </w:pPr>
            <w:r w:rsidRPr="00E509C9">
              <w:t>GASOLINA</w:t>
            </w:r>
          </w:p>
        </w:tc>
        <w:tc>
          <w:tcPr>
            <w:tcW w:w="1559" w:type="dxa"/>
            <w:gridSpan w:val="2"/>
            <w:tcBorders>
              <w:top w:val="single" w:sz="6" w:space="0" w:color="auto"/>
              <w:left w:val="single" w:sz="6" w:space="0" w:color="auto"/>
              <w:bottom w:val="single" w:sz="6" w:space="0" w:color="auto"/>
              <w:right w:val="single" w:sz="6" w:space="0" w:color="auto"/>
            </w:tcBorders>
          </w:tcPr>
          <w:p w14:paraId="7A399422" w14:textId="77777777" w:rsidR="00DD4EB9" w:rsidRPr="00C948F6" w:rsidRDefault="00DD4EB9" w:rsidP="00536F9D">
            <w:pPr>
              <w:jc w:val="center"/>
              <w:rPr>
                <w:sz w:val="22"/>
                <w:szCs w:val="22"/>
              </w:rPr>
            </w:pPr>
            <w:r w:rsidRPr="00E509C9">
              <w:t>2010</w:t>
            </w:r>
          </w:p>
        </w:tc>
        <w:tc>
          <w:tcPr>
            <w:tcW w:w="1418" w:type="dxa"/>
            <w:tcBorders>
              <w:top w:val="single" w:sz="6" w:space="0" w:color="auto"/>
              <w:left w:val="single" w:sz="6" w:space="0" w:color="auto"/>
              <w:bottom w:val="single" w:sz="6" w:space="0" w:color="auto"/>
              <w:right w:val="single" w:sz="6" w:space="0" w:color="auto"/>
            </w:tcBorders>
            <w:vAlign w:val="center"/>
          </w:tcPr>
          <w:p w14:paraId="0DF4C4BB" w14:textId="77777777" w:rsidR="00DD4EB9" w:rsidRPr="00C948F6" w:rsidRDefault="00DD4EB9" w:rsidP="00536F9D">
            <w:pPr>
              <w:jc w:val="center"/>
              <w:rPr>
                <w:color w:val="000000"/>
                <w:sz w:val="22"/>
                <w:szCs w:val="22"/>
              </w:rPr>
            </w:pPr>
          </w:p>
        </w:tc>
      </w:tr>
      <w:tr w:rsidR="00DD4EB9" w:rsidRPr="00C948F6" w14:paraId="20F59362"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6A67E501" w14:textId="77777777" w:rsidR="00DD4EB9" w:rsidRPr="00C948F6" w:rsidRDefault="00DD4EB9" w:rsidP="00536F9D">
            <w:pPr>
              <w:pStyle w:val="Cabealho"/>
              <w:tabs>
                <w:tab w:val="clear" w:pos="4419"/>
                <w:tab w:val="clear" w:pos="8838"/>
              </w:tabs>
              <w:jc w:val="center"/>
              <w:rPr>
                <w:sz w:val="22"/>
                <w:szCs w:val="22"/>
              </w:rPr>
            </w:pPr>
            <w:r w:rsidRPr="00C948F6">
              <w:rPr>
                <w:sz w:val="22"/>
                <w:szCs w:val="22"/>
              </w:rPr>
              <w:t>06</w:t>
            </w:r>
          </w:p>
        </w:tc>
        <w:tc>
          <w:tcPr>
            <w:tcW w:w="1559" w:type="dxa"/>
            <w:tcBorders>
              <w:top w:val="single" w:sz="6" w:space="0" w:color="auto"/>
              <w:left w:val="single" w:sz="6" w:space="0" w:color="auto"/>
              <w:bottom w:val="single" w:sz="6" w:space="0" w:color="auto"/>
              <w:right w:val="single" w:sz="6" w:space="0" w:color="auto"/>
            </w:tcBorders>
          </w:tcPr>
          <w:p w14:paraId="2EC943CA" w14:textId="77777777" w:rsidR="00DD4EB9" w:rsidRPr="00C948F6" w:rsidRDefault="00DD4EB9" w:rsidP="00536F9D">
            <w:pPr>
              <w:jc w:val="center"/>
              <w:rPr>
                <w:sz w:val="22"/>
                <w:szCs w:val="22"/>
              </w:rPr>
            </w:pPr>
            <w:r w:rsidRPr="00C948F6">
              <w:rPr>
                <w:sz w:val="22"/>
                <w:szCs w:val="22"/>
              </w:rPr>
              <w:t xml:space="preserve">VAN </w:t>
            </w:r>
          </w:p>
        </w:tc>
        <w:tc>
          <w:tcPr>
            <w:tcW w:w="2757" w:type="dxa"/>
            <w:tcBorders>
              <w:top w:val="single" w:sz="6" w:space="0" w:color="auto"/>
              <w:left w:val="single" w:sz="6" w:space="0" w:color="auto"/>
              <w:bottom w:val="single" w:sz="6" w:space="0" w:color="auto"/>
              <w:right w:val="single" w:sz="6" w:space="0" w:color="auto"/>
            </w:tcBorders>
            <w:vAlign w:val="center"/>
          </w:tcPr>
          <w:p w14:paraId="7A3A607D" w14:textId="77777777" w:rsidR="00DD4EB9" w:rsidRPr="00C948F6" w:rsidRDefault="00DD4EB9" w:rsidP="00536F9D">
            <w:pPr>
              <w:pStyle w:val="BodyText21"/>
              <w:jc w:val="center"/>
              <w:rPr>
                <w:sz w:val="22"/>
                <w:szCs w:val="22"/>
              </w:rPr>
            </w:pPr>
            <w:r w:rsidRPr="00C948F6">
              <w:rPr>
                <w:sz w:val="22"/>
                <w:szCs w:val="22"/>
              </w:rPr>
              <w:t>Campus de Cascavel</w:t>
            </w:r>
          </w:p>
        </w:tc>
        <w:tc>
          <w:tcPr>
            <w:tcW w:w="1701" w:type="dxa"/>
            <w:tcBorders>
              <w:top w:val="single" w:sz="6" w:space="0" w:color="auto"/>
              <w:left w:val="single" w:sz="6" w:space="0" w:color="auto"/>
              <w:bottom w:val="single" w:sz="6" w:space="0" w:color="auto"/>
              <w:right w:val="single" w:sz="6" w:space="0" w:color="auto"/>
            </w:tcBorders>
          </w:tcPr>
          <w:p w14:paraId="2C949FE3" w14:textId="77777777" w:rsidR="00DD4EB9" w:rsidRPr="00C948F6" w:rsidRDefault="00DD4EB9" w:rsidP="00536F9D">
            <w:pPr>
              <w:jc w:val="center"/>
              <w:rPr>
                <w:sz w:val="22"/>
                <w:szCs w:val="22"/>
              </w:rPr>
            </w:pPr>
            <w:r w:rsidRPr="00E509C9">
              <w:t>206645821</w:t>
            </w:r>
          </w:p>
        </w:tc>
        <w:tc>
          <w:tcPr>
            <w:tcW w:w="1701" w:type="dxa"/>
            <w:tcBorders>
              <w:top w:val="single" w:sz="6" w:space="0" w:color="auto"/>
              <w:left w:val="single" w:sz="6" w:space="0" w:color="auto"/>
              <w:bottom w:val="single" w:sz="6" w:space="0" w:color="auto"/>
              <w:right w:val="single" w:sz="6" w:space="0" w:color="auto"/>
            </w:tcBorders>
          </w:tcPr>
          <w:p w14:paraId="5CC68056" w14:textId="77777777" w:rsidR="00DD4EB9" w:rsidRPr="00C948F6" w:rsidRDefault="00DD4EB9" w:rsidP="00536F9D">
            <w:pPr>
              <w:jc w:val="center"/>
              <w:rPr>
                <w:sz w:val="22"/>
                <w:szCs w:val="22"/>
              </w:rPr>
            </w:pPr>
            <w:r w:rsidRPr="00E509C9">
              <w:t>Renault</w:t>
            </w:r>
          </w:p>
        </w:tc>
        <w:tc>
          <w:tcPr>
            <w:tcW w:w="1417" w:type="dxa"/>
            <w:gridSpan w:val="2"/>
            <w:tcBorders>
              <w:top w:val="single" w:sz="6" w:space="0" w:color="auto"/>
              <w:left w:val="single" w:sz="6" w:space="0" w:color="auto"/>
              <w:bottom w:val="single" w:sz="6" w:space="0" w:color="auto"/>
              <w:right w:val="single" w:sz="6" w:space="0" w:color="auto"/>
            </w:tcBorders>
          </w:tcPr>
          <w:p w14:paraId="463637E9" w14:textId="77777777" w:rsidR="00DD4EB9" w:rsidRPr="00C948F6" w:rsidRDefault="00DD4EB9" w:rsidP="00536F9D">
            <w:pPr>
              <w:jc w:val="center"/>
              <w:rPr>
                <w:sz w:val="22"/>
                <w:szCs w:val="22"/>
              </w:rPr>
            </w:pPr>
            <w:r w:rsidRPr="00E509C9">
              <w:t>MIC-9465</w:t>
            </w:r>
          </w:p>
        </w:tc>
        <w:tc>
          <w:tcPr>
            <w:tcW w:w="1418" w:type="dxa"/>
            <w:tcBorders>
              <w:top w:val="single" w:sz="6" w:space="0" w:color="auto"/>
              <w:left w:val="single" w:sz="6" w:space="0" w:color="auto"/>
              <w:bottom w:val="single" w:sz="6" w:space="0" w:color="auto"/>
              <w:right w:val="single" w:sz="6" w:space="0" w:color="auto"/>
            </w:tcBorders>
          </w:tcPr>
          <w:p w14:paraId="290BC93A" w14:textId="77777777" w:rsidR="00DD4EB9" w:rsidRPr="00C948F6" w:rsidRDefault="00DD4EB9" w:rsidP="00536F9D">
            <w:pPr>
              <w:jc w:val="center"/>
              <w:rPr>
                <w:sz w:val="22"/>
                <w:szCs w:val="22"/>
              </w:rPr>
            </w:pPr>
            <w:r w:rsidRPr="00E509C9">
              <w:t>DIESEL</w:t>
            </w:r>
          </w:p>
        </w:tc>
        <w:tc>
          <w:tcPr>
            <w:tcW w:w="1559" w:type="dxa"/>
            <w:gridSpan w:val="2"/>
            <w:tcBorders>
              <w:top w:val="single" w:sz="6" w:space="0" w:color="auto"/>
              <w:left w:val="single" w:sz="6" w:space="0" w:color="auto"/>
              <w:bottom w:val="single" w:sz="6" w:space="0" w:color="auto"/>
              <w:right w:val="single" w:sz="6" w:space="0" w:color="auto"/>
            </w:tcBorders>
          </w:tcPr>
          <w:p w14:paraId="443378E8" w14:textId="77777777" w:rsidR="00DD4EB9" w:rsidRPr="00C948F6" w:rsidRDefault="00DD4EB9" w:rsidP="00536F9D">
            <w:pPr>
              <w:jc w:val="center"/>
              <w:rPr>
                <w:sz w:val="22"/>
                <w:szCs w:val="22"/>
              </w:rPr>
            </w:pPr>
            <w:r w:rsidRPr="00E509C9">
              <w:t>2010</w:t>
            </w:r>
          </w:p>
        </w:tc>
        <w:tc>
          <w:tcPr>
            <w:tcW w:w="1418" w:type="dxa"/>
            <w:tcBorders>
              <w:top w:val="single" w:sz="6" w:space="0" w:color="auto"/>
              <w:left w:val="single" w:sz="6" w:space="0" w:color="auto"/>
              <w:bottom w:val="single" w:sz="6" w:space="0" w:color="auto"/>
              <w:right w:val="single" w:sz="6" w:space="0" w:color="auto"/>
            </w:tcBorders>
            <w:vAlign w:val="center"/>
          </w:tcPr>
          <w:p w14:paraId="05B23706" w14:textId="77777777" w:rsidR="00DD4EB9" w:rsidRPr="00C948F6" w:rsidRDefault="00DD4EB9" w:rsidP="00536F9D">
            <w:pPr>
              <w:jc w:val="center"/>
              <w:rPr>
                <w:color w:val="000000"/>
                <w:sz w:val="22"/>
                <w:szCs w:val="22"/>
              </w:rPr>
            </w:pPr>
          </w:p>
        </w:tc>
      </w:tr>
      <w:tr w:rsidR="00DD4EB9" w:rsidRPr="00C948F6" w14:paraId="3ECFD2A4"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0823E4E8" w14:textId="77777777" w:rsidR="00DD4EB9" w:rsidRPr="00C948F6" w:rsidRDefault="00DD4EB9" w:rsidP="00536F9D">
            <w:pPr>
              <w:pStyle w:val="Cabealho"/>
              <w:tabs>
                <w:tab w:val="clear" w:pos="4419"/>
                <w:tab w:val="clear" w:pos="8838"/>
              </w:tabs>
              <w:jc w:val="center"/>
              <w:rPr>
                <w:sz w:val="22"/>
                <w:szCs w:val="22"/>
              </w:rPr>
            </w:pPr>
            <w:r w:rsidRPr="00C948F6">
              <w:rPr>
                <w:sz w:val="22"/>
                <w:szCs w:val="22"/>
              </w:rPr>
              <w:t>07</w:t>
            </w:r>
          </w:p>
        </w:tc>
        <w:tc>
          <w:tcPr>
            <w:tcW w:w="1559" w:type="dxa"/>
            <w:tcBorders>
              <w:top w:val="single" w:sz="6" w:space="0" w:color="auto"/>
              <w:left w:val="single" w:sz="6" w:space="0" w:color="auto"/>
              <w:bottom w:val="single" w:sz="6" w:space="0" w:color="auto"/>
              <w:right w:val="single" w:sz="6" w:space="0" w:color="auto"/>
            </w:tcBorders>
          </w:tcPr>
          <w:p w14:paraId="641144A3" w14:textId="77777777" w:rsidR="00DD4EB9" w:rsidRPr="00C948F6" w:rsidRDefault="00DD4EB9" w:rsidP="00536F9D">
            <w:pPr>
              <w:jc w:val="center"/>
              <w:rPr>
                <w:sz w:val="22"/>
                <w:szCs w:val="22"/>
              </w:rPr>
            </w:pPr>
            <w:proofErr w:type="spellStart"/>
            <w:r w:rsidRPr="00C948F6">
              <w:rPr>
                <w:sz w:val="22"/>
                <w:szCs w:val="22"/>
              </w:rPr>
              <w:t>Fluence</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05830F70" w14:textId="77777777" w:rsidR="00DD4EB9" w:rsidRPr="00C948F6" w:rsidRDefault="00DD4EB9" w:rsidP="00536F9D">
            <w:pPr>
              <w:pStyle w:val="BodyText21"/>
              <w:jc w:val="center"/>
              <w:rPr>
                <w:sz w:val="22"/>
                <w:szCs w:val="22"/>
              </w:rPr>
            </w:pPr>
            <w:r w:rsidRPr="00C948F6">
              <w:rPr>
                <w:sz w:val="22"/>
                <w:szCs w:val="22"/>
              </w:rPr>
              <w:t>Campus de Marechal</w:t>
            </w:r>
          </w:p>
        </w:tc>
        <w:tc>
          <w:tcPr>
            <w:tcW w:w="1701" w:type="dxa"/>
            <w:tcBorders>
              <w:top w:val="single" w:sz="6" w:space="0" w:color="auto"/>
              <w:left w:val="single" w:sz="6" w:space="0" w:color="auto"/>
              <w:bottom w:val="single" w:sz="6" w:space="0" w:color="auto"/>
              <w:right w:val="single" w:sz="6" w:space="0" w:color="auto"/>
            </w:tcBorders>
          </w:tcPr>
          <w:p w14:paraId="0FF3F696" w14:textId="77777777" w:rsidR="00DD4EB9" w:rsidRPr="00C948F6" w:rsidRDefault="00DD4EB9" w:rsidP="00536F9D">
            <w:pPr>
              <w:jc w:val="center"/>
              <w:rPr>
                <w:sz w:val="22"/>
                <w:szCs w:val="22"/>
              </w:rPr>
            </w:pPr>
            <w:r w:rsidRPr="00EE5963">
              <w:t>1057746964</w:t>
            </w:r>
          </w:p>
        </w:tc>
        <w:tc>
          <w:tcPr>
            <w:tcW w:w="1701" w:type="dxa"/>
            <w:tcBorders>
              <w:top w:val="single" w:sz="6" w:space="0" w:color="auto"/>
              <w:left w:val="single" w:sz="6" w:space="0" w:color="auto"/>
              <w:bottom w:val="single" w:sz="6" w:space="0" w:color="auto"/>
              <w:right w:val="single" w:sz="6" w:space="0" w:color="auto"/>
            </w:tcBorders>
          </w:tcPr>
          <w:p w14:paraId="1D478321" w14:textId="77777777" w:rsidR="00DD4EB9" w:rsidRPr="00C948F6" w:rsidRDefault="00DD4EB9" w:rsidP="00536F9D">
            <w:pPr>
              <w:jc w:val="center"/>
              <w:rPr>
                <w:sz w:val="22"/>
                <w:szCs w:val="22"/>
              </w:rPr>
            </w:pPr>
            <w:r w:rsidRPr="00EE5963">
              <w:t>Renault</w:t>
            </w:r>
          </w:p>
        </w:tc>
        <w:tc>
          <w:tcPr>
            <w:tcW w:w="1417" w:type="dxa"/>
            <w:gridSpan w:val="2"/>
            <w:tcBorders>
              <w:top w:val="single" w:sz="6" w:space="0" w:color="auto"/>
              <w:left w:val="single" w:sz="6" w:space="0" w:color="auto"/>
              <w:bottom w:val="single" w:sz="6" w:space="0" w:color="auto"/>
              <w:right w:val="single" w:sz="6" w:space="0" w:color="auto"/>
            </w:tcBorders>
          </w:tcPr>
          <w:p w14:paraId="5B7E4A06" w14:textId="77777777" w:rsidR="00DD4EB9" w:rsidRPr="00C948F6" w:rsidRDefault="00DD4EB9" w:rsidP="00536F9D">
            <w:pPr>
              <w:jc w:val="center"/>
              <w:rPr>
                <w:sz w:val="22"/>
                <w:szCs w:val="22"/>
              </w:rPr>
            </w:pPr>
            <w:r w:rsidRPr="00EE5963">
              <w:t>AZU-5142</w:t>
            </w:r>
          </w:p>
        </w:tc>
        <w:tc>
          <w:tcPr>
            <w:tcW w:w="1418" w:type="dxa"/>
            <w:tcBorders>
              <w:top w:val="single" w:sz="6" w:space="0" w:color="auto"/>
              <w:left w:val="single" w:sz="6" w:space="0" w:color="auto"/>
              <w:bottom w:val="single" w:sz="6" w:space="0" w:color="auto"/>
              <w:right w:val="single" w:sz="6" w:space="0" w:color="auto"/>
            </w:tcBorders>
          </w:tcPr>
          <w:p w14:paraId="16EABB7F" w14:textId="77777777" w:rsidR="00DD4EB9" w:rsidRPr="00C948F6" w:rsidRDefault="00DD4EB9" w:rsidP="00536F9D">
            <w:pPr>
              <w:jc w:val="center"/>
              <w:rPr>
                <w:sz w:val="22"/>
                <w:szCs w:val="22"/>
              </w:rPr>
            </w:pPr>
            <w:r w:rsidRPr="00EE5963">
              <w:t>FLEX</w:t>
            </w:r>
          </w:p>
        </w:tc>
        <w:tc>
          <w:tcPr>
            <w:tcW w:w="1559" w:type="dxa"/>
            <w:gridSpan w:val="2"/>
            <w:tcBorders>
              <w:top w:val="single" w:sz="6" w:space="0" w:color="auto"/>
              <w:left w:val="single" w:sz="6" w:space="0" w:color="auto"/>
              <w:bottom w:val="single" w:sz="6" w:space="0" w:color="auto"/>
              <w:right w:val="single" w:sz="6" w:space="0" w:color="auto"/>
            </w:tcBorders>
          </w:tcPr>
          <w:p w14:paraId="4627BF84" w14:textId="77777777" w:rsidR="00DD4EB9" w:rsidRPr="00C948F6" w:rsidRDefault="00DD4EB9" w:rsidP="00536F9D">
            <w:pPr>
              <w:jc w:val="center"/>
              <w:rPr>
                <w:sz w:val="22"/>
                <w:szCs w:val="22"/>
              </w:rPr>
            </w:pPr>
            <w:r w:rsidRPr="00EE5963">
              <w:t>2015/16</w:t>
            </w:r>
          </w:p>
        </w:tc>
        <w:tc>
          <w:tcPr>
            <w:tcW w:w="1418" w:type="dxa"/>
            <w:tcBorders>
              <w:top w:val="single" w:sz="6" w:space="0" w:color="auto"/>
              <w:left w:val="single" w:sz="6" w:space="0" w:color="auto"/>
              <w:bottom w:val="single" w:sz="6" w:space="0" w:color="auto"/>
              <w:right w:val="single" w:sz="6" w:space="0" w:color="auto"/>
            </w:tcBorders>
            <w:vAlign w:val="center"/>
          </w:tcPr>
          <w:p w14:paraId="7DEB169F" w14:textId="77777777" w:rsidR="00DD4EB9" w:rsidRPr="00C948F6" w:rsidRDefault="00DD4EB9" w:rsidP="00536F9D">
            <w:pPr>
              <w:jc w:val="center"/>
              <w:rPr>
                <w:color w:val="000000"/>
                <w:sz w:val="22"/>
                <w:szCs w:val="22"/>
              </w:rPr>
            </w:pPr>
          </w:p>
        </w:tc>
      </w:tr>
      <w:tr w:rsidR="00DD4EB9" w:rsidRPr="00C948F6" w14:paraId="7BB8BF5A"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45D0A13D" w14:textId="77777777" w:rsidR="00DD4EB9" w:rsidRPr="00C948F6" w:rsidRDefault="00DD4EB9" w:rsidP="00536F9D">
            <w:pPr>
              <w:pStyle w:val="Cabealho"/>
              <w:tabs>
                <w:tab w:val="clear" w:pos="4419"/>
                <w:tab w:val="clear" w:pos="8838"/>
              </w:tabs>
              <w:jc w:val="center"/>
              <w:rPr>
                <w:sz w:val="22"/>
                <w:szCs w:val="22"/>
              </w:rPr>
            </w:pPr>
            <w:r w:rsidRPr="00C948F6">
              <w:rPr>
                <w:sz w:val="22"/>
                <w:szCs w:val="22"/>
              </w:rPr>
              <w:t>08</w:t>
            </w:r>
          </w:p>
        </w:tc>
        <w:tc>
          <w:tcPr>
            <w:tcW w:w="1559" w:type="dxa"/>
            <w:tcBorders>
              <w:top w:val="single" w:sz="6" w:space="0" w:color="auto"/>
              <w:left w:val="single" w:sz="6" w:space="0" w:color="auto"/>
              <w:bottom w:val="single" w:sz="6" w:space="0" w:color="auto"/>
              <w:right w:val="single" w:sz="6" w:space="0" w:color="auto"/>
            </w:tcBorders>
          </w:tcPr>
          <w:p w14:paraId="6FC67BD2" w14:textId="77777777" w:rsidR="00DD4EB9" w:rsidRPr="00C948F6" w:rsidRDefault="00DD4EB9" w:rsidP="00536F9D">
            <w:pPr>
              <w:jc w:val="center"/>
              <w:rPr>
                <w:sz w:val="22"/>
                <w:szCs w:val="22"/>
              </w:rPr>
            </w:pPr>
            <w:proofErr w:type="spellStart"/>
            <w:r w:rsidRPr="00C948F6">
              <w:rPr>
                <w:sz w:val="22"/>
                <w:szCs w:val="22"/>
              </w:rPr>
              <w:t>Fluence</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2C891F40" w14:textId="77777777" w:rsidR="00DD4EB9" w:rsidRPr="00C948F6" w:rsidRDefault="00DD4EB9" w:rsidP="00536F9D">
            <w:pPr>
              <w:pStyle w:val="BodyText21"/>
              <w:jc w:val="center"/>
              <w:rPr>
                <w:sz w:val="22"/>
                <w:szCs w:val="22"/>
              </w:rPr>
            </w:pPr>
            <w:r w:rsidRPr="00C948F6">
              <w:rPr>
                <w:sz w:val="22"/>
                <w:szCs w:val="22"/>
              </w:rPr>
              <w:t>Campus de Marechal</w:t>
            </w:r>
          </w:p>
        </w:tc>
        <w:tc>
          <w:tcPr>
            <w:tcW w:w="1701" w:type="dxa"/>
            <w:tcBorders>
              <w:top w:val="single" w:sz="6" w:space="0" w:color="auto"/>
              <w:left w:val="single" w:sz="6" w:space="0" w:color="auto"/>
              <w:bottom w:val="single" w:sz="6" w:space="0" w:color="auto"/>
              <w:right w:val="single" w:sz="6" w:space="0" w:color="auto"/>
            </w:tcBorders>
          </w:tcPr>
          <w:p w14:paraId="2380ACC0" w14:textId="77777777" w:rsidR="00DD4EB9" w:rsidRPr="00C948F6" w:rsidRDefault="00DD4EB9" w:rsidP="00536F9D">
            <w:pPr>
              <w:jc w:val="center"/>
              <w:rPr>
                <w:sz w:val="22"/>
                <w:szCs w:val="22"/>
              </w:rPr>
            </w:pPr>
            <w:r w:rsidRPr="00EE5963">
              <w:t>1057744562</w:t>
            </w:r>
          </w:p>
        </w:tc>
        <w:tc>
          <w:tcPr>
            <w:tcW w:w="1701" w:type="dxa"/>
            <w:tcBorders>
              <w:top w:val="single" w:sz="6" w:space="0" w:color="auto"/>
              <w:left w:val="single" w:sz="6" w:space="0" w:color="auto"/>
              <w:bottom w:val="single" w:sz="6" w:space="0" w:color="auto"/>
              <w:right w:val="single" w:sz="6" w:space="0" w:color="auto"/>
            </w:tcBorders>
          </w:tcPr>
          <w:p w14:paraId="1A6FF4B4" w14:textId="77777777" w:rsidR="00DD4EB9" w:rsidRPr="00C948F6" w:rsidRDefault="00DD4EB9" w:rsidP="00536F9D">
            <w:pPr>
              <w:jc w:val="center"/>
              <w:rPr>
                <w:sz w:val="22"/>
                <w:szCs w:val="22"/>
              </w:rPr>
            </w:pPr>
            <w:r w:rsidRPr="00EE5963">
              <w:t>Renault</w:t>
            </w:r>
          </w:p>
        </w:tc>
        <w:tc>
          <w:tcPr>
            <w:tcW w:w="1417" w:type="dxa"/>
            <w:gridSpan w:val="2"/>
            <w:tcBorders>
              <w:top w:val="single" w:sz="6" w:space="0" w:color="auto"/>
              <w:left w:val="single" w:sz="6" w:space="0" w:color="auto"/>
              <w:bottom w:val="single" w:sz="6" w:space="0" w:color="auto"/>
              <w:right w:val="single" w:sz="6" w:space="0" w:color="auto"/>
            </w:tcBorders>
          </w:tcPr>
          <w:p w14:paraId="540B64A6" w14:textId="77777777" w:rsidR="00DD4EB9" w:rsidRPr="00C948F6" w:rsidRDefault="00DD4EB9" w:rsidP="00536F9D">
            <w:pPr>
              <w:jc w:val="center"/>
              <w:rPr>
                <w:sz w:val="22"/>
                <w:szCs w:val="22"/>
              </w:rPr>
            </w:pPr>
            <w:r w:rsidRPr="00EE5963">
              <w:t>AZU-5143</w:t>
            </w:r>
          </w:p>
        </w:tc>
        <w:tc>
          <w:tcPr>
            <w:tcW w:w="1418" w:type="dxa"/>
            <w:tcBorders>
              <w:top w:val="single" w:sz="6" w:space="0" w:color="auto"/>
              <w:left w:val="single" w:sz="6" w:space="0" w:color="auto"/>
              <w:bottom w:val="single" w:sz="6" w:space="0" w:color="auto"/>
              <w:right w:val="single" w:sz="6" w:space="0" w:color="auto"/>
            </w:tcBorders>
          </w:tcPr>
          <w:p w14:paraId="5421042D" w14:textId="77777777" w:rsidR="00DD4EB9" w:rsidRPr="00C948F6" w:rsidRDefault="00DD4EB9" w:rsidP="00536F9D">
            <w:pPr>
              <w:jc w:val="center"/>
              <w:rPr>
                <w:sz w:val="22"/>
                <w:szCs w:val="22"/>
              </w:rPr>
            </w:pPr>
            <w:r w:rsidRPr="00EE5963">
              <w:t>FLEX</w:t>
            </w:r>
          </w:p>
        </w:tc>
        <w:tc>
          <w:tcPr>
            <w:tcW w:w="1559" w:type="dxa"/>
            <w:gridSpan w:val="2"/>
            <w:tcBorders>
              <w:top w:val="single" w:sz="6" w:space="0" w:color="auto"/>
              <w:left w:val="single" w:sz="6" w:space="0" w:color="auto"/>
              <w:bottom w:val="single" w:sz="6" w:space="0" w:color="auto"/>
              <w:right w:val="single" w:sz="6" w:space="0" w:color="auto"/>
            </w:tcBorders>
          </w:tcPr>
          <w:p w14:paraId="11AA2451" w14:textId="77777777" w:rsidR="00DD4EB9" w:rsidRPr="00C948F6" w:rsidRDefault="00DD4EB9" w:rsidP="00536F9D">
            <w:pPr>
              <w:jc w:val="center"/>
              <w:rPr>
                <w:sz w:val="22"/>
                <w:szCs w:val="22"/>
              </w:rPr>
            </w:pPr>
            <w:r w:rsidRPr="00EE5963">
              <w:t>2015/16</w:t>
            </w:r>
          </w:p>
        </w:tc>
        <w:tc>
          <w:tcPr>
            <w:tcW w:w="1418" w:type="dxa"/>
            <w:tcBorders>
              <w:top w:val="single" w:sz="6" w:space="0" w:color="auto"/>
              <w:left w:val="single" w:sz="6" w:space="0" w:color="auto"/>
              <w:bottom w:val="single" w:sz="6" w:space="0" w:color="auto"/>
              <w:right w:val="single" w:sz="6" w:space="0" w:color="auto"/>
            </w:tcBorders>
            <w:vAlign w:val="center"/>
          </w:tcPr>
          <w:p w14:paraId="473FF577" w14:textId="77777777" w:rsidR="00DD4EB9" w:rsidRPr="00C948F6" w:rsidRDefault="00DD4EB9" w:rsidP="00536F9D">
            <w:pPr>
              <w:jc w:val="center"/>
              <w:rPr>
                <w:color w:val="000000"/>
                <w:sz w:val="22"/>
                <w:szCs w:val="22"/>
              </w:rPr>
            </w:pPr>
          </w:p>
        </w:tc>
      </w:tr>
      <w:tr w:rsidR="00DD4EB9" w:rsidRPr="00C948F6" w14:paraId="0A4A0E5A"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7991D9D3" w14:textId="77777777" w:rsidR="00DD4EB9" w:rsidRPr="00C948F6" w:rsidRDefault="00DD4EB9" w:rsidP="00536F9D">
            <w:pPr>
              <w:pStyle w:val="Cabealho"/>
              <w:tabs>
                <w:tab w:val="clear" w:pos="4419"/>
                <w:tab w:val="clear" w:pos="8838"/>
              </w:tabs>
              <w:jc w:val="center"/>
              <w:rPr>
                <w:sz w:val="22"/>
                <w:szCs w:val="22"/>
              </w:rPr>
            </w:pPr>
            <w:r w:rsidRPr="00C948F6">
              <w:rPr>
                <w:sz w:val="22"/>
                <w:szCs w:val="22"/>
              </w:rPr>
              <w:t>09</w:t>
            </w:r>
          </w:p>
        </w:tc>
        <w:tc>
          <w:tcPr>
            <w:tcW w:w="1559" w:type="dxa"/>
            <w:tcBorders>
              <w:top w:val="single" w:sz="6" w:space="0" w:color="auto"/>
              <w:left w:val="single" w:sz="6" w:space="0" w:color="auto"/>
              <w:bottom w:val="single" w:sz="6" w:space="0" w:color="auto"/>
              <w:right w:val="single" w:sz="6" w:space="0" w:color="auto"/>
            </w:tcBorders>
          </w:tcPr>
          <w:p w14:paraId="6B5E76D9" w14:textId="77777777" w:rsidR="00DD4EB9" w:rsidRPr="00C948F6" w:rsidRDefault="00DD4EB9" w:rsidP="00536F9D">
            <w:pPr>
              <w:jc w:val="center"/>
              <w:rPr>
                <w:sz w:val="22"/>
                <w:szCs w:val="22"/>
              </w:rPr>
            </w:pPr>
            <w:r w:rsidRPr="00C948F6">
              <w:rPr>
                <w:sz w:val="22"/>
                <w:szCs w:val="22"/>
              </w:rPr>
              <w:t>Micro Ônibus</w:t>
            </w:r>
          </w:p>
        </w:tc>
        <w:tc>
          <w:tcPr>
            <w:tcW w:w="2757" w:type="dxa"/>
            <w:tcBorders>
              <w:top w:val="single" w:sz="6" w:space="0" w:color="auto"/>
              <w:left w:val="single" w:sz="6" w:space="0" w:color="auto"/>
              <w:bottom w:val="single" w:sz="6" w:space="0" w:color="auto"/>
              <w:right w:val="single" w:sz="6" w:space="0" w:color="auto"/>
            </w:tcBorders>
            <w:vAlign w:val="center"/>
          </w:tcPr>
          <w:p w14:paraId="22026522" w14:textId="77777777" w:rsidR="00DD4EB9" w:rsidRPr="00C948F6" w:rsidRDefault="00DD4EB9" w:rsidP="00536F9D">
            <w:pPr>
              <w:pStyle w:val="BodyText21"/>
              <w:jc w:val="center"/>
              <w:rPr>
                <w:sz w:val="22"/>
                <w:szCs w:val="22"/>
              </w:rPr>
            </w:pPr>
            <w:r w:rsidRPr="00C948F6">
              <w:rPr>
                <w:sz w:val="22"/>
                <w:szCs w:val="22"/>
              </w:rPr>
              <w:t>Campus de Marechal</w:t>
            </w:r>
          </w:p>
        </w:tc>
        <w:tc>
          <w:tcPr>
            <w:tcW w:w="1701" w:type="dxa"/>
            <w:tcBorders>
              <w:top w:val="single" w:sz="6" w:space="0" w:color="auto"/>
              <w:left w:val="single" w:sz="6" w:space="0" w:color="auto"/>
              <w:bottom w:val="single" w:sz="6" w:space="0" w:color="auto"/>
              <w:right w:val="single" w:sz="6" w:space="0" w:color="auto"/>
            </w:tcBorders>
          </w:tcPr>
          <w:p w14:paraId="50EE9E65" w14:textId="77777777" w:rsidR="00DD4EB9" w:rsidRPr="00C948F6" w:rsidRDefault="00DD4EB9" w:rsidP="00536F9D">
            <w:pPr>
              <w:jc w:val="center"/>
              <w:rPr>
                <w:sz w:val="22"/>
                <w:szCs w:val="22"/>
              </w:rPr>
            </w:pPr>
            <w:r w:rsidRPr="00EE5963">
              <w:t>34758173-0</w:t>
            </w:r>
          </w:p>
        </w:tc>
        <w:tc>
          <w:tcPr>
            <w:tcW w:w="1701" w:type="dxa"/>
            <w:tcBorders>
              <w:top w:val="single" w:sz="6" w:space="0" w:color="auto"/>
              <w:left w:val="single" w:sz="6" w:space="0" w:color="auto"/>
              <w:bottom w:val="single" w:sz="6" w:space="0" w:color="auto"/>
              <w:right w:val="single" w:sz="6" w:space="0" w:color="auto"/>
            </w:tcBorders>
          </w:tcPr>
          <w:p w14:paraId="6D3F68BF" w14:textId="77777777" w:rsidR="00DD4EB9" w:rsidRPr="00C948F6" w:rsidRDefault="00DD4EB9" w:rsidP="00536F9D">
            <w:pPr>
              <w:jc w:val="center"/>
              <w:rPr>
                <w:sz w:val="22"/>
                <w:szCs w:val="22"/>
              </w:rPr>
            </w:pPr>
            <w:r w:rsidRPr="00EE5963">
              <w:t>Agrale</w:t>
            </w:r>
          </w:p>
        </w:tc>
        <w:tc>
          <w:tcPr>
            <w:tcW w:w="1417" w:type="dxa"/>
            <w:gridSpan w:val="2"/>
            <w:tcBorders>
              <w:top w:val="single" w:sz="6" w:space="0" w:color="auto"/>
              <w:left w:val="single" w:sz="6" w:space="0" w:color="auto"/>
              <w:bottom w:val="single" w:sz="6" w:space="0" w:color="auto"/>
              <w:right w:val="single" w:sz="6" w:space="0" w:color="auto"/>
            </w:tcBorders>
          </w:tcPr>
          <w:p w14:paraId="34A26258" w14:textId="77777777" w:rsidR="00DD4EB9" w:rsidRPr="00C948F6" w:rsidRDefault="00DD4EB9" w:rsidP="00536F9D">
            <w:pPr>
              <w:jc w:val="center"/>
              <w:rPr>
                <w:sz w:val="22"/>
                <w:szCs w:val="22"/>
              </w:rPr>
            </w:pPr>
            <w:r w:rsidRPr="00EE5963">
              <w:t>AUL-2798</w:t>
            </w:r>
          </w:p>
        </w:tc>
        <w:tc>
          <w:tcPr>
            <w:tcW w:w="1418" w:type="dxa"/>
            <w:tcBorders>
              <w:top w:val="single" w:sz="6" w:space="0" w:color="auto"/>
              <w:left w:val="single" w:sz="6" w:space="0" w:color="auto"/>
              <w:bottom w:val="single" w:sz="6" w:space="0" w:color="auto"/>
              <w:right w:val="single" w:sz="6" w:space="0" w:color="auto"/>
            </w:tcBorders>
          </w:tcPr>
          <w:p w14:paraId="54A3A6A7" w14:textId="77777777" w:rsidR="00DD4EB9" w:rsidRPr="00C948F6" w:rsidRDefault="00DD4EB9" w:rsidP="00536F9D">
            <w:pPr>
              <w:jc w:val="center"/>
              <w:rPr>
                <w:sz w:val="22"/>
                <w:szCs w:val="22"/>
              </w:rPr>
            </w:pPr>
            <w:r w:rsidRPr="00EE5963">
              <w:t>DIESEL</w:t>
            </w:r>
          </w:p>
        </w:tc>
        <w:tc>
          <w:tcPr>
            <w:tcW w:w="1559" w:type="dxa"/>
            <w:gridSpan w:val="2"/>
            <w:tcBorders>
              <w:top w:val="single" w:sz="6" w:space="0" w:color="auto"/>
              <w:left w:val="single" w:sz="6" w:space="0" w:color="auto"/>
              <w:bottom w:val="single" w:sz="6" w:space="0" w:color="auto"/>
              <w:right w:val="single" w:sz="6" w:space="0" w:color="auto"/>
            </w:tcBorders>
          </w:tcPr>
          <w:p w14:paraId="253D48F5" w14:textId="77777777" w:rsidR="00DD4EB9" w:rsidRPr="00C948F6" w:rsidRDefault="00DD4EB9" w:rsidP="00536F9D">
            <w:pPr>
              <w:jc w:val="center"/>
              <w:rPr>
                <w:sz w:val="22"/>
                <w:szCs w:val="22"/>
              </w:rPr>
            </w:pPr>
            <w:r w:rsidRPr="00EE5963">
              <w:t>2011</w:t>
            </w:r>
          </w:p>
        </w:tc>
        <w:tc>
          <w:tcPr>
            <w:tcW w:w="1418" w:type="dxa"/>
            <w:tcBorders>
              <w:top w:val="single" w:sz="6" w:space="0" w:color="auto"/>
              <w:left w:val="single" w:sz="6" w:space="0" w:color="auto"/>
              <w:bottom w:val="single" w:sz="6" w:space="0" w:color="auto"/>
              <w:right w:val="single" w:sz="6" w:space="0" w:color="auto"/>
            </w:tcBorders>
            <w:vAlign w:val="center"/>
          </w:tcPr>
          <w:p w14:paraId="3B24B53F" w14:textId="77777777" w:rsidR="00DD4EB9" w:rsidRPr="00C948F6" w:rsidRDefault="00DD4EB9" w:rsidP="00536F9D">
            <w:pPr>
              <w:jc w:val="center"/>
              <w:rPr>
                <w:color w:val="000000"/>
                <w:sz w:val="22"/>
                <w:szCs w:val="22"/>
              </w:rPr>
            </w:pPr>
          </w:p>
        </w:tc>
      </w:tr>
      <w:tr w:rsidR="00DD4EB9" w:rsidRPr="00C948F6" w14:paraId="2D3C8A95"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56154BB7" w14:textId="77777777" w:rsidR="00DD4EB9" w:rsidRPr="00C948F6" w:rsidRDefault="00DD4EB9" w:rsidP="00536F9D">
            <w:pPr>
              <w:pStyle w:val="Cabealho"/>
              <w:tabs>
                <w:tab w:val="clear" w:pos="4419"/>
                <w:tab w:val="clear" w:pos="8838"/>
              </w:tabs>
              <w:jc w:val="center"/>
              <w:rPr>
                <w:sz w:val="22"/>
                <w:szCs w:val="22"/>
              </w:rPr>
            </w:pPr>
            <w:r w:rsidRPr="00C948F6">
              <w:rPr>
                <w:sz w:val="22"/>
                <w:szCs w:val="22"/>
              </w:rPr>
              <w:t>10</w:t>
            </w:r>
          </w:p>
        </w:tc>
        <w:tc>
          <w:tcPr>
            <w:tcW w:w="1559" w:type="dxa"/>
            <w:tcBorders>
              <w:top w:val="single" w:sz="6" w:space="0" w:color="auto"/>
              <w:left w:val="single" w:sz="6" w:space="0" w:color="auto"/>
              <w:bottom w:val="single" w:sz="6" w:space="0" w:color="auto"/>
              <w:right w:val="single" w:sz="6" w:space="0" w:color="auto"/>
            </w:tcBorders>
          </w:tcPr>
          <w:p w14:paraId="0A068E17" w14:textId="77777777" w:rsidR="00DD4EB9" w:rsidRPr="00C948F6" w:rsidRDefault="00DD4EB9" w:rsidP="00536F9D">
            <w:pPr>
              <w:jc w:val="center"/>
              <w:rPr>
                <w:sz w:val="22"/>
                <w:szCs w:val="22"/>
              </w:rPr>
            </w:pPr>
            <w:r w:rsidRPr="00C948F6">
              <w:rPr>
                <w:sz w:val="22"/>
                <w:szCs w:val="22"/>
              </w:rPr>
              <w:t>Saveiro</w:t>
            </w:r>
          </w:p>
        </w:tc>
        <w:tc>
          <w:tcPr>
            <w:tcW w:w="2757" w:type="dxa"/>
            <w:tcBorders>
              <w:top w:val="single" w:sz="6" w:space="0" w:color="auto"/>
              <w:left w:val="single" w:sz="6" w:space="0" w:color="auto"/>
              <w:bottom w:val="single" w:sz="6" w:space="0" w:color="auto"/>
              <w:right w:val="single" w:sz="6" w:space="0" w:color="auto"/>
            </w:tcBorders>
            <w:vAlign w:val="center"/>
          </w:tcPr>
          <w:p w14:paraId="3885BD55" w14:textId="77777777" w:rsidR="00DD4EB9" w:rsidRPr="00C948F6" w:rsidRDefault="00DD4EB9" w:rsidP="00536F9D">
            <w:pPr>
              <w:pStyle w:val="BodyText21"/>
              <w:jc w:val="center"/>
              <w:rPr>
                <w:sz w:val="22"/>
                <w:szCs w:val="22"/>
              </w:rPr>
            </w:pPr>
            <w:r w:rsidRPr="00C948F6">
              <w:rPr>
                <w:sz w:val="22"/>
                <w:szCs w:val="22"/>
              </w:rPr>
              <w:t>Campus de Marechal</w:t>
            </w:r>
          </w:p>
        </w:tc>
        <w:tc>
          <w:tcPr>
            <w:tcW w:w="1701" w:type="dxa"/>
            <w:tcBorders>
              <w:top w:val="single" w:sz="6" w:space="0" w:color="auto"/>
              <w:left w:val="single" w:sz="6" w:space="0" w:color="auto"/>
              <w:bottom w:val="single" w:sz="6" w:space="0" w:color="auto"/>
              <w:right w:val="single" w:sz="6" w:space="0" w:color="auto"/>
            </w:tcBorders>
          </w:tcPr>
          <w:p w14:paraId="7DBD2976" w14:textId="77777777" w:rsidR="00DD4EB9" w:rsidRPr="00C948F6" w:rsidRDefault="00DD4EB9" w:rsidP="00536F9D">
            <w:pPr>
              <w:jc w:val="center"/>
              <w:rPr>
                <w:sz w:val="22"/>
                <w:szCs w:val="22"/>
              </w:rPr>
            </w:pPr>
            <w:r w:rsidRPr="00EE5963">
              <w:t>459122720</w:t>
            </w:r>
          </w:p>
        </w:tc>
        <w:tc>
          <w:tcPr>
            <w:tcW w:w="1701" w:type="dxa"/>
            <w:tcBorders>
              <w:top w:val="single" w:sz="6" w:space="0" w:color="auto"/>
              <w:left w:val="single" w:sz="6" w:space="0" w:color="auto"/>
              <w:bottom w:val="single" w:sz="6" w:space="0" w:color="auto"/>
              <w:right w:val="single" w:sz="6" w:space="0" w:color="auto"/>
            </w:tcBorders>
          </w:tcPr>
          <w:p w14:paraId="5CEC8DED" w14:textId="77777777" w:rsidR="00DD4EB9" w:rsidRPr="00C948F6" w:rsidRDefault="00DD4EB9" w:rsidP="00536F9D">
            <w:pPr>
              <w:jc w:val="center"/>
              <w:rPr>
                <w:sz w:val="22"/>
                <w:szCs w:val="22"/>
              </w:rPr>
            </w:pPr>
            <w:r w:rsidRPr="00EE5963">
              <w:t>VW</w:t>
            </w:r>
          </w:p>
        </w:tc>
        <w:tc>
          <w:tcPr>
            <w:tcW w:w="1417" w:type="dxa"/>
            <w:gridSpan w:val="2"/>
            <w:tcBorders>
              <w:top w:val="single" w:sz="6" w:space="0" w:color="auto"/>
              <w:left w:val="single" w:sz="6" w:space="0" w:color="auto"/>
              <w:bottom w:val="single" w:sz="6" w:space="0" w:color="auto"/>
              <w:right w:val="single" w:sz="6" w:space="0" w:color="auto"/>
            </w:tcBorders>
          </w:tcPr>
          <w:p w14:paraId="7A0D92E3" w14:textId="77777777" w:rsidR="00DD4EB9" w:rsidRPr="00C948F6" w:rsidRDefault="00DD4EB9" w:rsidP="00536F9D">
            <w:pPr>
              <w:jc w:val="center"/>
              <w:rPr>
                <w:sz w:val="22"/>
                <w:szCs w:val="22"/>
              </w:rPr>
            </w:pPr>
            <w:r w:rsidRPr="00EE5963">
              <w:t>FBP-1809</w:t>
            </w:r>
          </w:p>
        </w:tc>
        <w:tc>
          <w:tcPr>
            <w:tcW w:w="1418" w:type="dxa"/>
            <w:tcBorders>
              <w:top w:val="single" w:sz="6" w:space="0" w:color="auto"/>
              <w:left w:val="single" w:sz="6" w:space="0" w:color="auto"/>
              <w:bottom w:val="single" w:sz="6" w:space="0" w:color="auto"/>
              <w:right w:val="single" w:sz="6" w:space="0" w:color="auto"/>
            </w:tcBorders>
          </w:tcPr>
          <w:p w14:paraId="75C90DD7" w14:textId="77777777" w:rsidR="00DD4EB9" w:rsidRPr="00C948F6" w:rsidRDefault="00DD4EB9" w:rsidP="00536F9D">
            <w:pPr>
              <w:jc w:val="center"/>
              <w:rPr>
                <w:sz w:val="22"/>
                <w:szCs w:val="22"/>
              </w:rPr>
            </w:pPr>
            <w:r w:rsidRPr="00EE5963">
              <w:t>FLEX</w:t>
            </w:r>
          </w:p>
        </w:tc>
        <w:tc>
          <w:tcPr>
            <w:tcW w:w="1559" w:type="dxa"/>
            <w:gridSpan w:val="2"/>
            <w:tcBorders>
              <w:top w:val="single" w:sz="6" w:space="0" w:color="auto"/>
              <w:left w:val="single" w:sz="6" w:space="0" w:color="auto"/>
              <w:bottom w:val="single" w:sz="6" w:space="0" w:color="auto"/>
              <w:right w:val="single" w:sz="6" w:space="0" w:color="auto"/>
            </w:tcBorders>
          </w:tcPr>
          <w:p w14:paraId="3D24E937" w14:textId="77777777" w:rsidR="00DD4EB9" w:rsidRPr="00C948F6" w:rsidRDefault="00DD4EB9" w:rsidP="00536F9D">
            <w:pPr>
              <w:jc w:val="center"/>
              <w:rPr>
                <w:sz w:val="22"/>
                <w:szCs w:val="22"/>
              </w:rPr>
            </w:pPr>
            <w:r w:rsidRPr="00EE5963">
              <w:t>2011/12</w:t>
            </w:r>
          </w:p>
        </w:tc>
        <w:tc>
          <w:tcPr>
            <w:tcW w:w="1418" w:type="dxa"/>
            <w:tcBorders>
              <w:top w:val="single" w:sz="6" w:space="0" w:color="auto"/>
              <w:left w:val="single" w:sz="6" w:space="0" w:color="auto"/>
              <w:bottom w:val="single" w:sz="6" w:space="0" w:color="auto"/>
              <w:right w:val="single" w:sz="6" w:space="0" w:color="auto"/>
            </w:tcBorders>
            <w:vAlign w:val="center"/>
          </w:tcPr>
          <w:p w14:paraId="4C13C36A" w14:textId="77777777" w:rsidR="00DD4EB9" w:rsidRPr="00C948F6" w:rsidRDefault="00DD4EB9" w:rsidP="00536F9D">
            <w:pPr>
              <w:jc w:val="center"/>
              <w:rPr>
                <w:color w:val="000000"/>
                <w:sz w:val="22"/>
                <w:szCs w:val="22"/>
              </w:rPr>
            </w:pPr>
          </w:p>
        </w:tc>
      </w:tr>
      <w:tr w:rsidR="00DD4EB9" w:rsidRPr="00C948F6" w14:paraId="1BB987A0"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069D3E24" w14:textId="77777777" w:rsidR="00DD4EB9" w:rsidRPr="00C948F6" w:rsidRDefault="00DD4EB9" w:rsidP="00536F9D">
            <w:pPr>
              <w:pStyle w:val="Cabealho"/>
              <w:tabs>
                <w:tab w:val="clear" w:pos="4419"/>
                <w:tab w:val="clear" w:pos="8838"/>
              </w:tabs>
              <w:jc w:val="center"/>
              <w:rPr>
                <w:sz w:val="22"/>
                <w:szCs w:val="22"/>
              </w:rPr>
            </w:pPr>
            <w:r w:rsidRPr="00C948F6">
              <w:rPr>
                <w:sz w:val="22"/>
                <w:szCs w:val="22"/>
              </w:rPr>
              <w:t>11</w:t>
            </w:r>
          </w:p>
        </w:tc>
        <w:tc>
          <w:tcPr>
            <w:tcW w:w="1559" w:type="dxa"/>
            <w:tcBorders>
              <w:top w:val="single" w:sz="6" w:space="0" w:color="auto"/>
              <w:left w:val="single" w:sz="6" w:space="0" w:color="auto"/>
              <w:bottom w:val="single" w:sz="6" w:space="0" w:color="auto"/>
              <w:right w:val="single" w:sz="6" w:space="0" w:color="auto"/>
            </w:tcBorders>
          </w:tcPr>
          <w:p w14:paraId="59658D8B" w14:textId="77777777" w:rsidR="00DD4EB9" w:rsidRPr="00C948F6" w:rsidRDefault="00DD4EB9" w:rsidP="00536F9D">
            <w:pPr>
              <w:jc w:val="center"/>
              <w:rPr>
                <w:sz w:val="22"/>
                <w:szCs w:val="22"/>
              </w:rPr>
            </w:pPr>
            <w:r w:rsidRPr="00C948F6">
              <w:rPr>
                <w:sz w:val="22"/>
                <w:szCs w:val="22"/>
              </w:rPr>
              <w:t>Micro Ônibus</w:t>
            </w:r>
          </w:p>
        </w:tc>
        <w:tc>
          <w:tcPr>
            <w:tcW w:w="2757" w:type="dxa"/>
            <w:tcBorders>
              <w:top w:val="single" w:sz="6" w:space="0" w:color="auto"/>
              <w:left w:val="single" w:sz="6" w:space="0" w:color="auto"/>
              <w:bottom w:val="single" w:sz="6" w:space="0" w:color="auto"/>
              <w:right w:val="single" w:sz="6" w:space="0" w:color="auto"/>
            </w:tcBorders>
            <w:vAlign w:val="center"/>
          </w:tcPr>
          <w:p w14:paraId="27F3FC9E" w14:textId="77777777" w:rsidR="00DD4EB9" w:rsidRPr="00C948F6" w:rsidRDefault="00DD4EB9" w:rsidP="00536F9D">
            <w:pPr>
              <w:pStyle w:val="BodyText21"/>
              <w:jc w:val="center"/>
              <w:rPr>
                <w:sz w:val="22"/>
                <w:szCs w:val="22"/>
              </w:rPr>
            </w:pPr>
            <w:r w:rsidRPr="00C948F6">
              <w:rPr>
                <w:sz w:val="22"/>
                <w:szCs w:val="22"/>
              </w:rPr>
              <w:t>Campus de Marechal</w:t>
            </w:r>
          </w:p>
        </w:tc>
        <w:tc>
          <w:tcPr>
            <w:tcW w:w="1701" w:type="dxa"/>
            <w:tcBorders>
              <w:top w:val="single" w:sz="6" w:space="0" w:color="auto"/>
              <w:left w:val="single" w:sz="6" w:space="0" w:color="auto"/>
              <w:bottom w:val="single" w:sz="6" w:space="0" w:color="auto"/>
              <w:right w:val="single" w:sz="6" w:space="0" w:color="auto"/>
            </w:tcBorders>
          </w:tcPr>
          <w:p w14:paraId="562EFB2F" w14:textId="77777777" w:rsidR="00DD4EB9" w:rsidRPr="00C948F6" w:rsidRDefault="00DD4EB9" w:rsidP="00536F9D">
            <w:pPr>
              <w:jc w:val="center"/>
              <w:rPr>
                <w:sz w:val="22"/>
                <w:szCs w:val="22"/>
              </w:rPr>
            </w:pPr>
            <w:r w:rsidRPr="00EE5963">
              <w:t>1118739970</w:t>
            </w:r>
          </w:p>
        </w:tc>
        <w:tc>
          <w:tcPr>
            <w:tcW w:w="1701" w:type="dxa"/>
            <w:tcBorders>
              <w:top w:val="single" w:sz="6" w:space="0" w:color="auto"/>
              <w:left w:val="single" w:sz="6" w:space="0" w:color="auto"/>
              <w:bottom w:val="single" w:sz="6" w:space="0" w:color="auto"/>
              <w:right w:val="single" w:sz="6" w:space="0" w:color="auto"/>
            </w:tcBorders>
          </w:tcPr>
          <w:p w14:paraId="63672658" w14:textId="77777777" w:rsidR="00DD4EB9" w:rsidRPr="00C948F6" w:rsidRDefault="00DD4EB9" w:rsidP="00536F9D">
            <w:pPr>
              <w:jc w:val="center"/>
              <w:rPr>
                <w:sz w:val="22"/>
                <w:szCs w:val="22"/>
              </w:rPr>
            </w:pPr>
            <w:r w:rsidRPr="00EE5963">
              <w:t>Renault</w:t>
            </w:r>
          </w:p>
        </w:tc>
        <w:tc>
          <w:tcPr>
            <w:tcW w:w="1417" w:type="dxa"/>
            <w:gridSpan w:val="2"/>
            <w:tcBorders>
              <w:top w:val="single" w:sz="6" w:space="0" w:color="auto"/>
              <w:left w:val="single" w:sz="6" w:space="0" w:color="auto"/>
              <w:bottom w:val="single" w:sz="6" w:space="0" w:color="auto"/>
              <w:right w:val="single" w:sz="6" w:space="0" w:color="auto"/>
            </w:tcBorders>
          </w:tcPr>
          <w:p w14:paraId="0736E9DF" w14:textId="77777777" w:rsidR="00DD4EB9" w:rsidRPr="00C948F6" w:rsidRDefault="00DD4EB9" w:rsidP="00536F9D">
            <w:pPr>
              <w:jc w:val="center"/>
              <w:rPr>
                <w:sz w:val="22"/>
                <w:szCs w:val="22"/>
              </w:rPr>
            </w:pPr>
            <w:r w:rsidRPr="00EE5963">
              <w:t>BBI-4769</w:t>
            </w:r>
          </w:p>
        </w:tc>
        <w:tc>
          <w:tcPr>
            <w:tcW w:w="1418" w:type="dxa"/>
            <w:tcBorders>
              <w:top w:val="single" w:sz="6" w:space="0" w:color="auto"/>
              <w:left w:val="single" w:sz="6" w:space="0" w:color="auto"/>
              <w:bottom w:val="single" w:sz="6" w:space="0" w:color="auto"/>
              <w:right w:val="single" w:sz="6" w:space="0" w:color="auto"/>
            </w:tcBorders>
          </w:tcPr>
          <w:p w14:paraId="60B6B2B4" w14:textId="77777777" w:rsidR="00DD4EB9" w:rsidRPr="00C948F6" w:rsidRDefault="00DD4EB9" w:rsidP="00536F9D">
            <w:pPr>
              <w:jc w:val="center"/>
              <w:rPr>
                <w:sz w:val="22"/>
                <w:szCs w:val="22"/>
              </w:rPr>
            </w:pPr>
            <w:r w:rsidRPr="00EE5963">
              <w:t>DIESEL</w:t>
            </w:r>
          </w:p>
        </w:tc>
        <w:tc>
          <w:tcPr>
            <w:tcW w:w="1559" w:type="dxa"/>
            <w:gridSpan w:val="2"/>
            <w:tcBorders>
              <w:top w:val="single" w:sz="6" w:space="0" w:color="auto"/>
              <w:left w:val="single" w:sz="6" w:space="0" w:color="auto"/>
              <w:bottom w:val="single" w:sz="6" w:space="0" w:color="auto"/>
              <w:right w:val="single" w:sz="6" w:space="0" w:color="auto"/>
            </w:tcBorders>
          </w:tcPr>
          <w:p w14:paraId="5BF2810D" w14:textId="77777777" w:rsidR="00DD4EB9" w:rsidRPr="00C948F6" w:rsidRDefault="00DD4EB9" w:rsidP="00536F9D">
            <w:pPr>
              <w:jc w:val="center"/>
              <w:rPr>
                <w:sz w:val="22"/>
                <w:szCs w:val="22"/>
              </w:rPr>
            </w:pPr>
            <w:r w:rsidRPr="00EE5963">
              <w:t>2017/18</w:t>
            </w:r>
          </w:p>
        </w:tc>
        <w:tc>
          <w:tcPr>
            <w:tcW w:w="1418" w:type="dxa"/>
            <w:tcBorders>
              <w:top w:val="single" w:sz="6" w:space="0" w:color="auto"/>
              <w:left w:val="single" w:sz="6" w:space="0" w:color="auto"/>
              <w:bottom w:val="single" w:sz="6" w:space="0" w:color="auto"/>
              <w:right w:val="single" w:sz="6" w:space="0" w:color="auto"/>
            </w:tcBorders>
            <w:vAlign w:val="center"/>
          </w:tcPr>
          <w:p w14:paraId="014DAB84" w14:textId="77777777" w:rsidR="00DD4EB9" w:rsidRPr="00C948F6" w:rsidRDefault="00DD4EB9" w:rsidP="00536F9D">
            <w:pPr>
              <w:jc w:val="center"/>
              <w:rPr>
                <w:color w:val="000000"/>
                <w:sz w:val="22"/>
                <w:szCs w:val="22"/>
              </w:rPr>
            </w:pPr>
          </w:p>
        </w:tc>
      </w:tr>
      <w:tr w:rsidR="00DD4EB9" w:rsidRPr="00C948F6" w14:paraId="037DBAEC"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3794C018" w14:textId="77777777" w:rsidR="00DD4EB9" w:rsidRPr="00C948F6" w:rsidRDefault="00DD4EB9" w:rsidP="00536F9D">
            <w:pPr>
              <w:pStyle w:val="Cabealho"/>
              <w:tabs>
                <w:tab w:val="clear" w:pos="4419"/>
                <w:tab w:val="clear" w:pos="8838"/>
              </w:tabs>
              <w:jc w:val="center"/>
              <w:rPr>
                <w:sz w:val="22"/>
                <w:szCs w:val="22"/>
              </w:rPr>
            </w:pPr>
            <w:r w:rsidRPr="00C948F6">
              <w:rPr>
                <w:sz w:val="22"/>
                <w:szCs w:val="22"/>
              </w:rPr>
              <w:t>12</w:t>
            </w:r>
          </w:p>
        </w:tc>
        <w:tc>
          <w:tcPr>
            <w:tcW w:w="1559" w:type="dxa"/>
            <w:tcBorders>
              <w:top w:val="single" w:sz="6" w:space="0" w:color="auto"/>
              <w:left w:val="single" w:sz="6" w:space="0" w:color="auto"/>
              <w:bottom w:val="single" w:sz="6" w:space="0" w:color="auto"/>
              <w:right w:val="single" w:sz="6" w:space="0" w:color="auto"/>
            </w:tcBorders>
            <w:vAlign w:val="center"/>
          </w:tcPr>
          <w:p w14:paraId="609A3C2F" w14:textId="77777777" w:rsidR="00DD4EB9" w:rsidRPr="00C948F6" w:rsidRDefault="00DD4EB9" w:rsidP="00536F9D">
            <w:pPr>
              <w:jc w:val="center"/>
              <w:rPr>
                <w:sz w:val="22"/>
                <w:szCs w:val="22"/>
              </w:rPr>
            </w:pPr>
            <w:r w:rsidRPr="00C948F6">
              <w:rPr>
                <w:sz w:val="22"/>
                <w:szCs w:val="22"/>
              </w:rPr>
              <w:t>Micro Ônibus</w:t>
            </w:r>
          </w:p>
        </w:tc>
        <w:tc>
          <w:tcPr>
            <w:tcW w:w="2757" w:type="dxa"/>
            <w:tcBorders>
              <w:top w:val="single" w:sz="6" w:space="0" w:color="auto"/>
              <w:left w:val="single" w:sz="6" w:space="0" w:color="auto"/>
              <w:bottom w:val="single" w:sz="6" w:space="0" w:color="auto"/>
              <w:right w:val="single" w:sz="6" w:space="0" w:color="auto"/>
            </w:tcBorders>
            <w:vAlign w:val="center"/>
          </w:tcPr>
          <w:p w14:paraId="1803C8F8" w14:textId="77777777" w:rsidR="00DD4EB9" w:rsidRPr="00C948F6" w:rsidRDefault="00DD4EB9" w:rsidP="00536F9D">
            <w:pPr>
              <w:pStyle w:val="BodyText21"/>
              <w:jc w:val="center"/>
              <w:rPr>
                <w:sz w:val="22"/>
                <w:szCs w:val="22"/>
              </w:rPr>
            </w:pPr>
            <w:r w:rsidRPr="00C948F6">
              <w:rPr>
                <w:sz w:val="22"/>
                <w:szCs w:val="22"/>
              </w:rPr>
              <w:t>Campus de Toledo</w:t>
            </w:r>
          </w:p>
        </w:tc>
        <w:tc>
          <w:tcPr>
            <w:tcW w:w="1701" w:type="dxa"/>
            <w:tcBorders>
              <w:top w:val="single" w:sz="6" w:space="0" w:color="auto"/>
              <w:left w:val="single" w:sz="6" w:space="0" w:color="auto"/>
              <w:bottom w:val="single" w:sz="6" w:space="0" w:color="auto"/>
              <w:right w:val="single" w:sz="6" w:space="0" w:color="auto"/>
            </w:tcBorders>
          </w:tcPr>
          <w:p w14:paraId="6441892A" w14:textId="77777777" w:rsidR="00DD4EB9" w:rsidRPr="00C948F6" w:rsidRDefault="00DD4EB9" w:rsidP="00536F9D">
            <w:pPr>
              <w:jc w:val="center"/>
              <w:rPr>
                <w:sz w:val="22"/>
                <w:szCs w:val="22"/>
              </w:rPr>
            </w:pPr>
            <w:r w:rsidRPr="002E7B49">
              <w:t>1119133553</w:t>
            </w:r>
          </w:p>
        </w:tc>
        <w:tc>
          <w:tcPr>
            <w:tcW w:w="1701" w:type="dxa"/>
            <w:tcBorders>
              <w:top w:val="single" w:sz="6" w:space="0" w:color="auto"/>
              <w:left w:val="single" w:sz="6" w:space="0" w:color="auto"/>
              <w:bottom w:val="single" w:sz="6" w:space="0" w:color="auto"/>
              <w:right w:val="single" w:sz="6" w:space="0" w:color="auto"/>
            </w:tcBorders>
          </w:tcPr>
          <w:p w14:paraId="4137FD81" w14:textId="77777777" w:rsidR="00DD4EB9" w:rsidRPr="00C948F6" w:rsidRDefault="00DD4EB9" w:rsidP="00536F9D">
            <w:pPr>
              <w:jc w:val="center"/>
              <w:rPr>
                <w:sz w:val="22"/>
                <w:szCs w:val="22"/>
              </w:rPr>
            </w:pPr>
            <w:r w:rsidRPr="002E7B49">
              <w:t>Renault</w:t>
            </w:r>
          </w:p>
        </w:tc>
        <w:tc>
          <w:tcPr>
            <w:tcW w:w="1417" w:type="dxa"/>
            <w:gridSpan w:val="2"/>
            <w:tcBorders>
              <w:top w:val="single" w:sz="6" w:space="0" w:color="auto"/>
              <w:left w:val="single" w:sz="6" w:space="0" w:color="auto"/>
              <w:bottom w:val="single" w:sz="6" w:space="0" w:color="auto"/>
              <w:right w:val="single" w:sz="6" w:space="0" w:color="auto"/>
            </w:tcBorders>
          </w:tcPr>
          <w:p w14:paraId="1C051143" w14:textId="77777777" w:rsidR="00DD4EB9" w:rsidRPr="00C948F6" w:rsidRDefault="00DD4EB9" w:rsidP="00536F9D">
            <w:pPr>
              <w:jc w:val="center"/>
              <w:rPr>
                <w:sz w:val="22"/>
                <w:szCs w:val="22"/>
              </w:rPr>
            </w:pPr>
            <w:r w:rsidRPr="002E7B49">
              <w:t>BBI-6136</w:t>
            </w:r>
          </w:p>
        </w:tc>
        <w:tc>
          <w:tcPr>
            <w:tcW w:w="1418" w:type="dxa"/>
            <w:tcBorders>
              <w:top w:val="single" w:sz="6" w:space="0" w:color="auto"/>
              <w:left w:val="single" w:sz="6" w:space="0" w:color="auto"/>
              <w:bottom w:val="single" w:sz="6" w:space="0" w:color="auto"/>
              <w:right w:val="single" w:sz="6" w:space="0" w:color="auto"/>
            </w:tcBorders>
          </w:tcPr>
          <w:p w14:paraId="0973F130" w14:textId="77777777" w:rsidR="00DD4EB9" w:rsidRPr="00C948F6" w:rsidRDefault="00DD4EB9" w:rsidP="00536F9D">
            <w:pPr>
              <w:jc w:val="center"/>
              <w:rPr>
                <w:sz w:val="22"/>
                <w:szCs w:val="22"/>
              </w:rPr>
            </w:pPr>
            <w:r w:rsidRPr="002E7B49">
              <w:t>DIESEL</w:t>
            </w:r>
          </w:p>
        </w:tc>
        <w:tc>
          <w:tcPr>
            <w:tcW w:w="1559" w:type="dxa"/>
            <w:gridSpan w:val="2"/>
            <w:tcBorders>
              <w:top w:val="single" w:sz="6" w:space="0" w:color="auto"/>
              <w:left w:val="single" w:sz="6" w:space="0" w:color="auto"/>
              <w:bottom w:val="single" w:sz="6" w:space="0" w:color="auto"/>
              <w:right w:val="single" w:sz="6" w:space="0" w:color="auto"/>
            </w:tcBorders>
          </w:tcPr>
          <w:p w14:paraId="3FF87A9B" w14:textId="77777777" w:rsidR="00DD4EB9" w:rsidRPr="00C948F6" w:rsidRDefault="00DD4EB9" w:rsidP="00536F9D">
            <w:pPr>
              <w:jc w:val="center"/>
              <w:rPr>
                <w:sz w:val="22"/>
                <w:szCs w:val="22"/>
              </w:rPr>
            </w:pPr>
            <w:r w:rsidRPr="002E7B49">
              <w:t>2017/18</w:t>
            </w:r>
          </w:p>
        </w:tc>
        <w:tc>
          <w:tcPr>
            <w:tcW w:w="1418" w:type="dxa"/>
            <w:tcBorders>
              <w:top w:val="single" w:sz="6" w:space="0" w:color="auto"/>
              <w:left w:val="single" w:sz="6" w:space="0" w:color="auto"/>
              <w:bottom w:val="single" w:sz="6" w:space="0" w:color="auto"/>
              <w:right w:val="single" w:sz="6" w:space="0" w:color="auto"/>
            </w:tcBorders>
            <w:vAlign w:val="center"/>
          </w:tcPr>
          <w:p w14:paraId="3A8460AE" w14:textId="77777777" w:rsidR="00DD4EB9" w:rsidRPr="00C948F6" w:rsidRDefault="00DD4EB9" w:rsidP="00536F9D">
            <w:pPr>
              <w:jc w:val="center"/>
              <w:rPr>
                <w:color w:val="000000"/>
                <w:sz w:val="22"/>
                <w:szCs w:val="22"/>
              </w:rPr>
            </w:pPr>
          </w:p>
        </w:tc>
      </w:tr>
      <w:tr w:rsidR="00DD4EB9" w:rsidRPr="00C948F6" w14:paraId="273718FE"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09789CB2" w14:textId="77777777" w:rsidR="00DD4EB9" w:rsidRPr="00C948F6" w:rsidRDefault="00DD4EB9" w:rsidP="00536F9D">
            <w:pPr>
              <w:pStyle w:val="Cabealho"/>
              <w:tabs>
                <w:tab w:val="clear" w:pos="4419"/>
                <w:tab w:val="clear" w:pos="8838"/>
              </w:tabs>
              <w:jc w:val="center"/>
              <w:rPr>
                <w:sz w:val="22"/>
                <w:szCs w:val="22"/>
              </w:rPr>
            </w:pPr>
            <w:r w:rsidRPr="00C948F6">
              <w:rPr>
                <w:sz w:val="22"/>
                <w:szCs w:val="22"/>
              </w:rPr>
              <w:t>13</w:t>
            </w:r>
          </w:p>
        </w:tc>
        <w:tc>
          <w:tcPr>
            <w:tcW w:w="1559" w:type="dxa"/>
            <w:tcBorders>
              <w:top w:val="single" w:sz="6" w:space="0" w:color="auto"/>
              <w:left w:val="single" w:sz="6" w:space="0" w:color="auto"/>
              <w:bottom w:val="single" w:sz="6" w:space="0" w:color="auto"/>
              <w:right w:val="single" w:sz="6" w:space="0" w:color="auto"/>
            </w:tcBorders>
            <w:vAlign w:val="center"/>
          </w:tcPr>
          <w:p w14:paraId="73200B8A" w14:textId="77777777" w:rsidR="00DD4EB9" w:rsidRPr="00C948F6" w:rsidRDefault="00DD4EB9" w:rsidP="00536F9D">
            <w:pPr>
              <w:jc w:val="center"/>
              <w:rPr>
                <w:sz w:val="22"/>
                <w:szCs w:val="22"/>
              </w:rPr>
            </w:pPr>
            <w:r w:rsidRPr="00C948F6">
              <w:rPr>
                <w:sz w:val="22"/>
                <w:szCs w:val="22"/>
              </w:rPr>
              <w:t>Gol 1.0</w:t>
            </w:r>
          </w:p>
        </w:tc>
        <w:tc>
          <w:tcPr>
            <w:tcW w:w="2757" w:type="dxa"/>
            <w:tcBorders>
              <w:top w:val="single" w:sz="6" w:space="0" w:color="auto"/>
              <w:left w:val="single" w:sz="6" w:space="0" w:color="auto"/>
              <w:bottom w:val="single" w:sz="6" w:space="0" w:color="auto"/>
              <w:right w:val="single" w:sz="6" w:space="0" w:color="auto"/>
            </w:tcBorders>
            <w:vAlign w:val="center"/>
          </w:tcPr>
          <w:p w14:paraId="2F6793C9" w14:textId="77777777" w:rsidR="00DD4EB9" w:rsidRPr="00C948F6" w:rsidRDefault="00DD4EB9" w:rsidP="00536F9D">
            <w:pPr>
              <w:pStyle w:val="BodyText21"/>
              <w:jc w:val="center"/>
              <w:rPr>
                <w:sz w:val="22"/>
                <w:szCs w:val="22"/>
              </w:rPr>
            </w:pPr>
            <w:r w:rsidRPr="00C948F6">
              <w:rPr>
                <w:sz w:val="22"/>
                <w:szCs w:val="22"/>
              </w:rPr>
              <w:t>Campus de Toledo</w:t>
            </w:r>
          </w:p>
        </w:tc>
        <w:tc>
          <w:tcPr>
            <w:tcW w:w="1701" w:type="dxa"/>
            <w:tcBorders>
              <w:top w:val="single" w:sz="6" w:space="0" w:color="auto"/>
              <w:left w:val="single" w:sz="6" w:space="0" w:color="auto"/>
              <w:bottom w:val="single" w:sz="6" w:space="0" w:color="auto"/>
              <w:right w:val="single" w:sz="6" w:space="0" w:color="auto"/>
            </w:tcBorders>
          </w:tcPr>
          <w:p w14:paraId="339D5A2A" w14:textId="77777777" w:rsidR="00DD4EB9" w:rsidRPr="00C948F6" w:rsidRDefault="00DD4EB9" w:rsidP="00536F9D">
            <w:pPr>
              <w:jc w:val="center"/>
              <w:rPr>
                <w:sz w:val="22"/>
                <w:szCs w:val="22"/>
              </w:rPr>
            </w:pPr>
            <w:r w:rsidRPr="002E7B49">
              <w:t>451477782</w:t>
            </w:r>
          </w:p>
        </w:tc>
        <w:tc>
          <w:tcPr>
            <w:tcW w:w="1701" w:type="dxa"/>
            <w:tcBorders>
              <w:top w:val="single" w:sz="6" w:space="0" w:color="auto"/>
              <w:left w:val="single" w:sz="6" w:space="0" w:color="auto"/>
              <w:bottom w:val="single" w:sz="6" w:space="0" w:color="auto"/>
              <w:right w:val="single" w:sz="6" w:space="0" w:color="auto"/>
            </w:tcBorders>
          </w:tcPr>
          <w:p w14:paraId="3698D66C" w14:textId="77777777" w:rsidR="00DD4EB9" w:rsidRPr="00C948F6" w:rsidRDefault="00DD4EB9" w:rsidP="00536F9D">
            <w:pPr>
              <w:jc w:val="center"/>
              <w:rPr>
                <w:sz w:val="22"/>
                <w:szCs w:val="22"/>
              </w:rPr>
            </w:pPr>
            <w:r w:rsidRPr="002E7B49">
              <w:t>VW</w:t>
            </w:r>
          </w:p>
        </w:tc>
        <w:tc>
          <w:tcPr>
            <w:tcW w:w="1417" w:type="dxa"/>
            <w:gridSpan w:val="2"/>
            <w:tcBorders>
              <w:top w:val="single" w:sz="6" w:space="0" w:color="auto"/>
              <w:left w:val="single" w:sz="6" w:space="0" w:color="auto"/>
              <w:bottom w:val="single" w:sz="6" w:space="0" w:color="auto"/>
              <w:right w:val="single" w:sz="6" w:space="0" w:color="auto"/>
            </w:tcBorders>
          </w:tcPr>
          <w:p w14:paraId="2066CCEC" w14:textId="77777777" w:rsidR="00DD4EB9" w:rsidRPr="00C948F6" w:rsidRDefault="00DD4EB9" w:rsidP="00536F9D">
            <w:pPr>
              <w:jc w:val="center"/>
              <w:rPr>
                <w:sz w:val="22"/>
                <w:szCs w:val="22"/>
              </w:rPr>
            </w:pPr>
            <w:r w:rsidRPr="002E7B49">
              <w:t>AUZ-5915</w:t>
            </w:r>
          </w:p>
        </w:tc>
        <w:tc>
          <w:tcPr>
            <w:tcW w:w="1418" w:type="dxa"/>
            <w:tcBorders>
              <w:top w:val="single" w:sz="6" w:space="0" w:color="auto"/>
              <w:left w:val="single" w:sz="6" w:space="0" w:color="auto"/>
              <w:bottom w:val="single" w:sz="6" w:space="0" w:color="auto"/>
              <w:right w:val="single" w:sz="6" w:space="0" w:color="auto"/>
            </w:tcBorders>
          </w:tcPr>
          <w:p w14:paraId="22D02B7D" w14:textId="77777777" w:rsidR="00DD4EB9" w:rsidRPr="00C948F6" w:rsidRDefault="00DD4EB9" w:rsidP="00536F9D">
            <w:pPr>
              <w:jc w:val="center"/>
              <w:rPr>
                <w:sz w:val="22"/>
                <w:szCs w:val="22"/>
              </w:rPr>
            </w:pPr>
            <w:r w:rsidRPr="002E7B49">
              <w:t>FLEX</w:t>
            </w:r>
          </w:p>
        </w:tc>
        <w:tc>
          <w:tcPr>
            <w:tcW w:w="1559" w:type="dxa"/>
            <w:gridSpan w:val="2"/>
            <w:tcBorders>
              <w:top w:val="single" w:sz="6" w:space="0" w:color="auto"/>
              <w:left w:val="single" w:sz="6" w:space="0" w:color="auto"/>
              <w:bottom w:val="single" w:sz="6" w:space="0" w:color="auto"/>
              <w:right w:val="single" w:sz="6" w:space="0" w:color="auto"/>
            </w:tcBorders>
          </w:tcPr>
          <w:p w14:paraId="27212544" w14:textId="77777777" w:rsidR="00DD4EB9" w:rsidRPr="00C948F6" w:rsidRDefault="00DD4EB9" w:rsidP="00536F9D">
            <w:pPr>
              <w:jc w:val="center"/>
              <w:rPr>
                <w:sz w:val="22"/>
                <w:szCs w:val="22"/>
              </w:rPr>
            </w:pPr>
            <w:r w:rsidRPr="002E7B49">
              <w:t>2012</w:t>
            </w:r>
          </w:p>
        </w:tc>
        <w:tc>
          <w:tcPr>
            <w:tcW w:w="1418" w:type="dxa"/>
            <w:tcBorders>
              <w:top w:val="single" w:sz="6" w:space="0" w:color="auto"/>
              <w:left w:val="single" w:sz="6" w:space="0" w:color="auto"/>
              <w:bottom w:val="single" w:sz="6" w:space="0" w:color="auto"/>
              <w:right w:val="single" w:sz="6" w:space="0" w:color="auto"/>
            </w:tcBorders>
            <w:vAlign w:val="center"/>
          </w:tcPr>
          <w:p w14:paraId="3D9F66CA" w14:textId="77777777" w:rsidR="00DD4EB9" w:rsidRPr="00C948F6" w:rsidRDefault="00DD4EB9" w:rsidP="00536F9D">
            <w:pPr>
              <w:jc w:val="center"/>
              <w:rPr>
                <w:color w:val="000000"/>
                <w:sz w:val="22"/>
                <w:szCs w:val="22"/>
              </w:rPr>
            </w:pPr>
          </w:p>
        </w:tc>
      </w:tr>
      <w:tr w:rsidR="00DD4EB9" w:rsidRPr="00C948F6" w14:paraId="6F6EE656"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07C6984D" w14:textId="77777777" w:rsidR="00DD4EB9" w:rsidRPr="00C948F6" w:rsidRDefault="00DD4EB9" w:rsidP="00536F9D">
            <w:pPr>
              <w:pStyle w:val="Cabealho"/>
              <w:tabs>
                <w:tab w:val="clear" w:pos="4419"/>
                <w:tab w:val="clear" w:pos="8838"/>
              </w:tabs>
              <w:jc w:val="center"/>
              <w:rPr>
                <w:sz w:val="22"/>
                <w:szCs w:val="22"/>
              </w:rPr>
            </w:pPr>
            <w:r w:rsidRPr="00C948F6">
              <w:rPr>
                <w:sz w:val="22"/>
                <w:szCs w:val="22"/>
              </w:rPr>
              <w:t>14</w:t>
            </w:r>
          </w:p>
        </w:tc>
        <w:tc>
          <w:tcPr>
            <w:tcW w:w="1559" w:type="dxa"/>
            <w:tcBorders>
              <w:top w:val="single" w:sz="6" w:space="0" w:color="auto"/>
              <w:left w:val="single" w:sz="6" w:space="0" w:color="auto"/>
              <w:bottom w:val="single" w:sz="6" w:space="0" w:color="auto"/>
              <w:right w:val="single" w:sz="6" w:space="0" w:color="auto"/>
            </w:tcBorders>
          </w:tcPr>
          <w:p w14:paraId="68CD7526" w14:textId="77777777" w:rsidR="00DD4EB9" w:rsidRPr="00C948F6" w:rsidRDefault="00DD4EB9" w:rsidP="00536F9D">
            <w:pPr>
              <w:jc w:val="center"/>
              <w:rPr>
                <w:sz w:val="22"/>
                <w:szCs w:val="22"/>
              </w:rPr>
            </w:pPr>
            <w:proofErr w:type="spellStart"/>
            <w:r w:rsidRPr="00EB24B2">
              <w:t>Fluence</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2D140EF8" w14:textId="77777777" w:rsidR="00DD4EB9" w:rsidRPr="00C948F6" w:rsidRDefault="00DD4EB9" w:rsidP="00536F9D">
            <w:pPr>
              <w:pStyle w:val="BodyText21"/>
              <w:jc w:val="center"/>
              <w:rPr>
                <w:sz w:val="22"/>
                <w:szCs w:val="22"/>
              </w:rPr>
            </w:pPr>
            <w:r w:rsidRPr="00C948F6">
              <w:rPr>
                <w:sz w:val="22"/>
                <w:szCs w:val="22"/>
              </w:rPr>
              <w:t>HUOP</w:t>
            </w:r>
          </w:p>
        </w:tc>
        <w:tc>
          <w:tcPr>
            <w:tcW w:w="1701" w:type="dxa"/>
            <w:tcBorders>
              <w:top w:val="single" w:sz="6" w:space="0" w:color="auto"/>
              <w:left w:val="single" w:sz="6" w:space="0" w:color="auto"/>
              <w:bottom w:val="single" w:sz="6" w:space="0" w:color="auto"/>
              <w:right w:val="single" w:sz="6" w:space="0" w:color="auto"/>
            </w:tcBorders>
          </w:tcPr>
          <w:p w14:paraId="758F039A" w14:textId="77777777" w:rsidR="00DD4EB9" w:rsidRPr="00C948F6" w:rsidRDefault="00DD4EB9" w:rsidP="00536F9D">
            <w:pPr>
              <w:jc w:val="center"/>
              <w:rPr>
                <w:sz w:val="22"/>
                <w:szCs w:val="22"/>
              </w:rPr>
            </w:pPr>
            <w:r w:rsidRPr="00A054BB">
              <w:t>1094916622</w:t>
            </w:r>
          </w:p>
        </w:tc>
        <w:tc>
          <w:tcPr>
            <w:tcW w:w="1701" w:type="dxa"/>
            <w:tcBorders>
              <w:top w:val="single" w:sz="6" w:space="0" w:color="auto"/>
              <w:left w:val="single" w:sz="6" w:space="0" w:color="auto"/>
              <w:bottom w:val="single" w:sz="6" w:space="0" w:color="auto"/>
              <w:right w:val="single" w:sz="6" w:space="0" w:color="auto"/>
            </w:tcBorders>
          </w:tcPr>
          <w:p w14:paraId="0A8A1E0A" w14:textId="77777777" w:rsidR="00DD4EB9" w:rsidRPr="00C948F6" w:rsidRDefault="00DD4EB9" w:rsidP="00536F9D">
            <w:pPr>
              <w:jc w:val="center"/>
              <w:rPr>
                <w:sz w:val="22"/>
                <w:szCs w:val="22"/>
              </w:rPr>
            </w:pPr>
            <w:r w:rsidRPr="00A054BB">
              <w:t>Renault</w:t>
            </w:r>
          </w:p>
        </w:tc>
        <w:tc>
          <w:tcPr>
            <w:tcW w:w="1417" w:type="dxa"/>
            <w:gridSpan w:val="2"/>
            <w:tcBorders>
              <w:top w:val="single" w:sz="6" w:space="0" w:color="auto"/>
              <w:left w:val="single" w:sz="6" w:space="0" w:color="auto"/>
              <w:bottom w:val="single" w:sz="6" w:space="0" w:color="auto"/>
              <w:right w:val="single" w:sz="6" w:space="0" w:color="auto"/>
            </w:tcBorders>
          </w:tcPr>
          <w:p w14:paraId="6FAF191B" w14:textId="77777777" w:rsidR="00DD4EB9" w:rsidRPr="00C948F6" w:rsidRDefault="00DD4EB9" w:rsidP="00536F9D">
            <w:pPr>
              <w:jc w:val="center"/>
              <w:rPr>
                <w:sz w:val="22"/>
                <w:szCs w:val="22"/>
              </w:rPr>
            </w:pPr>
            <w:r w:rsidRPr="00A054BB">
              <w:t>BAS-6259</w:t>
            </w:r>
          </w:p>
        </w:tc>
        <w:tc>
          <w:tcPr>
            <w:tcW w:w="1418" w:type="dxa"/>
            <w:tcBorders>
              <w:top w:val="single" w:sz="6" w:space="0" w:color="auto"/>
              <w:left w:val="single" w:sz="6" w:space="0" w:color="auto"/>
              <w:bottom w:val="single" w:sz="6" w:space="0" w:color="auto"/>
              <w:right w:val="single" w:sz="6" w:space="0" w:color="auto"/>
            </w:tcBorders>
          </w:tcPr>
          <w:p w14:paraId="2B6318D8" w14:textId="77777777" w:rsidR="00DD4EB9" w:rsidRPr="00C948F6" w:rsidRDefault="00DD4EB9" w:rsidP="00536F9D">
            <w:pPr>
              <w:jc w:val="center"/>
              <w:rPr>
                <w:sz w:val="22"/>
                <w:szCs w:val="22"/>
              </w:rPr>
            </w:pPr>
            <w:r w:rsidRPr="00A054BB">
              <w:t>FLEX</w:t>
            </w:r>
          </w:p>
        </w:tc>
        <w:tc>
          <w:tcPr>
            <w:tcW w:w="1559" w:type="dxa"/>
            <w:gridSpan w:val="2"/>
            <w:tcBorders>
              <w:top w:val="single" w:sz="6" w:space="0" w:color="auto"/>
              <w:left w:val="single" w:sz="6" w:space="0" w:color="auto"/>
              <w:bottom w:val="single" w:sz="6" w:space="0" w:color="auto"/>
              <w:right w:val="single" w:sz="6" w:space="0" w:color="auto"/>
            </w:tcBorders>
          </w:tcPr>
          <w:p w14:paraId="13BCF003" w14:textId="77777777" w:rsidR="00DD4EB9" w:rsidRPr="00C948F6" w:rsidRDefault="00DD4EB9" w:rsidP="00536F9D">
            <w:pPr>
              <w:jc w:val="center"/>
              <w:rPr>
                <w:sz w:val="22"/>
                <w:szCs w:val="22"/>
              </w:rPr>
            </w:pPr>
            <w:r w:rsidRPr="00A054BB">
              <w:t>2016</w:t>
            </w:r>
          </w:p>
        </w:tc>
        <w:tc>
          <w:tcPr>
            <w:tcW w:w="1418" w:type="dxa"/>
            <w:tcBorders>
              <w:top w:val="single" w:sz="6" w:space="0" w:color="auto"/>
              <w:left w:val="single" w:sz="6" w:space="0" w:color="auto"/>
              <w:bottom w:val="single" w:sz="6" w:space="0" w:color="auto"/>
              <w:right w:val="single" w:sz="6" w:space="0" w:color="auto"/>
            </w:tcBorders>
            <w:vAlign w:val="center"/>
          </w:tcPr>
          <w:p w14:paraId="525058E3" w14:textId="77777777" w:rsidR="00DD4EB9" w:rsidRPr="00C948F6" w:rsidRDefault="00DD4EB9" w:rsidP="00536F9D">
            <w:pPr>
              <w:jc w:val="center"/>
              <w:rPr>
                <w:color w:val="000000"/>
                <w:sz w:val="22"/>
                <w:szCs w:val="22"/>
              </w:rPr>
            </w:pPr>
          </w:p>
        </w:tc>
      </w:tr>
      <w:tr w:rsidR="00DD4EB9" w:rsidRPr="00C948F6" w14:paraId="684E75EC"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0C876456" w14:textId="77777777" w:rsidR="00DD4EB9" w:rsidRPr="00C948F6" w:rsidRDefault="00DD4EB9" w:rsidP="00536F9D">
            <w:pPr>
              <w:pStyle w:val="Cabealho"/>
              <w:tabs>
                <w:tab w:val="clear" w:pos="4419"/>
                <w:tab w:val="clear" w:pos="8838"/>
              </w:tabs>
              <w:jc w:val="center"/>
              <w:rPr>
                <w:sz w:val="22"/>
                <w:szCs w:val="22"/>
              </w:rPr>
            </w:pPr>
            <w:r w:rsidRPr="00C948F6">
              <w:rPr>
                <w:sz w:val="22"/>
                <w:szCs w:val="22"/>
              </w:rPr>
              <w:t>15</w:t>
            </w:r>
          </w:p>
        </w:tc>
        <w:tc>
          <w:tcPr>
            <w:tcW w:w="1559" w:type="dxa"/>
            <w:tcBorders>
              <w:top w:val="single" w:sz="6" w:space="0" w:color="auto"/>
              <w:left w:val="single" w:sz="6" w:space="0" w:color="auto"/>
              <w:bottom w:val="single" w:sz="6" w:space="0" w:color="auto"/>
              <w:right w:val="single" w:sz="6" w:space="0" w:color="auto"/>
            </w:tcBorders>
          </w:tcPr>
          <w:p w14:paraId="4120EAB8" w14:textId="77777777" w:rsidR="00DD4EB9" w:rsidRPr="00C948F6" w:rsidRDefault="00DD4EB9" w:rsidP="00536F9D">
            <w:pPr>
              <w:jc w:val="center"/>
              <w:rPr>
                <w:sz w:val="22"/>
                <w:szCs w:val="22"/>
              </w:rPr>
            </w:pPr>
            <w:r>
              <w:t xml:space="preserve">Van </w:t>
            </w:r>
            <w:proofErr w:type="spellStart"/>
            <w:r w:rsidRPr="00EB24B2">
              <w:t>Ducato</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26D96684" w14:textId="77777777" w:rsidR="00DD4EB9" w:rsidRPr="00C948F6" w:rsidRDefault="00DD4EB9" w:rsidP="00536F9D">
            <w:pPr>
              <w:pStyle w:val="BodyText21"/>
              <w:jc w:val="center"/>
              <w:rPr>
                <w:sz w:val="22"/>
                <w:szCs w:val="22"/>
              </w:rPr>
            </w:pPr>
            <w:r w:rsidRPr="00C948F6">
              <w:rPr>
                <w:sz w:val="22"/>
                <w:szCs w:val="22"/>
              </w:rPr>
              <w:t>HUOP</w:t>
            </w:r>
          </w:p>
        </w:tc>
        <w:tc>
          <w:tcPr>
            <w:tcW w:w="1701" w:type="dxa"/>
            <w:tcBorders>
              <w:top w:val="single" w:sz="6" w:space="0" w:color="auto"/>
              <w:left w:val="single" w:sz="6" w:space="0" w:color="auto"/>
              <w:bottom w:val="single" w:sz="6" w:space="0" w:color="auto"/>
              <w:right w:val="single" w:sz="6" w:space="0" w:color="auto"/>
            </w:tcBorders>
          </w:tcPr>
          <w:p w14:paraId="7D3EAF57" w14:textId="77777777" w:rsidR="00DD4EB9" w:rsidRPr="00C948F6" w:rsidRDefault="00DD4EB9" w:rsidP="00536F9D">
            <w:pPr>
              <w:jc w:val="center"/>
              <w:rPr>
                <w:sz w:val="22"/>
                <w:szCs w:val="22"/>
              </w:rPr>
            </w:pPr>
            <w:r w:rsidRPr="00A054BB">
              <w:t>1049618162</w:t>
            </w:r>
          </w:p>
        </w:tc>
        <w:tc>
          <w:tcPr>
            <w:tcW w:w="1701" w:type="dxa"/>
            <w:tcBorders>
              <w:top w:val="single" w:sz="6" w:space="0" w:color="auto"/>
              <w:left w:val="single" w:sz="6" w:space="0" w:color="auto"/>
              <w:bottom w:val="single" w:sz="6" w:space="0" w:color="auto"/>
              <w:right w:val="single" w:sz="6" w:space="0" w:color="auto"/>
            </w:tcBorders>
          </w:tcPr>
          <w:p w14:paraId="68D99131" w14:textId="77777777" w:rsidR="00DD4EB9" w:rsidRPr="00C948F6" w:rsidRDefault="00DD4EB9" w:rsidP="00536F9D">
            <w:pPr>
              <w:jc w:val="center"/>
              <w:rPr>
                <w:sz w:val="22"/>
                <w:szCs w:val="22"/>
              </w:rPr>
            </w:pPr>
            <w:r w:rsidRPr="00A054BB">
              <w:t>Fiat</w:t>
            </w:r>
          </w:p>
        </w:tc>
        <w:tc>
          <w:tcPr>
            <w:tcW w:w="1417" w:type="dxa"/>
            <w:gridSpan w:val="2"/>
            <w:tcBorders>
              <w:top w:val="single" w:sz="6" w:space="0" w:color="auto"/>
              <w:left w:val="single" w:sz="6" w:space="0" w:color="auto"/>
              <w:bottom w:val="single" w:sz="6" w:space="0" w:color="auto"/>
              <w:right w:val="single" w:sz="6" w:space="0" w:color="auto"/>
            </w:tcBorders>
          </w:tcPr>
          <w:p w14:paraId="7DA3F6EA" w14:textId="77777777" w:rsidR="00DD4EB9" w:rsidRPr="00C948F6" w:rsidRDefault="00DD4EB9" w:rsidP="00536F9D">
            <w:pPr>
              <w:jc w:val="center"/>
              <w:rPr>
                <w:sz w:val="22"/>
                <w:szCs w:val="22"/>
              </w:rPr>
            </w:pPr>
            <w:r w:rsidRPr="00A054BB">
              <w:t>AZP-6443</w:t>
            </w:r>
          </w:p>
        </w:tc>
        <w:tc>
          <w:tcPr>
            <w:tcW w:w="1418" w:type="dxa"/>
            <w:tcBorders>
              <w:top w:val="single" w:sz="6" w:space="0" w:color="auto"/>
              <w:left w:val="single" w:sz="6" w:space="0" w:color="auto"/>
              <w:bottom w:val="single" w:sz="6" w:space="0" w:color="auto"/>
              <w:right w:val="single" w:sz="6" w:space="0" w:color="auto"/>
            </w:tcBorders>
          </w:tcPr>
          <w:p w14:paraId="1644615A" w14:textId="77777777" w:rsidR="00DD4EB9" w:rsidRPr="00C948F6" w:rsidRDefault="00DD4EB9" w:rsidP="00536F9D">
            <w:pPr>
              <w:jc w:val="center"/>
              <w:rPr>
                <w:sz w:val="22"/>
                <w:szCs w:val="22"/>
              </w:rPr>
            </w:pPr>
            <w:r w:rsidRPr="00A054BB">
              <w:t>DIESEL S10</w:t>
            </w:r>
          </w:p>
        </w:tc>
        <w:tc>
          <w:tcPr>
            <w:tcW w:w="1559" w:type="dxa"/>
            <w:gridSpan w:val="2"/>
            <w:tcBorders>
              <w:top w:val="single" w:sz="6" w:space="0" w:color="auto"/>
              <w:left w:val="single" w:sz="6" w:space="0" w:color="auto"/>
              <w:bottom w:val="single" w:sz="6" w:space="0" w:color="auto"/>
              <w:right w:val="single" w:sz="6" w:space="0" w:color="auto"/>
            </w:tcBorders>
          </w:tcPr>
          <w:p w14:paraId="5857745D" w14:textId="77777777" w:rsidR="00DD4EB9" w:rsidRPr="00C948F6" w:rsidRDefault="00DD4EB9" w:rsidP="00536F9D">
            <w:pPr>
              <w:jc w:val="center"/>
              <w:rPr>
                <w:sz w:val="22"/>
                <w:szCs w:val="22"/>
              </w:rPr>
            </w:pPr>
            <w:r w:rsidRPr="00A054BB">
              <w:t>2015</w:t>
            </w:r>
          </w:p>
        </w:tc>
        <w:tc>
          <w:tcPr>
            <w:tcW w:w="1418" w:type="dxa"/>
            <w:tcBorders>
              <w:top w:val="single" w:sz="6" w:space="0" w:color="auto"/>
              <w:left w:val="single" w:sz="6" w:space="0" w:color="auto"/>
              <w:bottom w:val="single" w:sz="6" w:space="0" w:color="auto"/>
              <w:right w:val="single" w:sz="6" w:space="0" w:color="auto"/>
            </w:tcBorders>
            <w:vAlign w:val="center"/>
          </w:tcPr>
          <w:p w14:paraId="2E17F63E" w14:textId="77777777" w:rsidR="00DD4EB9" w:rsidRPr="00C948F6" w:rsidRDefault="00DD4EB9" w:rsidP="00536F9D">
            <w:pPr>
              <w:jc w:val="center"/>
              <w:rPr>
                <w:color w:val="000000"/>
                <w:sz w:val="22"/>
                <w:szCs w:val="22"/>
              </w:rPr>
            </w:pPr>
          </w:p>
        </w:tc>
      </w:tr>
      <w:tr w:rsidR="00DD4EB9" w:rsidRPr="00C948F6" w14:paraId="218152F7"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250ED0ED" w14:textId="77777777" w:rsidR="00DD4EB9" w:rsidRPr="00C948F6" w:rsidRDefault="00DD4EB9" w:rsidP="00536F9D">
            <w:pPr>
              <w:pStyle w:val="Cabealho"/>
              <w:tabs>
                <w:tab w:val="clear" w:pos="4419"/>
                <w:tab w:val="clear" w:pos="8838"/>
              </w:tabs>
              <w:jc w:val="center"/>
              <w:rPr>
                <w:sz w:val="22"/>
                <w:szCs w:val="22"/>
              </w:rPr>
            </w:pPr>
            <w:r w:rsidRPr="00C948F6">
              <w:rPr>
                <w:sz w:val="22"/>
                <w:szCs w:val="22"/>
              </w:rPr>
              <w:t>16</w:t>
            </w:r>
          </w:p>
        </w:tc>
        <w:tc>
          <w:tcPr>
            <w:tcW w:w="1559" w:type="dxa"/>
            <w:tcBorders>
              <w:top w:val="single" w:sz="6" w:space="0" w:color="auto"/>
              <w:left w:val="single" w:sz="6" w:space="0" w:color="auto"/>
              <w:bottom w:val="single" w:sz="6" w:space="0" w:color="auto"/>
              <w:right w:val="single" w:sz="6" w:space="0" w:color="auto"/>
            </w:tcBorders>
          </w:tcPr>
          <w:p w14:paraId="4471E70B" w14:textId="77777777" w:rsidR="00DD4EB9" w:rsidRPr="00C948F6" w:rsidRDefault="00DD4EB9" w:rsidP="00536F9D">
            <w:pPr>
              <w:jc w:val="center"/>
              <w:rPr>
                <w:sz w:val="22"/>
                <w:szCs w:val="22"/>
              </w:rPr>
            </w:pPr>
            <w:r w:rsidRPr="00EB24B2">
              <w:t>Van</w:t>
            </w:r>
            <w:r>
              <w:t xml:space="preserve"> Mercedes</w:t>
            </w:r>
          </w:p>
        </w:tc>
        <w:tc>
          <w:tcPr>
            <w:tcW w:w="2757" w:type="dxa"/>
            <w:tcBorders>
              <w:top w:val="single" w:sz="6" w:space="0" w:color="auto"/>
              <w:left w:val="single" w:sz="6" w:space="0" w:color="auto"/>
              <w:bottom w:val="single" w:sz="6" w:space="0" w:color="auto"/>
              <w:right w:val="single" w:sz="6" w:space="0" w:color="auto"/>
            </w:tcBorders>
            <w:vAlign w:val="center"/>
          </w:tcPr>
          <w:p w14:paraId="60B96DC1" w14:textId="77777777" w:rsidR="00DD4EB9" w:rsidRPr="00C948F6" w:rsidRDefault="00DD4EB9" w:rsidP="00536F9D">
            <w:pPr>
              <w:pStyle w:val="BodyText21"/>
              <w:jc w:val="center"/>
              <w:rPr>
                <w:sz w:val="22"/>
                <w:szCs w:val="22"/>
              </w:rPr>
            </w:pPr>
            <w:r w:rsidRPr="00C948F6">
              <w:rPr>
                <w:sz w:val="22"/>
                <w:szCs w:val="22"/>
              </w:rPr>
              <w:t>HUOP</w:t>
            </w:r>
          </w:p>
        </w:tc>
        <w:tc>
          <w:tcPr>
            <w:tcW w:w="1701" w:type="dxa"/>
            <w:tcBorders>
              <w:top w:val="single" w:sz="6" w:space="0" w:color="auto"/>
              <w:left w:val="single" w:sz="6" w:space="0" w:color="auto"/>
              <w:bottom w:val="single" w:sz="6" w:space="0" w:color="auto"/>
              <w:right w:val="single" w:sz="6" w:space="0" w:color="auto"/>
            </w:tcBorders>
          </w:tcPr>
          <w:p w14:paraId="44B4805F" w14:textId="77777777" w:rsidR="00DD4EB9" w:rsidRPr="00C948F6" w:rsidRDefault="00DD4EB9" w:rsidP="00536F9D">
            <w:pPr>
              <w:jc w:val="center"/>
              <w:rPr>
                <w:sz w:val="22"/>
                <w:szCs w:val="22"/>
              </w:rPr>
            </w:pPr>
            <w:r w:rsidRPr="00A054BB">
              <w:t>307881679</w:t>
            </w:r>
          </w:p>
        </w:tc>
        <w:tc>
          <w:tcPr>
            <w:tcW w:w="1701" w:type="dxa"/>
            <w:tcBorders>
              <w:top w:val="single" w:sz="6" w:space="0" w:color="auto"/>
              <w:left w:val="single" w:sz="6" w:space="0" w:color="auto"/>
              <w:bottom w:val="single" w:sz="6" w:space="0" w:color="auto"/>
              <w:right w:val="single" w:sz="6" w:space="0" w:color="auto"/>
            </w:tcBorders>
          </w:tcPr>
          <w:p w14:paraId="5BAD8EA2" w14:textId="77777777" w:rsidR="00DD4EB9" w:rsidRPr="00C948F6" w:rsidRDefault="00DD4EB9" w:rsidP="00536F9D">
            <w:pPr>
              <w:jc w:val="center"/>
              <w:rPr>
                <w:sz w:val="22"/>
                <w:szCs w:val="22"/>
              </w:rPr>
            </w:pPr>
            <w:r w:rsidRPr="00A054BB">
              <w:t>Mercedes</w:t>
            </w:r>
          </w:p>
        </w:tc>
        <w:tc>
          <w:tcPr>
            <w:tcW w:w="1417" w:type="dxa"/>
            <w:gridSpan w:val="2"/>
            <w:tcBorders>
              <w:top w:val="single" w:sz="6" w:space="0" w:color="auto"/>
              <w:left w:val="single" w:sz="6" w:space="0" w:color="auto"/>
              <w:bottom w:val="single" w:sz="6" w:space="0" w:color="auto"/>
              <w:right w:val="single" w:sz="6" w:space="0" w:color="auto"/>
            </w:tcBorders>
          </w:tcPr>
          <w:p w14:paraId="2C45B9B0" w14:textId="77777777" w:rsidR="00DD4EB9" w:rsidRPr="00C948F6" w:rsidRDefault="00DD4EB9" w:rsidP="00536F9D">
            <w:pPr>
              <w:jc w:val="center"/>
              <w:rPr>
                <w:sz w:val="22"/>
                <w:szCs w:val="22"/>
              </w:rPr>
            </w:pPr>
            <w:r w:rsidRPr="00A054BB">
              <w:t>AXF-4024</w:t>
            </w:r>
          </w:p>
        </w:tc>
        <w:tc>
          <w:tcPr>
            <w:tcW w:w="1418" w:type="dxa"/>
            <w:tcBorders>
              <w:top w:val="single" w:sz="6" w:space="0" w:color="auto"/>
              <w:left w:val="single" w:sz="6" w:space="0" w:color="auto"/>
              <w:bottom w:val="single" w:sz="6" w:space="0" w:color="auto"/>
              <w:right w:val="single" w:sz="6" w:space="0" w:color="auto"/>
            </w:tcBorders>
          </w:tcPr>
          <w:p w14:paraId="09F170CE" w14:textId="77777777" w:rsidR="00DD4EB9" w:rsidRPr="00C948F6" w:rsidRDefault="00DD4EB9" w:rsidP="00536F9D">
            <w:pPr>
              <w:jc w:val="center"/>
              <w:rPr>
                <w:sz w:val="22"/>
                <w:szCs w:val="22"/>
              </w:rPr>
            </w:pPr>
            <w:r w:rsidRPr="00A054BB">
              <w:t>DIESEL</w:t>
            </w:r>
          </w:p>
        </w:tc>
        <w:tc>
          <w:tcPr>
            <w:tcW w:w="1559" w:type="dxa"/>
            <w:gridSpan w:val="2"/>
            <w:tcBorders>
              <w:top w:val="single" w:sz="6" w:space="0" w:color="auto"/>
              <w:left w:val="single" w:sz="6" w:space="0" w:color="auto"/>
              <w:bottom w:val="single" w:sz="6" w:space="0" w:color="auto"/>
              <w:right w:val="single" w:sz="6" w:space="0" w:color="auto"/>
            </w:tcBorders>
          </w:tcPr>
          <w:p w14:paraId="0E81367A" w14:textId="77777777" w:rsidR="00DD4EB9" w:rsidRPr="00C948F6" w:rsidRDefault="00DD4EB9" w:rsidP="00536F9D">
            <w:pPr>
              <w:jc w:val="center"/>
              <w:rPr>
                <w:sz w:val="22"/>
                <w:szCs w:val="22"/>
              </w:rPr>
            </w:pPr>
            <w:r w:rsidRPr="00A054BB">
              <w:t>2012/13</w:t>
            </w:r>
          </w:p>
        </w:tc>
        <w:tc>
          <w:tcPr>
            <w:tcW w:w="1418" w:type="dxa"/>
            <w:tcBorders>
              <w:top w:val="single" w:sz="6" w:space="0" w:color="auto"/>
              <w:left w:val="single" w:sz="6" w:space="0" w:color="auto"/>
              <w:bottom w:val="single" w:sz="6" w:space="0" w:color="auto"/>
              <w:right w:val="single" w:sz="6" w:space="0" w:color="auto"/>
            </w:tcBorders>
            <w:vAlign w:val="center"/>
          </w:tcPr>
          <w:p w14:paraId="0E139D2C" w14:textId="77777777" w:rsidR="00DD4EB9" w:rsidRPr="00C948F6" w:rsidRDefault="00DD4EB9" w:rsidP="00536F9D">
            <w:pPr>
              <w:jc w:val="center"/>
              <w:rPr>
                <w:color w:val="000000"/>
                <w:sz w:val="22"/>
                <w:szCs w:val="22"/>
              </w:rPr>
            </w:pPr>
          </w:p>
        </w:tc>
      </w:tr>
      <w:tr w:rsidR="00DD4EB9" w:rsidRPr="00C948F6" w14:paraId="010CF350"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7958871F" w14:textId="77777777" w:rsidR="00DD4EB9" w:rsidRPr="00C948F6" w:rsidRDefault="00DD4EB9" w:rsidP="00536F9D">
            <w:pPr>
              <w:pStyle w:val="Cabealho"/>
              <w:tabs>
                <w:tab w:val="clear" w:pos="4419"/>
                <w:tab w:val="clear" w:pos="8838"/>
              </w:tabs>
              <w:jc w:val="center"/>
              <w:rPr>
                <w:sz w:val="22"/>
                <w:szCs w:val="22"/>
              </w:rPr>
            </w:pPr>
            <w:r w:rsidRPr="00C948F6">
              <w:rPr>
                <w:sz w:val="22"/>
                <w:szCs w:val="22"/>
              </w:rPr>
              <w:t>17</w:t>
            </w:r>
          </w:p>
        </w:tc>
        <w:tc>
          <w:tcPr>
            <w:tcW w:w="1559" w:type="dxa"/>
            <w:tcBorders>
              <w:top w:val="single" w:sz="6" w:space="0" w:color="auto"/>
              <w:left w:val="single" w:sz="6" w:space="0" w:color="auto"/>
              <w:bottom w:val="single" w:sz="6" w:space="0" w:color="auto"/>
              <w:right w:val="single" w:sz="6" w:space="0" w:color="auto"/>
            </w:tcBorders>
            <w:vAlign w:val="center"/>
          </w:tcPr>
          <w:p w14:paraId="5444B5B5" w14:textId="77777777" w:rsidR="00DD4EB9" w:rsidRPr="00C948F6" w:rsidRDefault="00DD4EB9" w:rsidP="00536F9D">
            <w:pPr>
              <w:jc w:val="center"/>
              <w:rPr>
                <w:sz w:val="22"/>
                <w:szCs w:val="22"/>
              </w:rPr>
            </w:pPr>
            <w:r>
              <w:rPr>
                <w:sz w:val="22"/>
                <w:szCs w:val="22"/>
              </w:rPr>
              <w:t>Polo</w:t>
            </w:r>
          </w:p>
        </w:tc>
        <w:tc>
          <w:tcPr>
            <w:tcW w:w="2757" w:type="dxa"/>
            <w:tcBorders>
              <w:top w:val="single" w:sz="6" w:space="0" w:color="auto"/>
              <w:left w:val="single" w:sz="6" w:space="0" w:color="auto"/>
              <w:bottom w:val="single" w:sz="6" w:space="0" w:color="auto"/>
              <w:right w:val="single" w:sz="6" w:space="0" w:color="auto"/>
            </w:tcBorders>
            <w:vAlign w:val="center"/>
          </w:tcPr>
          <w:p w14:paraId="6AFBCDEC" w14:textId="77777777" w:rsidR="00DD4EB9" w:rsidRPr="00C948F6" w:rsidRDefault="00DD4EB9" w:rsidP="00536F9D">
            <w:pPr>
              <w:pStyle w:val="BodyText21"/>
              <w:jc w:val="center"/>
              <w:rPr>
                <w:sz w:val="22"/>
                <w:szCs w:val="22"/>
              </w:rPr>
            </w:pPr>
            <w:r w:rsidRPr="00C948F6">
              <w:rPr>
                <w:sz w:val="22"/>
                <w:szCs w:val="22"/>
              </w:rPr>
              <w:t>Campus de Foz do Iguaçu</w:t>
            </w:r>
          </w:p>
        </w:tc>
        <w:tc>
          <w:tcPr>
            <w:tcW w:w="1701" w:type="dxa"/>
            <w:tcBorders>
              <w:top w:val="single" w:sz="6" w:space="0" w:color="auto"/>
              <w:left w:val="single" w:sz="6" w:space="0" w:color="auto"/>
              <w:bottom w:val="single" w:sz="6" w:space="0" w:color="auto"/>
              <w:right w:val="single" w:sz="6" w:space="0" w:color="auto"/>
            </w:tcBorders>
          </w:tcPr>
          <w:p w14:paraId="5917C986" w14:textId="77777777" w:rsidR="00DD4EB9" w:rsidRPr="00C948F6" w:rsidRDefault="00DD4EB9" w:rsidP="00536F9D">
            <w:pPr>
              <w:jc w:val="center"/>
              <w:rPr>
                <w:sz w:val="22"/>
                <w:szCs w:val="22"/>
              </w:rPr>
            </w:pPr>
            <w:r w:rsidRPr="0069750A">
              <w:t>1035936639</w:t>
            </w:r>
          </w:p>
        </w:tc>
        <w:tc>
          <w:tcPr>
            <w:tcW w:w="1701" w:type="dxa"/>
            <w:tcBorders>
              <w:top w:val="single" w:sz="6" w:space="0" w:color="auto"/>
              <w:left w:val="single" w:sz="6" w:space="0" w:color="auto"/>
              <w:bottom w:val="single" w:sz="6" w:space="0" w:color="auto"/>
              <w:right w:val="single" w:sz="6" w:space="0" w:color="auto"/>
            </w:tcBorders>
          </w:tcPr>
          <w:p w14:paraId="009AFE03" w14:textId="77777777" w:rsidR="00DD4EB9" w:rsidRPr="00C948F6" w:rsidRDefault="00DD4EB9" w:rsidP="00536F9D">
            <w:pPr>
              <w:jc w:val="center"/>
              <w:rPr>
                <w:sz w:val="22"/>
                <w:szCs w:val="22"/>
              </w:rPr>
            </w:pPr>
            <w:r w:rsidRPr="0069750A">
              <w:t>VW</w:t>
            </w:r>
          </w:p>
        </w:tc>
        <w:tc>
          <w:tcPr>
            <w:tcW w:w="1417" w:type="dxa"/>
            <w:gridSpan w:val="2"/>
            <w:tcBorders>
              <w:top w:val="single" w:sz="6" w:space="0" w:color="auto"/>
              <w:left w:val="single" w:sz="6" w:space="0" w:color="auto"/>
              <w:bottom w:val="single" w:sz="6" w:space="0" w:color="auto"/>
              <w:right w:val="single" w:sz="6" w:space="0" w:color="auto"/>
            </w:tcBorders>
          </w:tcPr>
          <w:p w14:paraId="550F74E2" w14:textId="77777777" w:rsidR="00DD4EB9" w:rsidRPr="00C948F6" w:rsidRDefault="00DD4EB9" w:rsidP="00536F9D">
            <w:pPr>
              <w:jc w:val="center"/>
              <w:rPr>
                <w:sz w:val="22"/>
                <w:szCs w:val="22"/>
              </w:rPr>
            </w:pPr>
            <w:r w:rsidRPr="0069750A">
              <w:t>AZG-8331</w:t>
            </w:r>
          </w:p>
        </w:tc>
        <w:tc>
          <w:tcPr>
            <w:tcW w:w="1418" w:type="dxa"/>
            <w:tcBorders>
              <w:top w:val="single" w:sz="6" w:space="0" w:color="auto"/>
              <w:left w:val="single" w:sz="6" w:space="0" w:color="auto"/>
              <w:bottom w:val="single" w:sz="6" w:space="0" w:color="auto"/>
              <w:right w:val="single" w:sz="6" w:space="0" w:color="auto"/>
            </w:tcBorders>
          </w:tcPr>
          <w:p w14:paraId="4D03D9FE" w14:textId="77777777" w:rsidR="00DD4EB9" w:rsidRPr="00C948F6" w:rsidRDefault="00DD4EB9" w:rsidP="00536F9D">
            <w:pPr>
              <w:jc w:val="center"/>
              <w:rPr>
                <w:sz w:val="22"/>
                <w:szCs w:val="22"/>
              </w:rPr>
            </w:pPr>
            <w:r w:rsidRPr="0069750A">
              <w:t>FLEX</w:t>
            </w:r>
          </w:p>
        </w:tc>
        <w:tc>
          <w:tcPr>
            <w:tcW w:w="1559" w:type="dxa"/>
            <w:gridSpan w:val="2"/>
            <w:tcBorders>
              <w:top w:val="single" w:sz="6" w:space="0" w:color="auto"/>
              <w:left w:val="single" w:sz="6" w:space="0" w:color="auto"/>
              <w:bottom w:val="single" w:sz="6" w:space="0" w:color="auto"/>
              <w:right w:val="single" w:sz="6" w:space="0" w:color="auto"/>
            </w:tcBorders>
          </w:tcPr>
          <w:p w14:paraId="27CECD0D" w14:textId="77777777" w:rsidR="00DD4EB9" w:rsidRPr="00C948F6" w:rsidRDefault="00DD4EB9" w:rsidP="00536F9D">
            <w:pPr>
              <w:jc w:val="center"/>
              <w:rPr>
                <w:sz w:val="22"/>
                <w:szCs w:val="22"/>
              </w:rPr>
            </w:pPr>
            <w:r w:rsidRPr="0069750A">
              <w:t>2014</w:t>
            </w:r>
          </w:p>
        </w:tc>
        <w:tc>
          <w:tcPr>
            <w:tcW w:w="1418" w:type="dxa"/>
            <w:tcBorders>
              <w:top w:val="single" w:sz="6" w:space="0" w:color="auto"/>
              <w:left w:val="single" w:sz="6" w:space="0" w:color="auto"/>
              <w:bottom w:val="single" w:sz="6" w:space="0" w:color="auto"/>
              <w:right w:val="single" w:sz="6" w:space="0" w:color="auto"/>
            </w:tcBorders>
            <w:vAlign w:val="center"/>
          </w:tcPr>
          <w:p w14:paraId="439D3527" w14:textId="77777777" w:rsidR="00DD4EB9" w:rsidRPr="00C948F6" w:rsidRDefault="00DD4EB9" w:rsidP="00536F9D">
            <w:pPr>
              <w:jc w:val="center"/>
              <w:rPr>
                <w:color w:val="000000"/>
                <w:sz w:val="22"/>
                <w:szCs w:val="22"/>
              </w:rPr>
            </w:pPr>
          </w:p>
        </w:tc>
      </w:tr>
      <w:tr w:rsidR="00DD4EB9" w:rsidRPr="00C948F6" w14:paraId="45F999EB"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68DEE4E1" w14:textId="77777777" w:rsidR="00DD4EB9" w:rsidRPr="00C948F6" w:rsidRDefault="00DD4EB9" w:rsidP="00536F9D">
            <w:pPr>
              <w:pStyle w:val="Cabealho"/>
              <w:tabs>
                <w:tab w:val="clear" w:pos="4419"/>
                <w:tab w:val="clear" w:pos="8838"/>
              </w:tabs>
              <w:jc w:val="center"/>
              <w:rPr>
                <w:sz w:val="22"/>
                <w:szCs w:val="22"/>
              </w:rPr>
            </w:pPr>
            <w:r w:rsidRPr="00C948F6">
              <w:rPr>
                <w:sz w:val="22"/>
                <w:szCs w:val="22"/>
              </w:rPr>
              <w:t>18</w:t>
            </w:r>
          </w:p>
        </w:tc>
        <w:tc>
          <w:tcPr>
            <w:tcW w:w="1559" w:type="dxa"/>
            <w:tcBorders>
              <w:top w:val="single" w:sz="6" w:space="0" w:color="auto"/>
              <w:left w:val="single" w:sz="6" w:space="0" w:color="auto"/>
              <w:bottom w:val="single" w:sz="6" w:space="0" w:color="auto"/>
              <w:right w:val="single" w:sz="6" w:space="0" w:color="auto"/>
            </w:tcBorders>
            <w:vAlign w:val="center"/>
          </w:tcPr>
          <w:p w14:paraId="49FF7B02" w14:textId="77777777" w:rsidR="00DD4EB9" w:rsidRPr="00C948F6" w:rsidRDefault="00DD4EB9" w:rsidP="00536F9D">
            <w:pPr>
              <w:jc w:val="center"/>
              <w:rPr>
                <w:sz w:val="22"/>
                <w:szCs w:val="22"/>
              </w:rPr>
            </w:pPr>
            <w:proofErr w:type="spellStart"/>
            <w:r>
              <w:rPr>
                <w:sz w:val="22"/>
                <w:szCs w:val="22"/>
              </w:rPr>
              <w:t>Duster</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691ED6EA" w14:textId="77777777" w:rsidR="00DD4EB9" w:rsidRPr="00C948F6" w:rsidRDefault="00DD4EB9" w:rsidP="00536F9D">
            <w:pPr>
              <w:pStyle w:val="BodyText21"/>
              <w:jc w:val="center"/>
              <w:rPr>
                <w:sz w:val="22"/>
                <w:szCs w:val="22"/>
              </w:rPr>
            </w:pPr>
            <w:r w:rsidRPr="00C948F6">
              <w:rPr>
                <w:sz w:val="22"/>
                <w:szCs w:val="22"/>
              </w:rPr>
              <w:t>Campus de Foz do Iguaçu</w:t>
            </w:r>
          </w:p>
        </w:tc>
        <w:tc>
          <w:tcPr>
            <w:tcW w:w="1701" w:type="dxa"/>
            <w:tcBorders>
              <w:top w:val="single" w:sz="6" w:space="0" w:color="auto"/>
              <w:left w:val="single" w:sz="6" w:space="0" w:color="auto"/>
              <w:bottom w:val="single" w:sz="6" w:space="0" w:color="auto"/>
              <w:right w:val="single" w:sz="6" w:space="0" w:color="auto"/>
            </w:tcBorders>
          </w:tcPr>
          <w:p w14:paraId="5F27AB05" w14:textId="77777777" w:rsidR="00DD4EB9" w:rsidRPr="00C948F6" w:rsidRDefault="00DD4EB9" w:rsidP="00536F9D">
            <w:pPr>
              <w:jc w:val="center"/>
              <w:rPr>
                <w:sz w:val="22"/>
                <w:szCs w:val="22"/>
              </w:rPr>
            </w:pPr>
            <w:r w:rsidRPr="0069750A">
              <w:t>1088892725</w:t>
            </w:r>
          </w:p>
        </w:tc>
        <w:tc>
          <w:tcPr>
            <w:tcW w:w="1701" w:type="dxa"/>
            <w:tcBorders>
              <w:top w:val="single" w:sz="6" w:space="0" w:color="auto"/>
              <w:left w:val="single" w:sz="6" w:space="0" w:color="auto"/>
              <w:bottom w:val="single" w:sz="6" w:space="0" w:color="auto"/>
              <w:right w:val="single" w:sz="6" w:space="0" w:color="auto"/>
            </w:tcBorders>
          </w:tcPr>
          <w:p w14:paraId="0FD8BAC2" w14:textId="77777777" w:rsidR="00DD4EB9" w:rsidRPr="00C948F6" w:rsidRDefault="00DD4EB9" w:rsidP="00536F9D">
            <w:pPr>
              <w:jc w:val="center"/>
              <w:rPr>
                <w:sz w:val="22"/>
                <w:szCs w:val="22"/>
              </w:rPr>
            </w:pPr>
            <w:r w:rsidRPr="0069750A">
              <w:t>Renault</w:t>
            </w:r>
          </w:p>
        </w:tc>
        <w:tc>
          <w:tcPr>
            <w:tcW w:w="1417" w:type="dxa"/>
            <w:gridSpan w:val="2"/>
            <w:tcBorders>
              <w:top w:val="single" w:sz="6" w:space="0" w:color="auto"/>
              <w:left w:val="single" w:sz="6" w:space="0" w:color="auto"/>
              <w:bottom w:val="single" w:sz="6" w:space="0" w:color="auto"/>
              <w:right w:val="single" w:sz="6" w:space="0" w:color="auto"/>
            </w:tcBorders>
          </w:tcPr>
          <w:p w14:paraId="08815316" w14:textId="77777777" w:rsidR="00DD4EB9" w:rsidRPr="00C948F6" w:rsidRDefault="00DD4EB9" w:rsidP="00536F9D">
            <w:pPr>
              <w:jc w:val="center"/>
              <w:rPr>
                <w:sz w:val="22"/>
                <w:szCs w:val="22"/>
              </w:rPr>
            </w:pPr>
            <w:r w:rsidRPr="0069750A">
              <w:t>BAO-2630</w:t>
            </w:r>
          </w:p>
        </w:tc>
        <w:tc>
          <w:tcPr>
            <w:tcW w:w="1418" w:type="dxa"/>
            <w:tcBorders>
              <w:top w:val="single" w:sz="6" w:space="0" w:color="auto"/>
              <w:left w:val="single" w:sz="6" w:space="0" w:color="auto"/>
              <w:bottom w:val="single" w:sz="6" w:space="0" w:color="auto"/>
              <w:right w:val="single" w:sz="6" w:space="0" w:color="auto"/>
            </w:tcBorders>
          </w:tcPr>
          <w:p w14:paraId="645D25B7" w14:textId="77777777" w:rsidR="00DD4EB9" w:rsidRPr="00C948F6" w:rsidRDefault="00DD4EB9" w:rsidP="00536F9D">
            <w:pPr>
              <w:jc w:val="center"/>
              <w:rPr>
                <w:sz w:val="22"/>
                <w:szCs w:val="22"/>
              </w:rPr>
            </w:pPr>
            <w:r w:rsidRPr="0069750A">
              <w:t>FLEX</w:t>
            </w:r>
          </w:p>
        </w:tc>
        <w:tc>
          <w:tcPr>
            <w:tcW w:w="1559" w:type="dxa"/>
            <w:gridSpan w:val="2"/>
            <w:tcBorders>
              <w:top w:val="single" w:sz="6" w:space="0" w:color="auto"/>
              <w:left w:val="single" w:sz="6" w:space="0" w:color="auto"/>
              <w:bottom w:val="single" w:sz="6" w:space="0" w:color="auto"/>
              <w:right w:val="single" w:sz="6" w:space="0" w:color="auto"/>
            </w:tcBorders>
          </w:tcPr>
          <w:p w14:paraId="647CDC8F" w14:textId="77777777" w:rsidR="00DD4EB9" w:rsidRPr="00C948F6" w:rsidRDefault="00DD4EB9" w:rsidP="00536F9D">
            <w:pPr>
              <w:jc w:val="center"/>
              <w:rPr>
                <w:sz w:val="22"/>
                <w:szCs w:val="22"/>
              </w:rPr>
            </w:pPr>
            <w:r w:rsidRPr="0069750A">
              <w:t>2016</w:t>
            </w:r>
          </w:p>
        </w:tc>
        <w:tc>
          <w:tcPr>
            <w:tcW w:w="1418" w:type="dxa"/>
            <w:tcBorders>
              <w:top w:val="single" w:sz="6" w:space="0" w:color="auto"/>
              <w:left w:val="single" w:sz="6" w:space="0" w:color="auto"/>
              <w:bottom w:val="single" w:sz="6" w:space="0" w:color="auto"/>
              <w:right w:val="single" w:sz="6" w:space="0" w:color="auto"/>
            </w:tcBorders>
            <w:vAlign w:val="center"/>
          </w:tcPr>
          <w:p w14:paraId="25263630" w14:textId="77777777" w:rsidR="00DD4EB9" w:rsidRPr="00C948F6" w:rsidRDefault="00DD4EB9" w:rsidP="00536F9D">
            <w:pPr>
              <w:jc w:val="center"/>
              <w:rPr>
                <w:color w:val="000000"/>
                <w:sz w:val="22"/>
                <w:szCs w:val="22"/>
              </w:rPr>
            </w:pPr>
          </w:p>
        </w:tc>
      </w:tr>
      <w:tr w:rsidR="00DD4EB9" w:rsidRPr="00C948F6" w14:paraId="2E3CDAC3" w14:textId="77777777" w:rsidTr="00536F9D">
        <w:trPr>
          <w:gridAfter w:val="1"/>
          <w:wAfter w:w="78" w:type="dxa"/>
          <w:cantSplit/>
        </w:trPr>
        <w:tc>
          <w:tcPr>
            <w:tcW w:w="701" w:type="dxa"/>
            <w:tcBorders>
              <w:top w:val="single" w:sz="6" w:space="0" w:color="auto"/>
              <w:left w:val="single" w:sz="6" w:space="0" w:color="auto"/>
              <w:bottom w:val="single" w:sz="6" w:space="0" w:color="auto"/>
              <w:right w:val="single" w:sz="6" w:space="0" w:color="auto"/>
            </w:tcBorders>
            <w:vAlign w:val="center"/>
          </w:tcPr>
          <w:p w14:paraId="139294FB" w14:textId="77777777" w:rsidR="00DD4EB9" w:rsidRPr="00C948F6" w:rsidRDefault="00DD4EB9" w:rsidP="00536F9D">
            <w:pPr>
              <w:pStyle w:val="Cabealho"/>
              <w:tabs>
                <w:tab w:val="clear" w:pos="4419"/>
                <w:tab w:val="clear" w:pos="8838"/>
              </w:tabs>
              <w:jc w:val="center"/>
              <w:rPr>
                <w:sz w:val="22"/>
                <w:szCs w:val="22"/>
              </w:rPr>
            </w:pPr>
            <w:r w:rsidRPr="00C948F6">
              <w:rPr>
                <w:sz w:val="22"/>
                <w:szCs w:val="22"/>
              </w:rPr>
              <w:t>19</w:t>
            </w:r>
          </w:p>
        </w:tc>
        <w:tc>
          <w:tcPr>
            <w:tcW w:w="1559" w:type="dxa"/>
            <w:tcBorders>
              <w:top w:val="single" w:sz="6" w:space="0" w:color="auto"/>
              <w:left w:val="single" w:sz="6" w:space="0" w:color="auto"/>
              <w:bottom w:val="single" w:sz="6" w:space="0" w:color="auto"/>
              <w:right w:val="single" w:sz="6" w:space="0" w:color="auto"/>
            </w:tcBorders>
            <w:vAlign w:val="center"/>
          </w:tcPr>
          <w:p w14:paraId="796A1508" w14:textId="77777777" w:rsidR="00DD4EB9" w:rsidRPr="00C948F6" w:rsidRDefault="00DD4EB9" w:rsidP="00536F9D">
            <w:pPr>
              <w:jc w:val="center"/>
              <w:rPr>
                <w:sz w:val="22"/>
                <w:szCs w:val="22"/>
              </w:rPr>
            </w:pPr>
            <w:r>
              <w:t xml:space="preserve">Van </w:t>
            </w:r>
            <w:proofErr w:type="spellStart"/>
            <w:r w:rsidRPr="00EB24B2">
              <w:t>Ducato</w:t>
            </w:r>
            <w:proofErr w:type="spellEnd"/>
          </w:p>
        </w:tc>
        <w:tc>
          <w:tcPr>
            <w:tcW w:w="2757" w:type="dxa"/>
            <w:tcBorders>
              <w:top w:val="single" w:sz="6" w:space="0" w:color="auto"/>
              <w:left w:val="single" w:sz="6" w:space="0" w:color="auto"/>
              <w:bottom w:val="single" w:sz="6" w:space="0" w:color="auto"/>
              <w:right w:val="single" w:sz="6" w:space="0" w:color="auto"/>
            </w:tcBorders>
            <w:vAlign w:val="center"/>
          </w:tcPr>
          <w:p w14:paraId="75B5C86B" w14:textId="77777777" w:rsidR="00DD4EB9" w:rsidRPr="00C948F6" w:rsidRDefault="00DD4EB9" w:rsidP="00536F9D">
            <w:pPr>
              <w:pStyle w:val="BodyText21"/>
              <w:jc w:val="center"/>
              <w:rPr>
                <w:sz w:val="22"/>
                <w:szCs w:val="22"/>
              </w:rPr>
            </w:pPr>
            <w:r w:rsidRPr="00C948F6">
              <w:rPr>
                <w:sz w:val="22"/>
                <w:szCs w:val="22"/>
              </w:rPr>
              <w:t>Campus de Foz do Iguaçu</w:t>
            </w:r>
          </w:p>
        </w:tc>
        <w:tc>
          <w:tcPr>
            <w:tcW w:w="1701" w:type="dxa"/>
            <w:tcBorders>
              <w:top w:val="single" w:sz="6" w:space="0" w:color="auto"/>
              <w:left w:val="single" w:sz="6" w:space="0" w:color="auto"/>
              <w:bottom w:val="single" w:sz="6" w:space="0" w:color="auto"/>
              <w:right w:val="single" w:sz="6" w:space="0" w:color="auto"/>
            </w:tcBorders>
          </w:tcPr>
          <w:p w14:paraId="59D69C18" w14:textId="77777777" w:rsidR="00DD4EB9" w:rsidRPr="00C948F6" w:rsidRDefault="00DD4EB9" w:rsidP="00536F9D">
            <w:pPr>
              <w:jc w:val="center"/>
              <w:rPr>
                <w:sz w:val="22"/>
                <w:szCs w:val="22"/>
              </w:rPr>
            </w:pPr>
            <w:r w:rsidRPr="0069750A">
              <w:t>160325277</w:t>
            </w:r>
          </w:p>
        </w:tc>
        <w:tc>
          <w:tcPr>
            <w:tcW w:w="1701" w:type="dxa"/>
            <w:tcBorders>
              <w:top w:val="single" w:sz="6" w:space="0" w:color="auto"/>
              <w:left w:val="single" w:sz="6" w:space="0" w:color="auto"/>
              <w:bottom w:val="single" w:sz="6" w:space="0" w:color="auto"/>
              <w:right w:val="single" w:sz="6" w:space="0" w:color="auto"/>
            </w:tcBorders>
          </w:tcPr>
          <w:p w14:paraId="192F1BDD" w14:textId="77777777" w:rsidR="00DD4EB9" w:rsidRPr="00C948F6" w:rsidRDefault="00DD4EB9" w:rsidP="00536F9D">
            <w:pPr>
              <w:jc w:val="center"/>
              <w:rPr>
                <w:sz w:val="22"/>
                <w:szCs w:val="22"/>
              </w:rPr>
            </w:pPr>
            <w:r w:rsidRPr="0069750A">
              <w:t>Fiat</w:t>
            </w:r>
          </w:p>
        </w:tc>
        <w:tc>
          <w:tcPr>
            <w:tcW w:w="1417" w:type="dxa"/>
            <w:gridSpan w:val="2"/>
            <w:tcBorders>
              <w:top w:val="single" w:sz="6" w:space="0" w:color="auto"/>
              <w:left w:val="single" w:sz="6" w:space="0" w:color="auto"/>
              <w:bottom w:val="single" w:sz="6" w:space="0" w:color="auto"/>
              <w:right w:val="single" w:sz="6" w:space="0" w:color="auto"/>
            </w:tcBorders>
          </w:tcPr>
          <w:p w14:paraId="3F4CAA47" w14:textId="77777777" w:rsidR="00DD4EB9" w:rsidRPr="00C948F6" w:rsidRDefault="00DD4EB9" w:rsidP="00536F9D">
            <w:pPr>
              <w:jc w:val="center"/>
              <w:rPr>
                <w:sz w:val="22"/>
                <w:szCs w:val="22"/>
              </w:rPr>
            </w:pPr>
            <w:r w:rsidRPr="0069750A">
              <w:t>AEK-6808</w:t>
            </w:r>
          </w:p>
        </w:tc>
        <w:tc>
          <w:tcPr>
            <w:tcW w:w="1418" w:type="dxa"/>
            <w:tcBorders>
              <w:top w:val="single" w:sz="6" w:space="0" w:color="auto"/>
              <w:left w:val="single" w:sz="6" w:space="0" w:color="auto"/>
              <w:bottom w:val="single" w:sz="6" w:space="0" w:color="auto"/>
              <w:right w:val="single" w:sz="6" w:space="0" w:color="auto"/>
            </w:tcBorders>
          </w:tcPr>
          <w:p w14:paraId="7B2D3A16" w14:textId="77777777" w:rsidR="00DD4EB9" w:rsidRPr="00C948F6" w:rsidRDefault="00DD4EB9" w:rsidP="00536F9D">
            <w:pPr>
              <w:jc w:val="center"/>
              <w:rPr>
                <w:sz w:val="22"/>
                <w:szCs w:val="22"/>
              </w:rPr>
            </w:pPr>
            <w:r w:rsidRPr="0069750A">
              <w:t>DIESEL</w:t>
            </w:r>
          </w:p>
        </w:tc>
        <w:tc>
          <w:tcPr>
            <w:tcW w:w="1559" w:type="dxa"/>
            <w:gridSpan w:val="2"/>
            <w:tcBorders>
              <w:top w:val="single" w:sz="6" w:space="0" w:color="auto"/>
              <w:left w:val="single" w:sz="6" w:space="0" w:color="auto"/>
              <w:bottom w:val="single" w:sz="6" w:space="0" w:color="auto"/>
              <w:right w:val="single" w:sz="6" w:space="0" w:color="auto"/>
            </w:tcBorders>
          </w:tcPr>
          <w:p w14:paraId="111A4519" w14:textId="77777777" w:rsidR="00DD4EB9" w:rsidRPr="00C948F6" w:rsidRDefault="00DD4EB9" w:rsidP="00536F9D">
            <w:pPr>
              <w:jc w:val="center"/>
              <w:rPr>
                <w:sz w:val="22"/>
                <w:szCs w:val="22"/>
              </w:rPr>
            </w:pPr>
            <w:r w:rsidRPr="0069750A">
              <w:t>2009</w:t>
            </w:r>
          </w:p>
        </w:tc>
        <w:tc>
          <w:tcPr>
            <w:tcW w:w="1418" w:type="dxa"/>
            <w:tcBorders>
              <w:top w:val="single" w:sz="6" w:space="0" w:color="auto"/>
              <w:left w:val="single" w:sz="6" w:space="0" w:color="auto"/>
              <w:bottom w:val="single" w:sz="6" w:space="0" w:color="auto"/>
              <w:right w:val="single" w:sz="6" w:space="0" w:color="auto"/>
            </w:tcBorders>
            <w:vAlign w:val="center"/>
          </w:tcPr>
          <w:p w14:paraId="37D98129" w14:textId="77777777" w:rsidR="00DD4EB9" w:rsidRPr="00C948F6" w:rsidRDefault="00DD4EB9" w:rsidP="00536F9D">
            <w:pPr>
              <w:jc w:val="center"/>
              <w:rPr>
                <w:color w:val="000000"/>
                <w:sz w:val="22"/>
                <w:szCs w:val="22"/>
              </w:rPr>
            </w:pPr>
          </w:p>
        </w:tc>
      </w:tr>
      <w:tr w:rsidR="00DD4EB9" w:rsidRPr="00C948F6" w14:paraId="0A1C53A4" w14:textId="77777777" w:rsidTr="00536F9D">
        <w:trPr>
          <w:gridBefore w:val="6"/>
          <w:wBefore w:w="9773" w:type="dxa"/>
          <w:cantSplit/>
          <w:trHeight w:val="500"/>
        </w:trPr>
        <w:tc>
          <w:tcPr>
            <w:tcW w:w="2994" w:type="dxa"/>
            <w:gridSpan w:val="3"/>
            <w:tcBorders>
              <w:top w:val="single" w:sz="6" w:space="0" w:color="auto"/>
              <w:left w:val="single" w:sz="6" w:space="0" w:color="auto"/>
              <w:bottom w:val="single" w:sz="6" w:space="0" w:color="auto"/>
              <w:right w:val="single" w:sz="6" w:space="0" w:color="auto"/>
            </w:tcBorders>
            <w:vAlign w:val="center"/>
          </w:tcPr>
          <w:p w14:paraId="6FA12EA6" w14:textId="64C9CA82" w:rsidR="00DD4EB9" w:rsidRPr="000E0EDF" w:rsidRDefault="00DD4EB9" w:rsidP="00536F9D">
            <w:pPr>
              <w:pStyle w:val="BodyText21"/>
              <w:jc w:val="center"/>
              <w:rPr>
                <w:b/>
                <w:szCs w:val="24"/>
                <w:highlight w:val="yellow"/>
              </w:rPr>
            </w:pPr>
            <w:r w:rsidRPr="000E0EDF">
              <w:rPr>
                <w:b/>
                <w:szCs w:val="24"/>
                <w:highlight w:val="yellow"/>
              </w:rPr>
              <w:t xml:space="preserve">Valor </w:t>
            </w:r>
            <w:r w:rsidR="00042128">
              <w:rPr>
                <w:b/>
                <w:szCs w:val="24"/>
                <w:highlight w:val="yellow"/>
              </w:rPr>
              <w:t>Total</w:t>
            </w:r>
            <w:r w:rsidRPr="000E0EDF">
              <w:rPr>
                <w:b/>
                <w:szCs w:val="24"/>
                <w:highlight w:val="yellow"/>
              </w:rPr>
              <w:t xml:space="preserve"> do Lote</w:t>
            </w:r>
          </w:p>
        </w:tc>
        <w:tc>
          <w:tcPr>
            <w:tcW w:w="1542" w:type="dxa"/>
            <w:gridSpan w:val="3"/>
            <w:tcBorders>
              <w:top w:val="single" w:sz="6" w:space="0" w:color="auto"/>
              <w:left w:val="single" w:sz="6" w:space="0" w:color="auto"/>
              <w:bottom w:val="single" w:sz="6" w:space="0" w:color="auto"/>
              <w:right w:val="single" w:sz="6" w:space="0" w:color="auto"/>
            </w:tcBorders>
            <w:vAlign w:val="center"/>
          </w:tcPr>
          <w:p w14:paraId="15877EE8" w14:textId="77777777" w:rsidR="00DD4EB9" w:rsidRPr="000E0EDF" w:rsidRDefault="00DD4EB9" w:rsidP="00536F9D">
            <w:pPr>
              <w:pStyle w:val="BodyText21"/>
              <w:jc w:val="center"/>
              <w:rPr>
                <w:b/>
                <w:szCs w:val="24"/>
                <w:highlight w:val="yellow"/>
              </w:rPr>
            </w:pPr>
            <w:r w:rsidRPr="000E0EDF">
              <w:rPr>
                <w:b/>
                <w:color w:val="000000"/>
                <w:szCs w:val="24"/>
                <w:highlight w:val="yellow"/>
              </w:rPr>
              <w:t xml:space="preserve">R$ </w:t>
            </w:r>
            <w:r>
              <w:rPr>
                <w:b/>
                <w:color w:val="000000"/>
                <w:szCs w:val="24"/>
                <w:highlight w:val="yellow"/>
              </w:rPr>
              <w:t>________</w:t>
            </w:r>
          </w:p>
        </w:tc>
      </w:tr>
    </w:tbl>
    <w:p w14:paraId="7BC16762" w14:textId="77777777" w:rsidR="00DD4EB9" w:rsidRPr="007E5E74" w:rsidRDefault="00DD4EB9" w:rsidP="00DD4EB9">
      <w:pPr>
        <w:pStyle w:val="WW-Textosimples"/>
        <w:jc w:val="both"/>
        <w:rPr>
          <w:rFonts w:ascii="Times New Roman" w:hAnsi="Times New Roman"/>
          <w:highlight w:val="yellow"/>
        </w:rPr>
      </w:pPr>
      <w:r w:rsidRPr="00EE127D">
        <w:rPr>
          <w:rFonts w:ascii="Times New Roman" w:hAnsi="Times New Roman"/>
        </w:rPr>
        <w:t>CONTRATAÇÃO ANUAL, COM VIGÊNCIA A PARTIR DA ASSINATURA DO CONTRATO.</w:t>
      </w:r>
    </w:p>
    <w:p w14:paraId="45A80C45" w14:textId="77777777" w:rsidR="00DD4EB9" w:rsidRPr="007E5E74" w:rsidRDefault="00DD4EB9" w:rsidP="00DD4EB9">
      <w:pPr>
        <w:spacing w:line="360" w:lineRule="auto"/>
        <w:rPr>
          <w:b/>
          <w:sz w:val="22"/>
          <w:szCs w:val="22"/>
          <w:highlight w:val="yellow"/>
          <w:u w:val="single"/>
        </w:rPr>
        <w:sectPr w:rsidR="00DD4EB9" w:rsidRPr="007E5E74" w:rsidSect="0049550C">
          <w:footnotePr>
            <w:pos w:val="beneathText"/>
          </w:footnotePr>
          <w:type w:val="continuous"/>
          <w:pgSz w:w="16840" w:h="11907" w:orient="landscape" w:code="9"/>
          <w:pgMar w:top="1134" w:right="3119" w:bottom="567" w:left="1134" w:header="567" w:footer="567" w:gutter="0"/>
          <w:cols w:space="720"/>
          <w:docGrid w:linePitch="360"/>
        </w:sectPr>
      </w:pPr>
    </w:p>
    <w:p w14:paraId="321BC6D8" w14:textId="7B1412D3" w:rsidR="002268C3" w:rsidRPr="009D391D" w:rsidRDefault="002268C3" w:rsidP="00D51AC7">
      <w:pPr>
        <w:jc w:val="both"/>
        <w:rPr>
          <w:b/>
          <w:bCs/>
          <w:sz w:val="24"/>
          <w:szCs w:val="24"/>
        </w:rPr>
      </w:pPr>
      <w:r w:rsidRPr="009D391D">
        <w:rPr>
          <w:b/>
          <w:bCs/>
          <w:sz w:val="24"/>
          <w:szCs w:val="24"/>
          <w:u w:val="single"/>
        </w:rPr>
        <w:lastRenderedPageBreak/>
        <w:t>CLÁUSULA QUARTA</w:t>
      </w:r>
      <w:r w:rsidR="00A93188" w:rsidRPr="009D391D">
        <w:rPr>
          <w:b/>
          <w:bCs/>
          <w:sz w:val="24"/>
          <w:szCs w:val="24"/>
        </w:rPr>
        <w:t xml:space="preserve"> – </w:t>
      </w:r>
      <w:r w:rsidRPr="009D391D">
        <w:rPr>
          <w:b/>
          <w:bCs/>
          <w:sz w:val="24"/>
          <w:szCs w:val="24"/>
        </w:rPr>
        <w:t>CONDIÇÕES DE PAGAMENTO</w:t>
      </w:r>
    </w:p>
    <w:p w14:paraId="48A819A7" w14:textId="52AAF637" w:rsidR="004B4719" w:rsidRPr="009D391D" w:rsidRDefault="002268C3" w:rsidP="004B4719">
      <w:pPr>
        <w:pStyle w:val="MINUTA"/>
        <w:keepNext w:val="0"/>
        <w:spacing w:before="0" w:after="0" w:line="240" w:lineRule="auto"/>
        <w:rPr>
          <w:rFonts w:ascii="Times New Roman" w:hAnsi="Times New Roman" w:cs="Times New Roman"/>
        </w:rPr>
      </w:pPr>
      <w:r w:rsidRPr="009D391D">
        <w:rPr>
          <w:rFonts w:ascii="Times New Roman" w:hAnsi="Times New Roman" w:cs="Times New Roman"/>
          <w:b/>
          <w:bCs/>
          <w:u w:val="single"/>
        </w:rPr>
        <w:t>Parágrafo Primeiro</w:t>
      </w:r>
      <w:r w:rsidR="00A93188" w:rsidRPr="009D391D">
        <w:rPr>
          <w:rFonts w:ascii="Times New Roman" w:hAnsi="Times New Roman" w:cs="Times New Roman"/>
          <w:b/>
          <w:bCs/>
        </w:rPr>
        <w:t xml:space="preserve"> – </w:t>
      </w:r>
      <w:r w:rsidR="004B4719" w:rsidRPr="009D391D">
        <w:rPr>
          <w:rFonts w:ascii="Times New Roman" w:hAnsi="Times New Roman" w:cs="Times New Roman"/>
        </w:rPr>
        <w:t xml:space="preserve">O pagamento será efetuado pela Universidade Estadual do Oeste do Paraná - UNIOESTE (Reitoria), diretamente à(s) CONTRATADA(S), em até 05 (cinco) dias úteis, correspondente a cada documento fiscal emitido e entregue pela(s) CONTRATADA(S), considerando a quantidade de veículos atendidos pelo seguro no lote da licitação, </w:t>
      </w:r>
      <w:r w:rsidR="004B4719" w:rsidRPr="009D391D">
        <w:rPr>
          <w:rFonts w:ascii="Times New Roman" w:hAnsi="Times New Roman" w:cs="Times New Roman"/>
          <w:color w:val="000000"/>
          <w:lang w:eastAsia="pt-BR"/>
        </w:rPr>
        <w:t>quando da entrega do documento fiscal referente à(s) apólice(s) do(s) seguro(s) contratado(s)</w:t>
      </w:r>
      <w:r w:rsidR="004B4719" w:rsidRPr="009D391D">
        <w:rPr>
          <w:rFonts w:ascii="Times New Roman" w:hAnsi="Times New Roman" w:cs="Times New Roman"/>
        </w:rPr>
        <w:t>.</w:t>
      </w:r>
      <w:r w:rsidR="004B4719" w:rsidRPr="009D391D">
        <w:rPr>
          <w:rFonts w:ascii="Times New Roman" w:hAnsi="Times New Roman" w:cs="Times New Roman"/>
          <w:color w:val="000000"/>
          <w:lang w:eastAsia="pt-BR"/>
        </w:rPr>
        <w:t xml:space="preserve"> </w:t>
      </w:r>
      <w:r w:rsidR="004B4719" w:rsidRPr="009D391D">
        <w:rPr>
          <w:rFonts w:ascii="Times New Roman" w:hAnsi="Times New Roman" w:cs="Times New Roman"/>
        </w:rPr>
        <w:t xml:space="preserve">Considerar-se-á o valor do documento fiscal, o resultado obtido da soma dos valores a serem pagos (prêmios), </w:t>
      </w:r>
      <w:r w:rsidR="004B4719" w:rsidRPr="009D391D">
        <w:rPr>
          <w:rFonts w:ascii="Times New Roman" w:hAnsi="Times New Roman" w:cs="Times New Roman"/>
          <w:bCs/>
        </w:rPr>
        <w:t xml:space="preserve">para os veículos do lote da licitação, conforme proposta final apresentada, sendo que </w:t>
      </w:r>
      <w:r w:rsidR="004B4719" w:rsidRPr="009D391D">
        <w:rPr>
          <w:rFonts w:ascii="Times New Roman" w:hAnsi="Times New Roman" w:cs="Times New Roman"/>
        </w:rPr>
        <w:t>os documentos fiscais apresentados deverão ser atestados pela Divisão de Serviços da Universidade Estadual do Oeste do Paraná - UNIOESTE (Reitoria). Não serão efetuados, sob nenhuma hipótese, quaisquer tipos de pagamentos diretamente à outras empresas que não seja(m) a(s) seguradora(s) vencedora(s) no certame licitatório. Após a(s) CONTRATADA(S) entregar(em) o(s) correspondente(s) documento(s) fiscal(</w:t>
      </w:r>
      <w:proofErr w:type="spellStart"/>
      <w:r w:rsidR="004B4719" w:rsidRPr="009D391D">
        <w:rPr>
          <w:rFonts w:ascii="Times New Roman" w:hAnsi="Times New Roman" w:cs="Times New Roman"/>
        </w:rPr>
        <w:t>is</w:t>
      </w:r>
      <w:proofErr w:type="spellEnd"/>
      <w:r w:rsidR="004B4719" w:rsidRPr="009D391D">
        <w:rPr>
          <w:rFonts w:ascii="Times New Roman" w:hAnsi="Times New Roman" w:cs="Times New Roman"/>
        </w:rPr>
        <w:t>) na Divisão de Serviços da UNIOESTE (Reitoria), esta realizará a conferência e o competente atesto, fazendo o encaminhamento à Divisão de Finanças, sendo que caberá à esta última, a liquidação dos respectivos empenhos.</w:t>
      </w:r>
    </w:p>
    <w:p w14:paraId="73ECFDD2" w14:textId="77777777" w:rsidR="004B4719" w:rsidRPr="009D391D" w:rsidRDefault="004B4719" w:rsidP="004B4719">
      <w:pPr>
        <w:pStyle w:val="Recuodecorpodetexto"/>
        <w:ind w:left="0" w:firstLine="709"/>
        <w:rPr>
          <w:rFonts w:ascii="Times New Roman" w:hAnsi="Times New Roman"/>
          <w:b/>
          <w:sz w:val="24"/>
          <w:szCs w:val="24"/>
        </w:rPr>
      </w:pPr>
      <w:r w:rsidRPr="009D391D">
        <w:rPr>
          <w:rFonts w:ascii="Times New Roman" w:hAnsi="Times New Roman"/>
          <w:b/>
          <w:sz w:val="24"/>
          <w:szCs w:val="24"/>
        </w:rPr>
        <w:t xml:space="preserve">a) Para o cumprimento do Parágrafo anterior, caberá à Seguradora CONTRATADA manter a regularidade de sua situação fiscal e trabalhista no </w:t>
      </w:r>
      <w:r w:rsidRPr="009D391D">
        <w:rPr>
          <w:rFonts w:ascii="Times New Roman" w:hAnsi="Times New Roman"/>
          <w:b/>
          <w:bCs/>
          <w:iCs/>
          <w:sz w:val="24"/>
          <w:szCs w:val="24"/>
        </w:rPr>
        <w:t>Cadastro Unificado de Fornecedores do Estado do Paraná - GMS/CFPR (conforme Decreto Estadual n.º 9762/13, de 19 de dezembro de 2013 e suas alterações)</w:t>
      </w:r>
      <w:r w:rsidRPr="009D391D">
        <w:rPr>
          <w:rFonts w:ascii="Times New Roman" w:hAnsi="Times New Roman"/>
          <w:b/>
          <w:iCs/>
          <w:sz w:val="24"/>
          <w:szCs w:val="24"/>
        </w:rPr>
        <w:t>,</w:t>
      </w:r>
      <w:r w:rsidRPr="009D391D">
        <w:rPr>
          <w:rFonts w:ascii="Times New Roman" w:hAnsi="Times New Roman"/>
          <w:b/>
          <w:sz w:val="24"/>
          <w:szCs w:val="24"/>
        </w:rPr>
        <w:t xml:space="preserve"> sob pena de não o fazendo, estar impossibilitada de receber o pagamento devido até a efetiva regularização, se for o caso. Também caberá à Seguradora CONTRATADA não estar inscrita junto ao CADIN, sob pena de não cumprimento do Parágrafo já citado.  </w:t>
      </w:r>
    </w:p>
    <w:p w14:paraId="65D25F8B" w14:textId="77777777" w:rsidR="004B4719" w:rsidRPr="009D391D" w:rsidRDefault="004B4719" w:rsidP="004B4719">
      <w:pPr>
        <w:pStyle w:val="MINUTA"/>
        <w:keepNext w:val="0"/>
        <w:spacing w:before="0" w:after="0" w:line="240" w:lineRule="auto"/>
        <w:ind w:firstLine="709"/>
        <w:rPr>
          <w:rFonts w:ascii="Times New Roman" w:hAnsi="Times New Roman" w:cs="Times New Roman"/>
          <w:b/>
          <w:bCs/>
        </w:rPr>
      </w:pPr>
      <w:r w:rsidRPr="009D391D">
        <w:rPr>
          <w:rFonts w:ascii="Times New Roman" w:hAnsi="Times New Roman" w:cs="Times New Roman"/>
          <w:b/>
        </w:rPr>
        <w:t xml:space="preserve">b) Considerando que o Sistema de Gestão de Convênios e Contratos de Repasse - SICONV, </w:t>
      </w:r>
      <w:r w:rsidRPr="009D391D">
        <w:rPr>
          <w:rFonts w:ascii="Times New Roman" w:hAnsi="Times New Roman" w:cs="Times New Roman"/>
          <w:b/>
          <w:bCs/>
        </w:rPr>
        <w:t xml:space="preserve">não operacionaliza pagamentos através de </w:t>
      </w:r>
      <w:r w:rsidRPr="009D391D">
        <w:rPr>
          <w:rFonts w:ascii="Times New Roman" w:hAnsi="Times New Roman" w:cs="Times New Roman"/>
          <w:b/>
        </w:rPr>
        <w:t xml:space="preserve">boleto bancário, solicitamos que a CONTRATADA informe na nota fiscal emitida, o banco, o número da agência bancária e o número da conta corrente para depósito (devendo ser do mesmo CNPJ apresentado na proposta). Enfatizamos que não será efetuada qualquer outra forma de pagamento que não seja depósito bancário. </w:t>
      </w:r>
    </w:p>
    <w:p w14:paraId="52A833E2" w14:textId="77777777" w:rsidR="004B4719" w:rsidRPr="009D391D" w:rsidRDefault="004B4719" w:rsidP="004B4719">
      <w:pPr>
        <w:pStyle w:val="MINUTA"/>
        <w:keepNext w:val="0"/>
        <w:spacing w:before="0" w:after="0" w:line="240" w:lineRule="auto"/>
        <w:ind w:firstLine="709"/>
        <w:rPr>
          <w:rFonts w:ascii="Times New Roman" w:hAnsi="Times New Roman" w:cs="Times New Roman"/>
          <w:b/>
          <w:bCs/>
        </w:rPr>
      </w:pPr>
      <w:r w:rsidRPr="009D391D">
        <w:rPr>
          <w:rFonts w:ascii="Times New Roman" w:hAnsi="Times New Roman" w:cs="Times New Roman"/>
          <w:b/>
        </w:rPr>
        <w:t xml:space="preserve">c) Considerando o Decreto Estadual n.º 9762/13, de 19 de dezembro de 2013, os empenhos efetuados com recursos do Tesouro, só poderão ter seus pagamentos efetivados em favor da CONTRATADA, por meio de depósito bancário em conta corrente ativa no Banco do Brasil. </w:t>
      </w:r>
    </w:p>
    <w:p w14:paraId="0AD3D7AF" w14:textId="77777777" w:rsidR="004B4719" w:rsidRPr="009D391D" w:rsidRDefault="004B4719" w:rsidP="004B4719">
      <w:pPr>
        <w:pStyle w:val="Corpodetexto2"/>
        <w:rPr>
          <w:rFonts w:ascii="Times New Roman" w:hAnsi="Times New Roman"/>
          <w:b/>
          <w:bCs/>
          <w:szCs w:val="24"/>
        </w:rPr>
      </w:pPr>
      <w:r w:rsidRPr="009D391D">
        <w:rPr>
          <w:rFonts w:ascii="Times New Roman" w:hAnsi="Times New Roman"/>
          <w:b/>
          <w:szCs w:val="24"/>
          <w:u w:val="single"/>
        </w:rPr>
        <w:t>Parágrafo Segundo</w:t>
      </w:r>
    </w:p>
    <w:p w14:paraId="7C06092C" w14:textId="77777777" w:rsidR="004B4719" w:rsidRPr="009D391D" w:rsidRDefault="004B4719" w:rsidP="004B4719">
      <w:pPr>
        <w:pStyle w:val="Corpodetexto2"/>
        <w:rPr>
          <w:rFonts w:ascii="Times New Roman" w:hAnsi="Times New Roman"/>
          <w:szCs w:val="24"/>
        </w:rPr>
      </w:pPr>
      <w:r w:rsidRPr="009D391D">
        <w:rPr>
          <w:rFonts w:ascii="Times New Roman" w:hAnsi="Times New Roman"/>
          <w:szCs w:val="24"/>
        </w:rPr>
        <w:t xml:space="preserve">Os pagamentos objeto da licitação, serão efetuados após a execução dos serviços e de acordo com o estabelecido no presente contrato de execução, o qual é parte integrante do Edital Licitatório, com relação às importâncias constantes das propostas dos seguros efetuados ou dos documentos fiscais comprobatórios, apresentados e atestados pela Divisão de Serviços da Universidade Estadual do Oeste do Paraná - UNIOESTE (Reitoria), sendo que somente serão pagos os serviços efetivamente prestados. </w:t>
      </w:r>
    </w:p>
    <w:p w14:paraId="0E9ACA75" w14:textId="77777777" w:rsidR="004B4719" w:rsidRPr="009D391D" w:rsidRDefault="004B4719" w:rsidP="004B4719">
      <w:pPr>
        <w:pStyle w:val="MINUTA"/>
        <w:keepNext w:val="0"/>
        <w:spacing w:before="0" w:after="0" w:line="240" w:lineRule="auto"/>
        <w:rPr>
          <w:rFonts w:ascii="Times New Roman" w:hAnsi="Times New Roman" w:cs="Times New Roman"/>
        </w:rPr>
      </w:pPr>
      <w:r w:rsidRPr="009D391D">
        <w:rPr>
          <w:rFonts w:ascii="Times New Roman" w:hAnsi="Times New Roman" w:cs="Times New Roman"/>
          <w:color w:val="000000"/>
          <w:lang w:eastAsia="pt-BR"/>
        </w:rPr>
        <w:lastRenderedPageBreak/>
        <w:tab/>
      </w:r>
      <w:r w:rsidRPr="009D391D">
        <w:rPr>
          <w:rFonts w:ascii="Times New Roman" w:hAnsi="Times New Roman" w:cs="Times New Roman"/>
          <w:b/>
          <w:color w:val="000000"/>
          <w:lang w:eastAsia="pt-BR"/>
        </w:rPr>
        <w:t>a)</w:t>
      </w:r>
      <w:r w:rsidRPr="009D391D">
        <w:rPr>
          <w:rFonts w:ascii="Times New Roman" w:hAnsi="Times New Roman" w:cs="Times New Roman"/>
          <w:color w:val="000000"/>
          <w:lang w:eastAsia="pt-BR"/>
        </w:rPr>
        <w:t xml:space="preserve"> </w:t>
      </w:r>
      <w:r w:rsidRPr="009D391D">
        <w:rPr>
          <w:rFonts w:ascii="Times New Roman" w:hAnsi="Times New Roman" w:cs="Times New Roman"/>
        </w:rPr>
        <w:t>Caberá à CONTRATADA emitir e apresentar à Universidade Estadual do Oeste do Paraná - UNIOESTE (Reitoria), em seu respectivo endereço, as propostas dos seguros efetuados ou os documentos fiscais, referentes aos serviços prestados.</w:t>
      </w:r>
    </w:p>
    <w:p w14:paraId="605124BC" w14:textId="77777777" w:rsidR="004B4719" w:rsidRPr="009D391D" w:rsidRDefault="004B4719" w:rsidP="004B4719">
      <w:pPr>
        <w:ind w:firstLine="708"/>
        <w:jc w:val="both"/>
        <w:rPr>
          <w:sz w:val="24"/>
          <w:szCs w:val="24"/>
        </w:rPr>
      </w:pPr>
      <w:r w:rsidRPr="009D391D">
        <w:rPr>
          <w:b/>
          <w:sz w:val="24"/>
          <w:szCs w:val="24"/>
        </w:rPr>
        <w:t xml:space="preserve">b) </w:t>
      </w:r>
      <w:r w:rsidRPr="009D391D">
        <w:rPr>
          <w:sz w:val="24"/>
          <w:szCs w:val="24"/>
        </w:rPr>
        <w:t>Somente serão pagos os serviços efetivamente autorizados e prestados, sejam estes inferiores, iguais ou superiores à quantidade inicial estimada para</w:t>
      </w:r>
      <w:r w:rsidRPr="009D391D">
        <w:rPr>
          <w:bCs/>
          <w:sz w:val="24"/>
          <w:szCs w:val="24"/>
        </w:rPr>
        <w:t xml:space="preserve"> prestação de serviços de cobertura de seguro da frota de veículos automotores das Unidades Administrativas da Universidade Estadual do Oeste do Paraná - UNIOESTE</w:t>
      </w:r>
      <w:r w:rsidRPr="009D391D">
        <w:rPr>
          <w:sz w:val="24"/>
          <w:szCs w:val="24"/>
        </w:rPr>
        <w:t>.</w:t>
      </w:r>
    </w:p>
    <w:p w14:paraId="768D7B33" w14:textId="77777777" w:rsidR="004B4719" w:rsidRPr="009D391D" w:rsidRDefault="004B4719" w:rsidP="004B4719">
      <w:pPr>
        <w:pStyle w:val="Corpodetexto2"/>
        <w:rPr>
          <w:rFonts w:ascii="Times New Roman" w:hAnsi="Times New Roman"/>
          <w:szCs w:val="24"/>
        </w:rPr>
      </w:pPr>
      <w:r w:rsidRPr="009D391D">
        <w:rPr>
          <w:rFonts w:ascii="Times New Roman" w:hAnsi="Times New Roman"/>
          <w:b/>
          <w:szCs w:val="24"/>
          <w:u w:val="single"/>
        </w:rPr>
        <w:t>Parágrafo Terceiro</w:t>
      </w:r>
    </w:p>
    <w:p w14:paraId="2CBC3E3A" w14:textId="6269FC55" w:rsidR="004B4719" w:rsidRPr="009D391D" w:rsidRDefault="004B4719" w:rsidP="004B4719">
      <w:pPr>
        <w:pStyle w:val="Corpodetexto2"/>
        <w:rPr>
          <w:rFonts w:ascii="Times New Roman" w:hAnsi="Times New Roman"/>
          <w:szCs w:val="24"/>
        </w:rPr>
      </w:pPr>
      <w:r w:rsidRPr="009D391D">
        <w:rPr>
          <w:rFonts w:ascii="Times New Roman" w:hAnsi="Times New Roman"/>
          <w:szCs w:val="24"/>
        </w:rPr>
        <w:t xml:space="preserve">Havendo erros nos documentos fiscais, ou outra circunstância que desaprove a liquidação da despesa, </w:t>
      </w:r>
      <w:r w:rsidR="004B7E87" w:rsidRPr="009D391D">
        <w:rPr>
          <w:rFonts w:ascii="Times New Roman" w:hAnsi="Times New Roman"/>
          <w:szCs w:val="24"/>
        </w:rPr>
        <w:t>eles</w:t>
      </w:r>
      <w:r w:rsidRPr="009D391D">
        <w:rPr>
          <w:rFonts w:ascii="Times New Roman" w:hAnsi="Times New Roman"/>
          <w:szCs w:val="24"/>
        </w:rPr>
        <w:t xml:space="preserve"> ficarão pendentes e os pagamentos sustados, até que a CONTRATADA providencie as medidas saneadoras necessárias, não ocorrendo, neste caso, quaisquer ônus para a CONTRATANTE, inclusive sem prejuízo ou suspensão do seguro dos veículos. </w:t>
      </w:r>
    </w:p>
    <w:p w14:paraId="4CAC03B9" w14:textId="77777777" w:rsidR="004B4719" w:rsidRPr="009D391D" w:rsidRDefault="004B4719" w:rsidP="004B4719">
      <w:pPr>
        <w:autoSpaceDE w:val="0"/>
        <w:autoSpaceDN w:val="0"/>
        <w:adjustRightInd w:val="0"/>
        <w:ind w:firstLine="708"/>
        <w:jc w:val="both"/>
        <w:rPr>
          <w:color w:val="000000"/>
          <w:sz w:val="24"/>
          <w:szCs w:val="24"/>
        </w:rPr>
      </w:pPr>
      <w:r w:rsidRPr="009D391D">
        <w:rPr>
          <w:b/>
          <w:color w:val="000000"/>
          <w:sz w:val="24"/>
          <w:szCs w:val="24"/>
        </w:rPr>
        <w:t xml:space="preserve">a) </w:t>
      </w:r>
      <w:r w:rsidRPr="009D391D">
        <w:rPr>
          <w:color w:val="000000"/>
          <w:sz w:val="24"/>
          <w:szCs w:val="24"/>
        </w:rPr>
        <w:t>O CNPJ constante dos documentos fiscais deverá ser o mesmo já constante deste contrato, bem como todos os campos deverão ser preenchidos corretamente e sem rasuras, sob pena de não serem efetuados os pagamentos;</w:t>
      </w:r>
    </w:p>
    <w:p w14:paraId="7E17A313" w14:textId="77777777" w:rsidR="004B4719" w:rsidRPr="009D391D" w:rsidRDefault="004B4719" w:rsidP="004B4719">
      <w:pPr>
        <w:autoSpaceDE w:val="0"/>
        <w:autoSpaceDN w:val="0"/>
        <w:adjustRightInd w:val="0"/>
        <w:ind w:firstLine="708"/>
        <w:jc w:val="both"/>
        <w:rPr>
          <w:color w:val="000000"/>
          <w:sz w:val="24"/>
          <w:szCs w:val="24"/>
        </w:rPr>
      </w:pPr>
      <w:r w:rsidRPr="009D391D">
        <w:rPr>
          <w:b/>
          <w:color w:val="000000"/>
          <w:sz w:val="24"/>
          <w:szCs w:val="24"/>
        </w:rPr>
        <w:t xml:space="preserve">b) </w:t>
      </w:r>
      <w:r w:rsidRPr="009D391D">
        <w:rPr>
          <w:color w:val="000000"/>
          <w:sz w:val="24"/>
          <w:szCs w:val="24"/>
        </w:rPr>
        <w:t xml:space="preserve">Os documentos fiscais deverão obrigatoriamente, apresentar o período da prestação dos serviços, valores unitários e os valores totais dos pagamentos pretendidos, e declararem a integralidade dos serviços prestados; </w:t>
      </w:r>
    </w:p>
    <w:p w14:paraId="6BD80C0E" w14:textId="77777777" w:rsidR="004B4719" w:rsidRPr="009D391D" w:rsidRDefault="004B4719" w:rsidP="004B4719">
      <w:pPr>
        <w:autoSpaceDE w:val="0"/>
        <w:autoSpaceDN w:val="0"/>
        <w:adjustRightInd w:val="0"/>
        <w:jc w:val="both"/>
        <w:rPr>
          <w:color w:val="000000"/>
          <w:sz w:val="24"/>
          <w:szCs w:val="24"/>
        </w:rPr>
      </w:pPr>
      <w:r w:rsidRPr="009D391D">
        <w:rPr>
          <w:color w:val="000000"/>
          <w:sz w:val="24"/>
          <w:szCs w:val="24"/>
        </w:rPr>
        <w:tab/>
      </w:r>
      <w:r w:rsidRPr="009D391D">
        <w:rPr>
          <w:b/>
          <w:color w:val="000000"/>
          <w:sz w:val="24"/>
          <w:szCs w:val="24"/>
        </w:rPr>
        <w:t>c)</w:t>
      </w:r>
      <w:r w:rsidRPr="009D391D">
        <w:rPr>
          <w:color w:val="000000"/>
          <w:sz w:val="24"/>
          <w:szCs w:val="24"/>
        </w:rPr>
        <w:t xml:space="preserve"> Nenhum pagamento será efetuado enquanto estiverem pendentes de liquidação quaisquer obrigações financeiras que tenham sido impostas à CONTRATADA pelo órgão CONTRATANTE, em decorrência de penalidade ou inadimplência, nos termos da legislação vigente e nos termos do Edital Licitatório;</w:t>
      </w:r>
    </w:p>
    <w:p w14:paraId="5A53748A" w14:textId="77777777" w:rsidR="004B4719" w:rsidRPr="009D391D" w:rsidRDefault="004B4719" w:rsidP="004B4719">
      <w:pPr>
        <w:autoSpaceDE w:val="0"/>
        <w:autoSpaceDN w:val="0"/>
        <w:adjustRightInd w:val="0"/>
        <w:jc w:val="both"/>
        <w:rPr>
          <w:color w:val="000000"/>
          <w:sz w:val="24"/>
          <w:szCs w:val="24"/>
        </w:rPr>
      </w:pPr>
      <w:r w:rsidRPr="009D391D">
        <w:rPr>
          <w:color w:val="000000"/>
          <w:sz w:val="24"/>
          <w:szCs w:val="24"/>
        </w:rPr>
        <w:tab/>
      </w:r>
      <w:r w:rsidRPr="009D391D">
        <w:rPr>
          <w:b/>
          <w:color w:val="000000"/>
          <w:sz w:val="24"/>
          <w:szCs w:val="24"/>
        </w:rPr>
        <w:t>d)</w:t>
      </w:r>
      <w:r w:rsidRPr="009D391D">
        <w:rPr>
          <w:color w:val="000000"/>
          <w:sz w:val="24"/>
          <w:szCs w:val="24"/>
        </w:rPr>
        <w:t xml:space="preserve"> Nos casos de serem constatadas irregularidades nos documentos fiscais ou na documentação apresentada, a CONTRATANTE deverá comunicar à CONTRATADA as irregularidades, para as devidas correções;</w:t>
      </w:r>
    </w:p>
    <w:p w14:paraId="4EAAAAEC" w14:textId="77777777" w:rsidR="004B4719" w:rsidRPr="009D391D" w:rsidRDefault="004B4719" w:rsidP="004B4719">
      <w:pPr>
        <w:autoSpaceDE w:val="0"/>
        <w:autoSpaceDN w:val="0"/>
        <w:adjustRightInd w:val="0"/>
        <w:jc w:val="both"/>
        <w:rPr>
          <w:color w:val="000000"/>
          <w:sz w:val="24"/>
          <w:szCs w:val="24"/>
        </w:rPr>
      </w:pPr>
      <w:r w:rsidRPr="009D391D">
        <w:rPr>
          <w:color w:val="000000"/>
          <w:sz w:val="24"/>
          <w:szCs w:val="24"/>
        </w:rPr>
        <w:tab/>
      </w:r>
      <w:r w:rsidRPr="009D391D">
        <w:rPr>
          <w:b/>
          <w:color w:val="000000"/>
          <w:sz w:val="24"/>
          <w:szCs w:val="24"/>
        </w:rPr>
        <w:t xml:space="preserve">e) </w:t>
      </w:r>
      <w:r w:rsidRPr="009D391D">
        <w:rPr>
          <w:color w:val="000000"/>
          <w:sz w:val="24"/>
          <w:szCs w:val="24"/>
        </w:rPr>
        <w:t>Ocorrendo a hipótese acima, o prazo de pagamento será automaticamente postergado, considerando-se novo prazo de 05 (cinco) dias úteis, após a solução das respectivas pendências.</w:t>
      </w:r>
    </w:p>
    <w:p w14:paraId="3EB99DE9" w14:textId="77777777" w:rsidR="004B4719" w:rsidRPr="009D391D" w:rsidRDefault="004B4719" w:rsidP="004B4719">
      <w:pPr>
        <w:pStyle w:val="MINUTA"/>
        <w:keepNext w:val="0"/>
        <w:spacing w:before="0" w:after="0" w:line="240" w:lineRule="auto"/>
        <w:rPr>
          <w:rFonts w:ascii="Times New Roman" w:hAnsi="Times New Roman" w:cs="Times New Roman"/>
          <w:b/>
        </w:rPr>
      </w:pPr>
      <w:r w:rsidRPr="009D391D">
        <w:rPr>
          <w:rFonts w:ascii="Times New Roman" w:hAnsi="Times New Roman" w:cs="Times New Roman"/>
          <w:b/>
          <w:u w:val="single"/>
        </w:rPr>
        <w:t>Parágrafo Quarto</w:t>
      </w:r>
    </w:p>
    <w:p w14:paraId="71EBBC9F" w14:textId="77777777" w:rsidR="004B4719" w:rsidRPr="009D391D" w:rsidRDefault="004B4719" w:rsidP="004B4719">
      <w:pPr>
        <w:pStyle w:val="MINUTA"/>
        <w:keepNext w:val="0"/>
        <w:spacing w:before="0" w:after="0" w:line="240" w:lineRule="auto"/>
        <w:rPr>
          <w:rFonts w:ascii="Times New Roman" w:hAnsi="Times New Roman" w:cs="Times New Roman"/>
        </w:rPr>
      </w:pPr>
      <w:r w:rsidRPr="009D391D">
        <w:rPr>
          <w:rFonts w:ascii="Times New Roman" w:hAnsi="Times New Roman" w:cs="Times New Roman"/>
        </w:rPr>
        <w:t>É obrigação da CONTRATADA manter, durante toda a execução deste contrato, em compatibilidade com as obrigações por esta assumidas, a regularidade fiscal, nos termos do inciso XIV do art. 99 da Lei Estadual n.º 15.608/07 e inciso XIII do art. 55 da Lei Federal n.º 8.666/93.</w:t>
      </w:r>
    </w:p>
    <w:p w14:paraId="2E4E5DE9" w14:textId="77777777" w:rsidR="004B4719" w:rsidRPr="009D391D" w:rsidRDefault="004B4719" w:rsidP="004B4719">
      <w:pPr>
        <w:pStyle w:val="MINUTA"/>
        <w:keepNext w:val="0"/>
        <w:spacing w:before="0" w:after="0" w:line="240" w:lineRule="auto"/>
        <w:rPr>
          <w:rFonts w:ascii="Times New Roman" w:hAnsi="Times New Roman" w:cs="Times New Roman"/>
          <w:b/>
        </w:rPr>
      </w:pPr>
      <w:r w:rsidRPr="009D391D">
        <w:rPr>
          <w:rFonts w:ascii="Times New Roman" w:hAnsi="Times New Roman" w:cs="Times New Roman"/>
          <w:b/>
          <w:u w:val="single"/>
        </w:rPr>
        <w:t>Parágrafo Quinto</w:t>
      </w:r>
    </w:p>
    <w:p w14:paraId="0F758159" w14:textId="6C649BAD" w:rsidR="004B4719" w:rsidRPr="009D391D" w:rsidRDefault="004B4719" w:rsidP="004B4719">
      <w:pPr>
        <w:pStyle w:val="Corpodetexto2"/>
        <w:rPr>
          <w:rFonts w:ascii="Times New Roman" w:hAnsi="Times New Roman"/>
          <w:color w:val="000000"/>
          <w:szCs w:val="24"/>
        </w:rPr>
      </w:pPr>
      <w:r w:rsidRPr="009D391D">
        <w:rPr>
          <w:rFonts w:ascii="Times New Roman" w:hAnsi="Times New Roman"/>
          <w:szCs w:val="24"/>
        </w:rPr>
        <w:t>Os pagamentos decorrentes da execução do objeto do presente contrato serão efetuados à conta dos recursos da dotação orçamentária n.º 4534.1236408</w:t>
      </w:r>
      <w:r w:rsidR="000D1865" w:rsidRPr="009D391D">
        <w:rPr>
          <w:rFonts w:ascii="Times New Roman" w:hAnsi="Times New Roman"/>
          <w:szCs w:val="24"/>
        </w:rPr>
        <w:t>6</w:t>
      </w:r>
      <w:r w:rsidRPr="009D391D">
        <w:rPr>
          <w:rFonts w:ascii="Times New Roman" w:hAnsi="Times New Roman"/>
          <w:szCs w:val="24"/>
        </w:rPr>
        <w:t>.12</w:t>
      </w:r>
      <w:r w:rsidR="000D1865" w:rsidRPr="009D391D">
        <w:rPr>
          <w:rFonts w:ascii="Times New Roman" w:hAnsi="Times New Roman"/>
          <w:szCs w:val="24"/>
        </w:rPr>
        <w:t>8</w:t>
      </w:r>
      <w:r w:rsidRPr="009D391D">
        <w:rPr>
          <w:rFonts w:ascii="Times New Roman" w:hAnsi="Times New Roman"/>
          <w:szCs w:val="24"/>
        </w:rPr>
        <w:t>, Rubrica 3390.39</w:t>
      </w:r>
      <w:r w:rsidR="006279DF" w:rsidRPr="009D391D">
        <w:rPr>
          <w:rFonts w:ascii="Times New Roman" w:hAnsi="Times New Roman"/>
          <w:szCs w:val="24"/>
        </w:rPr>
        <w:t>69</w:t>
      </w:r>
      <w:r w:rsidRPr="009D391D">
        <w:rPr>
          <w:rFonts w:ascii="Times New Roman" w:hAnsi="Times New Roman"/>
          <w:szCs w:val="24"/>
        </w:rPr>
        <w:t xml:space="preserve">, Fontes </w:t>
      </w:r>
      <w:r w:rsidR="006279DF" w:rsidRPr="009D391D">
        <w:rPr>
          <w:rFonts w:ascii="Times New Roman" w:hAnsi="Times New Roman"/>
          <w:szCs w:val="24"/>
        </w:rPr>
        <w:t>Diversas</w:t>
      </w:r>
      <w:r w:rsidRPr="009D391D">
        <w:rPr>
          <w:rFonts w:ascii="Times New Roman" w:hAnsi="Times New Roman"/>
          <w:szCs w:val="24"/>
        </w:rPr>
        <w:t xml:space="preserve">, para o </w:t>
      </w:r>
      <w:r w:rsidR="00A72306" w:rsidRPr="00A72306">
        <w:rPr>
          <w:rFonts w:ascii="Times New Roman" w:hAnsi="Times New Roman"/>
          <w:szCs w:val="24"/>
        </w:rPr>
        <w:t>Lote Único</w:t>
      </w:r>
      <w:r w:rsidRPr="009D391D">
        <w:rPr>
          <w:rFonts w:ascii="Times New Roman" w:hAnsi="Times New Roman"/>
          <w:szCs w:val="24"/>
        </w:rPr>
        <w:t xml:space="preserve">, do Anexo </w:t>
      </w:r>
      <w:r w:rsidR="00EC379E" w:rsidRPr="009D391D">
        <w:rPr>
          <w:rFonts w:ascii="Times New Roman" w:hAnsi="Times New Roman"/>
          <w:szCs w:val="24"/>
        </w:rPr>
        <w:t>01.B</w:t>
      </w:r>
      <w:r w:rsidRPr="009D391D">
        <w:rPr>
          <w:rFonts w:ascii="Times New Roman" w:hAnsi="Times New Roman"/>
          <w:szCs w:val="24"/>
        </w:rPr>
        <w:t>, do edital licitatório</w:t>
      </w:r>
      <w:r w:rsidRPr="009D391D">
        <w:rPr>
          <w:rFonts w:ascii="Times New Roman" w:hAnsi="Times New Roman"/>
          <w:color w:val="000000"/>
          <w:szCs w:val="24"/>
        </w:rPr>
        <w:t>.</w:t>
      </w:r>
    </w:p>
    <w:p w14:paraId="758A2CF1" w14:textId="77777777" w:rsidR="004B4719" w:rsidRPr="009D391D" w:rsidRDefault="004B4719" w:rsidP="004B4719">
      <w:pPr>
        <w:pStyle w:val="MINUTA"/>
        <w:keepNext w:val="0"/>
        <w:spacing w:before="0" w:after="0" w:line="240" w:lineRule="auto"/>
        <w:rPr>
          <w:rFonts w:ascii="Times New Roman" w:hAnsi="Times New Roman" w:cs="Times New Roman"/>
          <w:b/>
          <w:u w:val="single"/>
        </w:rPr>
      </w:pPr>
      <w:r w:rsidRPr="009D391D">
        <w:rPr>
          <w:rFonts w:ascii="Times New Roman" w:hAnsi="Times New Roman" w:cs="Times New Roman"/>
          <w:b/>
          <w:u w:val="single"/>
        </w:rPr>
        <w:t>Parágrafo Sexto</w:t>
      </w:r>
    </w:p>
    <w:p w14:paraId="50EB1E2C" w14:textId="7F903B20" w:rsidR="004B4719" w:rsidRPr="009D391D" w:rsidRDefault="004B4719" w:rsidP="004B4719">
      <w:pPr>
        <w:pStyle w:val="MINUTA"/>
        <w:keepNext w:val="0"/>
        <w:spacing w:before="0" w:after="0" w:line="240" w:lineRule="auto"/>
        <w:rPr>
          <w:rFonts w:ascii="Times New Roman" w:hAnsi="Times New Roman" w:cs="Times New Roman"/>
        </w:rPr>
      </w:pPr>
      <w:r w:rsidRPr="009D391D">
        <w:rPr>
          <w:rFonts w:ascii="Times New Roman" w:hAnsi="Times New Roman" w:cs="Times New Roman"/>
        </w:rPr>
        <w:t xml:space="preserve">Os documentos fiscais referentes aos serviços executados deverão ser obrigatoriamente da(s) CONTRATADA(S) mediante a licitação realizada. Não serão efetuados, sob nenhuma hipótese, pagamentos parciais ou totais diretamente a nenhuma outra seguradora que </w:t>
      </w:r>
      <w:r w:rsidR="00993C64" w:rsidRPr="009D391D">
        <w:rPr>
          <w:rFonts w:ascii="Times New Roman" w:hAnsi="Times New Roman" w:cs="Times New Roman"/>
        </w:rPr>
        <w:t>porventura</w:t>
      </w:r>
      <w:r w:rsidRPr="009D391D">
        <w:rPr>
          <w:rFonts w:ascii="Times New Roman" w:hAnsi="Times New Roman" w:cs="Times New Roman"/>
        </w:rPr>
        <w:t xml:space="preserve"> venha a ser contratada pela empresa CONTRATADA no certame licitatório, para o cumprimento dos serviços constantes do presente contrato.</w:t>
      </w:r>
    </w:p>
    <w:p w14:paraId="2CEDA2E6" w14:textId="77777777" w:rsidR="004B4719" w:rsidRPr="009D391D" w:rsidRDefault="004B4719" w:rsidP="004B4719">
      <w:pPr>
        <w:pStyle w:val="Corpodetexto2"/>
        <w:rPr>
          <w:rFonts w:ascii="Times New Roman" w:hAnsi="Times New Roman"/>
          <w:szCs w:val="24"/>
        </w:rPr>
      </w:pPr>
      <w:r w:rsidRPr="009D391D">
        <w:rPr>
          <w:rFonts w:ascii="Times New Roman" w:hAnsi="Times New Roman"/>
          <w:b/>
          <w:szCs w:val="24"/>
          <w:u w:val="single"/>
        </w:rPr>
        <w:lastRenderedPageBreak/>
        <w:t>Parágrafo Sétimo</w:t>
      </w:r>
    </w:p>
    <w:p w14:paraId="338F2B05" w14:textId="77777777" w:rsidR="004B4719" w:rsidRPr="009D391D" w:rsidRDefault="004B4719" w:rsidP="004B4719">
      <w:pPr>
        <w:spacing w:line="20" w:lineRule="atLeast"/>
        <w:jc w:val="both"/>
        <w:rPr>
          <w:b/>
          <w:bCs/>
          <w:sz w:val="24"/>
          <w:szCs w:val="24"/>
        </w:rPr>
      </w:pPr>
      <w:r w:rsidRPr="009D391D">
        <w:rPr>
          <w:sz w:val="24"/>
          <w:szCs w:val="24"/>
        </w:rPr>
        <w:t xml:space="preserve">Não serão aceitos documentos e/ou notas fiscais de quaisquer outras despesas que não as constantes deste Contrato. </w:t>
      </w:r>
      <w:r w:rsidRPr="009D391D">
        <w:rPr>
          <w:b/>
          <w:bCs/>
          <w:sz w:val="24"/>
          <w:szCs w:val="24"/>
        </w:rPr>
        <w:t>Caberá ainda à(s) CONTRATADA(S), na emissão da(s) nota(s) fiscal(</w:t>
      </w:r>
      <w:proofErr w:type="spellStart"/>
      <w:r w:rsidRPr="009D391D">
        <w:rPr>
          <w:b/>
          <w:bCs/>
          <w:sz w:val="24"/>
          <w:szCs w:val="24"/>
        </w:rPr>
        <w:t>is</w:t>
      </w:r>
      <w:proofErr w:type="spellEnd"/>
      <w:r w:rsidRPr="009D391D">
        <w:rPr>
          <w:b/>
          <w:bCs/>
          <w:sz w:val="24"/>
          <w:szCs w:val="24"/>
        </w:rPr>
        <w:t xml:space="preserve">), observar que a partir de </w:t>
      </w:r>
      <w:smartTag w:uri="urn:schemas-microsoft-com:office:smarttags" w:element="date">
        <w:smartTagPr>
          <w:attr w:name="ls" w:val="trans"/>
          <w:attr w:name="Month" w:val="12"/>
          <w:attr w:name="Day" w:val="01"/>
          <w:attr w:name="Year" w:val="2010"/>
        </w:smartTagPr>
        <w:r w:rsidRPr="009D391D">
          <w:rPr>
            <w:b/>
            <w:bCs/>
            <w:sz w:val="24"/>
            <w:szCs w:val="24"/>
          </w:rPr>
          <w:t>01/12/2010</w:t>
        </w:r>
      </w:smartTag>
      <w:r w:rsidRPr="009D391D">
        <w:rPr>
          <w:b/>
          <w:bCs/>
          <w:sz w:val="24"/>
          <w:szCs w:val="24"/>
        </w:rPr>
        <w:t xml:space="preserve">, conforme Protocolo ICMS n.º 42/2009 e NPF n.º 095/2009, é obrigatória a emissão de Nota Fiscal Eletrônica (NF-e), em substituição aos modelos 1 e 1A.       </w:t>
      </w:r>
    </w:p>
    <w:p w14:paraId="36421EB9" w14:textId="77777777" w:rsidR="004B4719" w:rsidRPr="009D391D" w:rsidRDefault="004B4719" w:rsidP="004B4719">
      <w:pPr>
        <w:pStyle w:val="Corpodetexto2"/>
        <w:rPr>
          <w:rFonts w:ascii="Times New Roman" w:hAnsi="Times New Roman"/>
          <w:szCs w:val="24"/>
        </w:rPr>
      </w:pPr>
      <w:r w:rsidRPr="009D391D">
        <w:rPr>
          <w:rFonts w:ascii="Times New Roman" w:hAnsi="Times New Roman"/>
          <w:b/>
          <w:szCs w:val="24"/>
          <w:u w:val="single"/>
        </w:rPr>
        <w:t>Parágrafo Oitavo</w:t>
      </w:r>
    </w:p>
    <w:p w14:paraId="21A16B90" w14:textId="77777777" w:rsidR="004B4719" w:rsidRPr="009D391D" w:rsidRDefault="004B4719" w:rsidP="004B4719">
      <w:pPr>
        <w:pStyle w:val="MINUTA"/>
        <w:keepNext w:val="0"/>
        <w:spacing w:before="0" w:after="0" w:line="240" w:lineRule="auto"/>
        <w:rPr>
          <w:rFonts w:ascii="Times New Roman" w:hAnsi="Times New Roman" w:cs="Times New Roman"/>
          <w:b/>
          <w:bCs/>
        </w:rPr>
      </w:pPr>
      <w:r w:rsidRPr="009D391D">
        <w:rPr>
          <w:rFonts w:ascii="Times New Roman" w:hAnsi="Times New Roman" w:cs="Times New Roman"/>
          <w:b/>
          <w:bCs/>
        </w:rPr>
        <w:t xml:space="preserve">Já com </w:t>
      </w:r>
      <w:r w:rsidRPr="009D391D">
        <w:rPr>
          <w:rFonts w:ascii="Times New Roman" w:hAnsi="Times New Roman" w:cs="Times New Roman"/>
          <w:b/>
        </w:rPr>
        <w:t>relação aos serviços do presente contrato, também c</w:t>
      </w:r>
      <w:r w:rsidRPr="009D391D">
        <w:rPr>
          <w:rFonts w:ascii="Times New Roman" w:hAnsi="Times New Roman" w:cs="Times New Roman"/>
          <w:b/>
          <w:bCs/>
        </w:rPr>
        <w:t>aberá à(s) CONTRATADA(S), na emissão da(s) nota(s) fiscal(</w:t>
      </w:r>
      <w:proofErr w:type="spellStart"/>
      <w:r w:rsidRPr="009D391D">
        <w:rPr>
          <w:rFonts w:ascii="Times New Roman" w:hAnsi="Times New Roman" w:cs="Times New Roman"/>
          <w:b/>
          <w:bCs/>
        </w:rPr>
        <w:t>is</w:t>
      </w:r>
      <w:proofErr w:type="spellEnd"/>
      <w:r w:rsidRPr="009D391D">
        <w:rPr>
          <w:rFonts w:ascii="Times New Roman" w:hAnsi="Times New Roman" w:cs="Times New Roman"/>
          <w:b/>
          <w:bCs/>
        </w:rPr>
        <w:t>), caso exigido pela fiscalização do domicílio da(s) CONTRATADA(S), observar a obrigatoriedade de emissão de Nota Fiscal de Serviços Eletrônica (NFS-e).</w:t>
      </w:r>
    </w:p>
    <w:p w14:paraId="766BFEF9" w14:textId="77777777" w:rsidR="004B4719" w:rsidRPr="009D391D" w:rsidRDefault="004B4719" w:rsidP="004B4719">
      <w:pPr>
        <w:pStyle w:val="Corpodetexto2"/>
        <w:rPr>
          <w:rFonts w:ascii="Times New Roman" w:hAnsi="Times New Roman"/>
          <w:szCs w:val="24"/>
        </w:rPr>
      </w:pPr>
      <w:r w:rsidRPr="009D391D">
        <w:rPr>
          <w:rFonts w:ascii="Times New Roman" w:hAnsi="Times New Roman"/>
          <w:b/>
          <w:szCs w:val="24"/>
          <w:u w:val="single"/>
        </w:rPr>
        <w:t>Parágrafo Nono</w:t>
      </w:r>
    </w:p>
    <w:p w14:paraId="28219457" w14:textId="77777777" w:rsidR="004B4719" w:rsidRPr="009D391D" w:rsidRDefault="004B4719" w:rsidP="004B4719">
      <w:pPr>
        <w:jc w:val="both"/>
        <w:rPr>
          <w:b/>
          <w:sz w:val="24"/>
          <w:szCs w:val="24"/>
        </w:rPr>
      </w:pPr>
      <w:r w:rsidRPr="009D391D">
        <w:rPr>
          <w:b/>
          <w:sz w:val="24"/>
          <w:szCs w:val="24"/>
        </w:rPr>
        <w:t>Solicitamos a discriminação no corpo da(s) nota(s) fiscal(</w:t>
      </w:r>
      <w:proofErr w:type="spellStart"/>
      <w:r w:rsidRPr="009D391D">
        <w:rPr>
          <w:b/>
          <w:sz w:val="24"/>
          <w:szCs w:val="24"/>
        </w:rPr>
        <w:t>is</w:t>
      </w:r>
      <w:proofErr w:type="spellEnd"/>
      <w:r w:rsidRPr="009D391D">
        <w:rPr>
          <w:b/>
          <w:sz w:val="24"/>
          <w:szCs w:val="24"/>
        </w:rPr>
        <w:t>) dos impostos IR, INSS, ISSQN, CSLL, PIS/PASEP e COFINS a serem retidos na fonte, percentuais e valores.</w:t>
      </w:r>
    </w:p>
    <w:p w14:paraId="7EFEC9F3" w14:textId="77777777" w:rsidR="004B4719" w:rsidRPr="009D391D" w:rsidRDefault="004B4719" w:rsidP="004B4719">
      <w:pPr>
        <w:pStyle w:val="Corpodetexto2"/>
        <w:rPr>
          <w:rFonts w:ascii="Times New Roman" w:hAnsi="Times New Roman"/>
          <w:szCs w:val="24"/>
        </w:rPr>
      </w:pPr>
      <w:r w:rsidRPr="009D391D">
        <w:rPr>
          <w:rFonts w:ascii="Times New Roman" w:hAnsi="Times New Roman"/>
          <w:b/>
          <w:szCs w:val="24"/>
          <w:u w:val="single"/>
        </w:rPr>
        <w:t>Parágrafo Décimo</w:t>
      </w:r>
    </w:p>
    <w:p w14:paraId="0F967E9E" w14:textId="77777777" w:rsidR="004B4719" w:rsidRPr="009D391D" w:rsidRDefault="004B4719" w:rsidP="004B4719">
      <w:pPr>
        <w:jc w:val="both"/>
        <w:rPr>
          <w:b/>
          <w:sz w:val="24"/>
          <w:szCs w:val="24"/>
        </w:rPr>
      </w:pPr>
      <w:r w:rsidRPr="009D391D">
        <w:rPr>
          <w:b/>
          <w:sz w:val="24"/>
          <w:szCs w:val="24"/>
        </w:rPr>
        <w:t>Se a CONTRATADA está dispensada das retenções, esta deverá discriminar no corpo da(s) nota(s) fiscal(</w:t>
      </w:r>
      <w:proofErr w:type="spellStart"/>
      <w:r w:rsidRPr="009D391D">
        <w:rPr>
          <w:b/>
          <w:sz w:val="24"/>
          <w:szCs w:val="24"/>
        </w:rPr>
        <w:t>is</w:t>
      </w:r>
      <w:proofErr w:type="spellEnd"/>
      <w:r w:rsidRPr="009D391D">
        <w:rPr>
          <w:b/>
          <w:sz w:val="24"/>
          <w:szCs w:val="24"/>
        </w:rPr>
        <w:t xml:space="preserve">) a lei e o artigo a que se refere a isenção, e emitir declaração; caso contrário, os valores dos impostos serão retidos.  </w:t>
      </w:r>
    </w:p>
    <w:p w14:paraId="3A97513C" w14:textId="77777777" w:rsidR="004B4719" w:rsidRPr="009D391D" w:rsidRDefault="004B4719" w:rsidP="004B4719">
      <w:pPr>
        <w:pStyle w:val="Corpodetexto2"/>
        <w:rPr>
          <w:rFonts w:ascii="Times New Roman" w:hAnsi="Times New Roman"/>
          <w:szCs w:val="24"/>
        </w:rPr>
      </w:pPr>
      <w:r w:rsidRPr="009D391D">
        <w:rPr>
          <w:rFonts w:ascii="Times New Roman" w:hAnsi="Times New Roman"/>
          <w:b/>
          <w:szCs w:val="24"/>
          <w:u w:val="single"/>
        </w:rPr>
        <w:t>Parágrafo Décimo Primeiro</w:t>
      </w:r>
    </w:p>
    <w:p w14:paraId="5A1433DA" w14:textId="77777777" w:rsidR="004B4719" w:rsidRPr="009D391D" w:rsidRDefault="004B4719" w:rsidP="004B4719">
      <w:pPr>
        <w:widowControl w:val="0"/>
        <w:tabs>
          <w:tab w:val="left" w:pos="0"/>
        </w:tabs>
        <w:jc w:val="both"/>
        <w:rPr>
          <w:color w:val="000000"/>
          <w:sz w:val="24"/>
          <w:szCs w:val="24"/>
        </w:rPr>
      </w:pPr>
      <w:r w:rsidRPr="009D391D">
        <w:rPr>
          <w:color w:val="000000"/>
          <w:sz w:val="24"/>
          <w:szCs w:val="24"/>
        </w:rPr>
        <w:t xml:space="preserve">A </w:t>
      </w:r>
      <w:r w:rsidRPr="009D391D">
        <w:rPr>
          <w:bCs/>
          <w:color w:val="000000"/>
          <w:sz w:val="24"/>
          <w:szCs w:val="24"/>
        </w:rPr>
        <w:t xml:space="preserve">CONTRATADA </w:t>
      </w:r>
      <w:r w:rsidRPr="009D391D">
        <w:rPr>
          <w:color w:val="000000"/>
          <w:sz w:val="24"/>
          <w:szCs w:val="24"/>
        </w:rPr>
        <w:t xml:space="preserve">repassará à </w:t>
      </w:r>
      <w:r w:rsidRPr="009D391D">
        <w:rPr>
          <w:bCs/>
          <w:color w:val="000000"/>
          <w:sz w:val="24"/>
          <w:szCs w:val="24"/>
        </w:rPr>
        <w:t>CONTRATANTE</w:t>
      </w:r>
      <w:r w:rsidRPr="009D391D">
        <w:rPr>
          <w:b/>
          <w:bCs/>
          <w:color w:val="000000"/>
          <w:sz w:val="24"/>
          <w:szCs w:val="24"/>
        </w:rPr>
        <w:t xml:space="preserve"> </w:t>
      </w:r>
      <w:r w:rsidRPr="009D391D">
        <w:rPr>
          <w:color w:val="000000"/>
          <w:sz w:val="24"/>
          <w:szCs w:val="24"/>
        </w:rPr>
        <w:t>eventuais reduções de preços decorrentes de mudança de alíquotas de impostos ou contribuições, em função de alterações na legislação, durante a vigência deste contrato.</w:t>
      </w:r>
    </w:p>
    <w:p w14:paraId="54160FDB" w14:textId="77777777" w:rsidR="004B4719" w:rsidRPr="009D391D" w:rsidRDefault="004B4719" w:rsidP="004B4719">
      <w:pPr>
        <w:jc w:val="both"/>
        <w:rPr>
          <w:b/>
          <w:sz w:val="24"/>
          <w:szCs w:val="24"/>
          <w:highlight w:val="yellow"/>
          <w:u w:val="single"/>
        </w:rPr>
      </w:pPr>
    </w:p>
    <w:p w14:paraId="2D38358D" w14:textId="4C502922" w:rsidR="002268C3" w:rsidRPr="009D391D" w:rsidRDefault="00CD0CF3" w:rsidP="00D51AC7">
      <w:pPr>
        <w:jc w:val="both"/>
        <w:rPr>
          <w:b/>
          <w:bCs/>
          <w:sz w:val="24"/>
          <w:szCs w:val="24"/>
        </w:rPr>
      </w:pPr>
      <w:r w:rsidRPr="009D391D">
        <w:rPr>
          <w:b/>
          <w:bCs/>
          <w:sz w:val="24"/>
          <w:szCs w:val="24"/>
          <w:u w:val="single"/>
        </w:rPr>
        <w:t>CLÁUSULA QUINTA</w:t>
      </w:r>
      <w:r w:rsidRPr="009D391D">
        <w:rPr>
          <w:b/>
          <w:bCs/>
          <w:sz w:val="24"/>
          <w:szCs w:val="24"/>
        </w:rPr>
        <w:t xml:space="preserve"> </w:t>
      </w:r>
      <w:r w:rsidR="00A93188" w:rsidRPr="009D391D">
        <w:rPr>
          <w:b/>
          <w:bCs/>
          <w:sz w:val="24"/>
          <w:szCs w:val="24"/>
        </w:rPr>
        <w:t xml:space="preserve">– </w:t>
      </w:r>
      <w:r w:rsidR="002268C3" w:rsidRPr="009D391D">
        <w:rPr>
          <w:b/>
          <w:bCs/>
          <w:sz w:val="24"/>
          <w:szCs w:val="24"/>
        </w:rPr>
        <w:t>CRITÉRIO DE REAJUSTE</w:t>
      </w:r>
    </w:p>
    <w:p w14:paraId="606B2E93" w14:textId="14C99532" w:rsidR="002268C3" w:rsidRPr="009D391D" w:rsidRDefault="00FB2690" w:rsidP="00D51AC7">
      <w:pPr>
        <w:jc w:val="both"/>
        <w:rPr>
          <w:sz w:val="24"/>
          <w:szCs w:val="24"/>
        </w:rPr>
      </w:pPr>
      <w:r w:rsidRPr="009D391D">
        <w:rPr>
          <w:b/>
          <w:bCs/>
          <w:sz w:val="24"/>
          <w:szCs w:val="24"/>
          <w:u w:val="single"/>
        </w:rPr>
        <w:t xml:space="preserve">Parágrafo Primeiro </w:t>
      </w:r>
      <w:r w:rsidR="00A93188" w:rsidRPr="009D391D">
        <w:rPr>
          <w:bCs/>
          <w:sz w:val="24"/>
          <w:szCs w:val="24"/>
        </w:rPr>
        <w:t xml:space="preserve">– </w:t>
      </w:r>
      <w:r w:rsidR="00231E3D" w:rsidRPr="009D391D">
        <w:rPr>
          <w:sz w:val="24"/>
          <w:szCs w:val="24"/>
        </w:rPr>
        <w:t>O valor pelo qual será contratado o objeto do presente Contrato não sofrerá reajuste pelo período de 12 (doze) meses, a contar da data máxima prevista no edital para apresentação da proposta, podendo após este período ser revisto com base na variação acumulada do INPC (Índice Nacional de Preços ao Consumidor), calculado e divulgado pelo IBGE (Instituto Brasileiro de Geografia e Estatística), ou outro índice comprovadamente utilizado pela maioria das empresas do ramo.</w:t>
      </w:r>
    </w:p>
    <w:p w14:paraId="25968535" w14:textId="668C53AB" w:rsidR="00FB2690" w:rsidRPr="009D391D" w:rsidRDefault="00FB2690" w:rsidP="00FB2690">
      <w:pPr>
        <w:jc w:val="both"/>
        <w:rPr>
          <w:sz w:val="24"/>
          <w:szCs w:val="24"/>
        </w:rPr>
      </w:pPr>
      <w:r w:rsidRPr="009D391D">
        <w:rPr>
          <w:b/>
          <w:sz w:val="24"/>
          <w:szCs w:val="24"/>
          <w:u w:val="single"/>
        </w:rPr>
        <w:t>Parágrafo Segundo</w:t>
      </w:r>
      <w:r w:rsidRPr="009D391D">
        <w:rPr>
          <w:b/>
          <w:sz w:val="24"/>
          <w:szCs w:val="24"/>
        </w:rPr>
        <w:t xml:space="preserve"> - </w:t>
      </w:r>
      <w:r w:rsidRPr="009D391D">
        <w:rPr>
          <w:sz w:val="24"/>
          <w:szCs w:val="24"/>
        </w:rPr>
        <w:t>Poderão as partes rever as condições da proposta apresentada pela CONTRATADA, no que se refere ao equilíbrio econômico-financeiro dos preços apresentados, em face de superveniência de norma federal, estadual ou municipal aplicável à espécie. Havendo necessidade de revisão por eventos imprevisíveis, caso fortuito ou força maior, com vistas a restabelecer o equilíbrio econômico-financeiro deste contrato (após a devida comprovação pela CONTRATADA), a revisão deverá ser feita mediante aditamento contratual, obedecidos os procedimentos constantes do art. 112 da Lei Estadual n.º 15.608/07, e, ainda, obedecendo-se as exigências contidas na Lei Federal n.º 8.666/93.</w:t>
      </w:r>
    </w:p>
    <w:p w14:paraId="0AE69AC4" w14:textId="79FA2453" w:rsidR="002268C3" w:rsidRPr="009D391D" w:rsidRDefault="002268C3" w:rsidP="00D51AC7">
      <w:pPr>
        <w:jc w:val="both"/>
        <w:rPr>
          <w:sz w:val="24"/>
          <w:szCs w:val="24"/>
        </w:rPr>
      </w:pPr>
    </w:p>
    <w:p w14:paraId="2EF8AA46" w14:textId="57C15787" w:rsidR="00EB7869" w:rsidRPr="009D391D" w:rsidRDefault="00EB7869" w:rsidP="00EB7869">
      <w:pPr>
        <w:widowControl w:val="0"/>
        <w:jc w:val="both"/>
        <w:rPr>
          <w:b/>
          <w:sz w:val="24"/>
          <w:szCs w:val="24"/>
          <w:u w:val="single"/>
        </w:rPr>
      </w:pPr>
      <w:r w:rsidRPr="009D391D">
        <w:rPr>
          <w:b/>
          <w:sz w:val="24"/>
          <w:szCs w:val="24"/>
          <w:u w:val="single"/>
        </w:rPr>
        <w:t>CLÁUSULA S</w:t>
      </w:r>
      <w:r w:rsidR="00CD0CF3" w:rsidRPr="009D391D">
        <w:rPr>
          <w:b/>
          <w:sz w:val="24"/>
          <w:szCs w:val="24"/>
          <w:u w:val="single"/>
        </w:rPr>
        <w:t>EXTA</w:t>
      </w:r>
      <w:r w:rsidRPr="009D391D">
        <w:rPr>
          <w:b/>
          <w:sz w:val="24"/>
          <w:szCs w:val="24"/>
        </w:rPr>
        <w:t xml:space="preserve"> - DIREITOS E RESPONSABILIDADES DAS PARTES</w:t>
      </w:r>
    </w:p>
    <w:p w14:paraId="78D47AA2" w14:textId="77777777" w:rsidR="000A3AAF" w:rsidRPr="009D391D" w:rsidRDefault="000A3AAF" w:rsidP="000A3AAF">
      <w:pPr>
        <w:jc w:val="both"/>
        <w:rPr>
          <w:b/>
          <w:sz w:val="24"/>
          <w:szCs w:val="24"/>
          <w:u w:val="single"/>
        </w:rPr>
      </w:pPr>
      <w:r w:rsidRPr="009D391D">
        <w:rPr>
          <w:b/>
          <w:sz w:val="24"/>
          <w:szCs w:val="24"/>
          <w:u w:val="single"/>
        </w:rPr>
        <w:t>Parágrafo Primeiro</w:t>
      </w:r>
    </w:p>
    <w:p w14:paraId="0A71923D" w14:textId="77777777" w:rsidR="000A3AAF" w:rsidRPr="009D391D" w:rsidRDefault="000A3AAF" w:rsidP="000A3AAF">
      <w:pPr>
        <w:jc w:val="both"/>
        <w:rPr>
          <w:bCs/>
          <w:sz w:val="24"/>
          <w:szCs w:val="24"/>
        </w:rPr>
      </w:pPr>
      <w:r w:rsidRPr="009D391D">
        <w:rPr>
          <w:bCs/>
          <w:sz w:val="24"/>
          <w:szCs w:val="24"/>
        </w:rPr>
        <w:lastRenderedPageBreak/>
        <w:t xml:space="preserve">Constituem direitos da CONTRATANTE que lhes sejam prestados os serviços objeto deste Contrato nas condições avençadas e da CONTRATADA perceber o valor ajustado na forma e prazo convencionados.  </w:t>
      </w:r>
    </w:p>
    <w:p w14:paraId="2B6F6AD1" w14:textId="77777777" w:rsidR="000A3AAF" w:rsidRPr="009D391D" w:rsidRDefault="000A3AAF" w:rsidP="000A3AAF">
      <w:pPr>
        <w:jc w:val="both"/>
        <w:rPr>
          <w:bCs/>
          <w:sz w:val="24"/>
          <w:szCs w:val="24"/>
        </w:rPr>
      </w:pPr>
      <w:r w:rsidRPr="009D391D">
        <w:rPr>
          <w:b/>
          <w:sz w:val="24"/>
          <w:szCs w:val="24"/>
          <w:u w:val="single"/>
        </w:rPr>
        <w:t>Parágrafo Segundo</w:t>
      </w:r>
      <w:r w:rsidRPr="009D391D">
        <w:rPr>
          <w:b/>
          <w:sz w:val="24"/>
          <w:szCs w:val="24"/>
        </w:rPr>
        <w:t xml:space="preserve"> - </w:t>
      </w:r>
      <w:r w:rsidRPr="009D391D">
        <w:rPr>
          <w:bCs/>
          <w:sz w:val="24"/>
          <w:szCs w:val="24"/>
        </w:rPr>
        <w:t>Constituem obrigações da CONTRATANTE:</w:t>
      </w:r>
    </w:p>
    <w:p w14:paraId="6C61A66B" w14:textId="77777777" w:rsidR="000A3AAF" w:rsidRPr="009D391D" w:rsidRDefault="000A3AAF" w:rsidP="000A3AAF">
      <w:pPr>
        <w:autoSpaceDE w:val="0"/>
        <w:autoSpaceDN w:val="0"/>
        <w:adjustRightInd w:val="0"/>
        <w:ind w:firstLine="708"/>
        <w:jc w:val="both"/>
        <w:rPr>
          <w:bCs/>
          <w:sz w:val="24"/>
          <w:szCs w:val="24"/>
        </w:rPr>
      </w:pPr>
      <w:r w:rsidRPr="009D391D">
        <w:rPr>
          <w:b/>
          <w:bCs/>
          <w:sz w:val="24"/>
          <w:szCs w:val="24"/>
        </w:rPr>
        <w:t>a)</w:t>
      </w:r>
      <w:r w:rsidRPr="009D391D">
        <w:rPr>
          <w:bCs/>
          <w:sz w:val="24"/>
          <w:szCs w:val="24"/>
        </w:rPr>
        <w:t xml:space="preserve"> efetuar o pagamento ajustado </w:t>
      </w:r>
      <w:r w:rsidRPr="009D391D">
        <w:rPr>
          <w:color w:val="000000"/>
          <w:sz w:val="24"/>
          <w:szCs w:val="24"/>
        </w:rPr>
        <w:t xml:space="preserve">à CONTRATADA, de acordo com as condições de preço e prazos estabelecidos no Edital Licitatório e na proposta de preços da CONTRATADA, os quais fazem parte integrante do presente Contrato; </w:t>
      </w:r>
    </w:p>
    <w:p w14:paraId="793A568C" w14:textId="77777777" w:rsidR="000A3AAF" w:rsidRPr="009D391D" w:rsidRDefault="000A3AAF" w:rsidP="000A3AAF">
      <w:pPr>
        <w:ind w:firstLine="709"/>
        <w:jc w:val="both"/>
        <w:rPr>
          <w:bCs/>
          <w:sz w:val="24"/>
          <w:szCs w:val="24"/>
        </w:rPr>
      </w:pPr>
      <w:r w:rsidRPr="009D391D">
        <w:rPr>
          <w:b/>
          <w:bCs/>
          <w:sz w:val="24"/>
          <w:szCs w:val="24"/>
        </w:rPr>
        <w:t>b)</w:t>
      </w:r>
      <w:r w:rsidRPr="009D391D">
        <w:rPr>
          <w:bCs/>
          <w:sz w:val="24"/>
          <w:szCs w:val="24"/>
        </w:rPr>
        <w:t xml:space="preserve"> dar à CONTRATADA as condições necessárias à regular execução deste Contrato ou instrumento equivalente;</w:t>
      </w:r>
    </w:p>
    <w:p w14:paraId="4E17267B" w14:textId="6F470875" w:rsidR="000A3AAF" w:rsidRPr="009D391D" w:rsidRDefault="000A3AAF" w:rsidP="000A3AAF">
      <w:pPr>
        <w:tabs>
          <w:tab w:val="left" w:pos="0"/>
        </w:tabs>
        <w:ind w:firstLine="709"/>
        <w:jc w:val="both"/>
        <w:rPr>
          <w:color w:val="000000"/>
          <w:sz w:val="24"/>
          <w:szCs w:val="24"/>
        </w:rPr>
      </w:pPr>
      <w:r w:rsidRPr="009D391D">
        <w:rPr>
          <w:b/>
          <w:bCs/>
          <w:sz w:val="24"/>
          <w:szCs w:val="24"/>
        </w:rPr>
        <w:t>c)</w:t>
      </w:r>
      <w:r w:rsidRPr="009D391D">
        <w:rPr>
          <w:bCs/>
          <w:sz w:val="24"/>
          <w:szCs w:val="24"/>
        </w:rPr>
        <w:t xml:space="preserve"> f</w:t>
      </w:r>
      <w:r w:rsidRPr="009D391D">
        <w:rPr>
          <w:color w:val="000000"/>
          <w:sz w:val="24"/>
          <w:szCs w:val="24"/>
        </w:rPr>
        <w:t xml:space="preserve">azer executar fielmente o presente contrato pelas partes, de acordo com as cláusulas elencadas no edital licitatório e de acordo com as normas da Lei Estadual </w:t>
      </w:r>
      <w:r w:rsidR="009337BD" w:rsidRPr="009D391D">
        <w:rPr>
          <w:color w:val="000000"/>
          <w:sz w:val="24"/>
          <w:szCs w:val="24"/>
        </w:rPr>
        <w:t>n.º</w:t>
      </w:r>
      <w:r w:rsidRPr="009D391D">
        <w:rPr>
          <w:color w:val="000000"/>
          <w:sz w:val="24"/>
          <w:szCs w:val="24"/>
        </w:rPr>
        <w:t xml:space="preserve"> 15.608/07;</w:t>
      </w:r>
    </w:p>
    <w:p w14:paraId="692C0CA1" w14:textId="3DD51E7E" w:rsidR="000A3AAF" w:rsidRPr="009D391D" w:rsidRDefault="000A3AAF" w:rsidP="000A3AAF">
      <w:pPr>
        <w:tabs>
          <w:tab w:val="left" w:pos="0"/>
        </w:tabs>
        <w:ind w:firstLine="709"/>
        <w:jc w:val="both"/>
        <w:rPr>
          <w:color w:val="000000"/>
          <w:sz w:val="24"/>
          <w:szCs w:val="24"/>
        </w:rPr>
      </w:pPr>
      <w:r w:rsidRPr="009D391D">
        <w:rPr>
          <w:b/>
          <w:color w:val="000000"/>
          <w:sz w:val="24"/>
          <w:szCs w:val="24"/>
        </w:rPr>
        <w:t xml:space="preserve">d) </w:t>
      </w:r>
      <w:r w:rsidRPr="009D391D">
        <w:rPr>
          <w:color w:val="000000"/>
          <w:sz w:val="24"/>
          <w:szCs w:val="24"/>
        </w:rPr>
        <w:t>acompanhar a execução do presente contrato através de fiscal(</w:t>
      </w:r>
      <w:proofErr w:type="spellStart"/>
      <w:r w:rsidRPr="009D391D">
        <w:rPr>
          <w:color w:val="000000"/>
          <w:sz w:val="24"/>
          <w:szCs w:val="24"/>
        </w:rPr>
        <w:t>is</w:t>
      </w:r>
      <w:proofErr w:type="spellEnd"/>
      <w:r w:rsidRPr="009D391D">
        <w:rPr>
          <w:color w:val="000000"/>
          <w:sz w:val="24"/>
          <w:szCs w:val="24"/>
        </w:rPr>
        <w:t xml:space="preserve">) e/ou gestor(es) de contrato, representante(s) da Administração Pública, de acordo com o art. 118 da Lei Estadual </w:t>
      </w:r>
      <w:r w:rsidR="009337BD" w:rsidRPr="009D391D">
        <w:rPr>
          <w:color w:val="000000"/>
          <w:sz w:val="24"/>
          <w:szCs w:val="24"/>
        </w:rPr>
        <w:t>n.º</w:t>
      </w:r>
      <w:r w:rsidRPr="009D391D">
        <w:rPr>
          <w:color w:val="000000"/>
          <w:sz w:val="24"/>
          <w:szCs w:val="24"/>
        </w:rPr>
        <w:t xml:space="preserve"> 15.608/07;</w:t>
      </w:r>
    </w:p>
    <w:p w14:paraId="59ED756C" w14:textId="781E206D" w:rsidR="000A3AAF" w:rsidRPr="009D391D" w:rsidRDefault="000A3AAF" w:rsidP="000A3AAF">
      <w:pPr>
        <w:tabs>
          <w:tab w:val="left" w:pos="0"/>
        </w:tabs>
        <w:ind w:firstLine="709"/>
        <w:jc w:val="both"/>
        <w:rPr>
          <w:color w:val="000000"/>
          <w:sz w:val="24"/>
          <w:szCs w:val="24"/>
        </w:rPr>
      </w:pPr>
      <w:r w:rsidRPr="009D391D">
        <w:rPr>
          <w:b/>
          <w:color w:val="000000"/>
          <w:sz w:val="24"/>
          <w:szCs w:val="24"/>
        </w:rPr>
        <w:t>e)</w:t>
      </w:r>
      <w:r w:rsidRPr="009D391D">
        <w:rPr>
          <w:color w:val="000000"/>
          <w:sz w:val="24"/>
          <w:szCs w:val="24"/>
        </w:rPr>
        <w:t xml:space="preserve"> promover, por intermédio de servidor(es) designado(s) na forma do art. 118 da Lei Estadual </w:t>
      </w:r>
      <w:r w:rsidR="009337BD" w:rsidRPr="009D391D">
        <w:rPr>
          <w:color w:val="000000"/>
          <w:sz w:val="24"/>
          <w:szCs w:val="24"/>
        </w:rPr>
        <w:t>n.º</w:t>
      </w:r>
      <w:r w:rsidRPr="009D391D">
        <w:rPr>
          <w:color w:val="000000"/>
          <w:sz w:val="24"/>
          <w:szCs w:val="24"/>
        </w:rPr>
        <w:t xml:space="preserve"> 15.608/2007, o acompanhamento e fiscalização dos serviços contratados sob todos os seus aspectos, anotando em registro próprio as falhas detectadas e comunicando as ocorrências de quaisquer fatos que, a seu critério, exijam medidas corretivas por parte da CONTRATADA.</w:t>
      </w:r>
    </w:p>
    <w:p w14:paraId="7ABB0173" w14:textId="77777777" w:rsidR="000A3AAF" w:rsidRPr="009D391D" w:rsidRDefault="000A3AAF" w:rsidP="000A3AAF">
      <w:pPr>
        <w:jc w:val="both"/>
        <w:rPr>
          <w:bCs/>
          <w:sz w:val="24"/>
          <w:szCs w:val="24"/>
        </w:rPr>
      </w:pPr>
      <w:r w:rsidRPr="009D391D">
        <w:rPr>
          <w:b/>
          <w:sz w:val="24"/>
          <w:szCs w:val="24"/>
          <w:u w:val="single"/>
        </w:rPr>
        <w:t>Parágrafo Terceiro</w:t>
      </w:r>
      <w:r w:rsidRPr="009D391D">
        <w:rPr>
          <w:b/>
          <w:sz w:val="24"/>
          <w:szCs w:val="24"/>
        </w:rPr>
        <w:t xml:space="preserve"> - </w:t>
      </w:r>
      <w:r w:rsidRPr="009D391D">
        <w:rPr>
          <w:bCs/>
          <w:sz w:val="24"/>
          <w:szCs w:val="24"/>
        </w:rPr>
        <w:t>Constituem obrigações da CONTRATADA:</w:t>
      </w:r>
    </w:p>
    <w:p w14:paraId="73338F63" w14:textId="77777777" w:rsidR="000A3AAF" w:rsidRPr="009D391D" w:rsidRDefault="000A3AAF" w:rsidP="000A3AAF">
      <w:pPr>
        <w:jc w:val="both"/>
        <w:rPr>
          <w:bCs/>
          <w:sz w:val="24"/>
          <w:szCs w:val="24"/>
        </w:rPr>
      </w:pPr>
      <w:r w:rsidRPr="009D391D">
        <w:rPr>
          <w:bCs/>
          <w:sz w:val="24"/>
          <w:szCs w:val="24"/>
        </w:rPr>
        <w:tab/>
        <w:t>a) executar o objeto deste Contrato ou instrumento equivalente no prazo e forma ajustados;</w:t>
      </w:r>
    </w:p>
    <w:p w14:paraId="1C10B77D" w14:textId="52824679" w:rsidR="000A3AAF" w:rsidRPr="009D391D" w:rsidRDefault="000A3AAF" w:rsidP="000A3AAF">
      <w:pPr>
        <w:jc w:val="both"/>
        <w:rPr>
          <w:color w:val="000000"/>
          <w:sz w:val="24"/>
          <w:szCs w:val="24"/>
        </w:rPr>
      </w:pPr>
      <w:r w:rsidRPr="009D391D">
        <w:rPr>
          <w:bCs/>
          <w:sz w:val="24"/>
          <w:szCs w:val="24"/>
        </w:rPr>
        <w:tab/>
        <w:t xml:space="preserve">b) atender aos encargos trabalhistas, previdenciários, fiscais e comerciais decorrentes da execução deste contrato ou instrumento equivalente, sendo que a </w:t>
      </w:r>
      <w:r w:rsidRPr="009D391D">
        <w:rPr>
          <w:color w:val="000000"/>
          <w:sz w:val="24"/>
          <w:szCs w:val="24"/>
        </w:rPr>
        <w:t xml:space="preserve">CONTRATADA é a única responsável pelos custos, tributos, encargos sociais e contribuições que incidam ou venham a incidir sobre a execução deste contrato, de acordo com os § 1° e 2°, do art. 121 da Lei Estadual </w:t>
      </w:r>
      <w:r w:rsidR="009337BD" w:rsidRPr="009D391D">
        <w:rPr>
          <w:color w:val="000000"/>
          <w:sz w:val="24"/>
          <w:szCs w:val="24"/>
        </w:rPr>
        <w:t>n.º</w:t>
      </w:r>
      <w:r w:rsidRPr="009D391D">
        <w:rPr>
          <w:color w:val="000000"/>
          <w:sz w:val="24"/>
          <w:szCs w:val="24"/>
        </w:rPr>
        <w:t xml:space="preserve"> 15.608/07;</w:t>
      </w:r>
    </w:p>
    <w:p w14:paraId="485BE6E3" w14:textId="77777777" w:rsidR="000A3AAF" w:rsidRPr="009D391D" w:rsidRDefault="000A3AAF" w:rsidP="000A3AAF">
      <w:pPr>
        <w:jc w:val="both"/>
        <w:rPr>
          <w:bCs/>
          <w:sz w:val="24"/>
          <w:szCs w:val="24"/>
        </w:rPr>
      </w:pPr>
      <w:r w:rsidRPr="009D391D">
        <w:rPr>
          <w:bCs/>
          <w:sz w:val="24"/>
          <w:szCs w:val="24"/>
        </w:rPr>
        <w:tab/>
        <w:t>c) manter durante toda a execução deste contrato ou instrumento equivalente, em compatibilidade com as obrigações assumidas, todas as condições de habilitação e qualificação exigidas na licitação;</w:t>
      </w:r>
    </w:p>
    <w:p w14:paraId="08B58050" w14:textId="77777777" w:rsidR="000A3AAF" w:rsidRPr="009D391D" w:rsidRDefault="000A3AAF" w:rsidP="000A3AAF">
      <w:pPr>
        <w:ind w:firstLine="708"/>
        <w:jc w:val="both"/>
        <w:rPr>
          <w:bCs/>
          <w:sz w:val="24"/>
          <w:szCs w:val="24"/>
        </w:rPr>
      </w:pPr>
      <w:r w:rsidRPr="009D391D">
        <w:rPr>
          <w:bCs/>
          <w:sz w:val="24"/>
          <w:szCs w:val="24"/>
        </w:rPr>
        <w:t>d) apresentar, sempre que solicitado, durante a execução deste contrato ou instrumento equivalente, documentos que comprovem estar cumprindo a legislação em vigor quanto às obrigações assumidas na licitação, em especial, encargos sociais, trabalhistas, previdenciários, tributários, fiscais e comerciais;</w:t>
      </w:r>
    </w:p>
    <w:p w14:paraId="36083B7B" w14:textId="77777777" w:rsidR="000A3AAF" w:rsidRPr="009D391D" w:rsidRDefault="000A3AAF" w:rsidP="000A3AAF">
      <w:pPr>
        <w:autoSpaceDE w:val="0"/>
        <w:autoSpaceDN w:val="0"/>
        <w:adjustRightInd w:val="0"/>
        <w:jc w:val="both"/>
        <w:rPr>
          <w:color w:val="000000"/>
          <w:sz w:val="24"/>
          <w:szCs w:val="24"/>
        </w:rPr>
      </w:pPr>
      <w:r w:rsidRPr="009D391D">
        <w:rPr>
          <w:b/>
          <w:sz w:val="24"/>
          <w:szCs w:val="24"/>
        </w:rPr>
        <w:tab/>
      </w:r>
      <w:r w:rsidRPr="009D391D">
        <w:rPr>
          <w:sz w:val="24"/>
          <w:szCs w:val="24"/>
        </w:rPr>
        <w:t xml:space="preserve">e) </w:t>
      </w:r>
      <w:r w:rsidRPr="009D391D">
        <w:rPr>
          <w:color w:val="000000"/>
          <w:sz w:val="24"/>
          <w:szCs w:val="24"/>
        </w:rPr>
        <w:t>para fazer jus aos pagamentos, a CONTRATADA deverá apresentar documentos fiscais discriminativos dos serviços prestados;</w:t>
      </w:r>
    </w:p>
    <w:p w14:paraId="74DE9CEC" w14:textId="77777777" w:rsidR="000A3AAF" w:rsidRPr="009D391D" w:rsidRDefault="000A3AAF" w:rsidP="000A3AAF">
      <w:pPr>
        <w:autoSpaceDE w:val="0"/>
        <w:autoSpaceDN w:val="0"/>
        <w:adjustRightInd w:val="0"/>
        <w:jc w:val="both"/>
        <w:rPr>
          <w:color w:val="000000"/>
          <w:sz w:val="24"/>
          <w:szCs w:val="24"/>
        </w:rPr>
      </w:pPr>
      <w:r w:rsidRPr="009D391D">
        <w:rPr>
          <w:b/>
          <w:sz w:val="24"/>
          <w:szCs w:val="24"/>
        </w:rPr>
        <w:tab/>
      </w:r>
      <w:r w:rsidRPr="009D391D">
        <w:rPr>
          <w:sz w:val="24"/>
          <w:szCs w:val="24"/>
        </w:rPr>
        <w:t xml:space="preserve">f) </w:t>
      </w:r>
      <w:r w:rsidRPr="009D391D">
        <w:rPr>
          <w:color w:val="000000"/>
          <w:sz w:val="24"/>
          <w:szCs w:val="24"/>
        </w:rPr>
        <w:t>informar a CONTRATANTE sobre a ocorrência de fatos que possam interferir, direta ou indiretamente, na regularidade do presente contrato firmado;</w:t>
      </w:r>
    </w:p>
    <w:p w14:paraId="1B36EF44" w14:textId="77777777" w:rsidR="000A3AAF" w:rsidRPr="009D391D" w:rsidRDefault="000A3AAF" w:rsidP="000A3AAF">
      <w:pPr>
        <w:autoSpaceDE w:val="0"/>
        <w:autoSpaceDN w:val="0"/>
        <w:adjustRightInd w:val="0"/>
        <w:jc w:val="both"/>
        <w:rPr>
          <w:color w:val="000000"/>
          <w:sz w:val="24"/>
          <w:szCs w:val="24"/>
        </w:rPr>
      </w:pPr>
      <w:r w:rsidRPr="009D391D">
        <w:rPr>
          <w:color w:val="000000"/>
          <w:sz w:val="24"/>
          <w:szCs w:val="24"/>
        </w:rPr>
        <w:tab/>
        <w:t xml:space="preserve">g) informar e manter atualizado(s) o(s) número(s) de fac-símile, telefone e/ou endereço eletrônico </w:t>
      </w:r>
      <w:r w:rsidRPr="009D391D">
        <w:rPr>
          <w:i/>
          <w:color w:val="000000"/>
          <w:sz w:val="24"/>
          <w:szCs w:val="24"/>
        </w:rPr>
        <w:t>(e-mail),</w:t>
      </w:r>
      <w:r w:rsidRPr="009D391D">
        <w:rPr>
          <w:color w:val="000000"/>
          <w:sz w:val="24"/>
          <w:szCs w:val="24"/>
        </w:rPr>
        <w:t xml:space="preserve"> bem como o nome da pessoa autorizada para contatos que se fizerem necessários por parte da CONTRATANTE;</w:t>
      </w:r>
    </w:p>
    <w:p w14:paraId="2585BBFA" w14:textId="1768D931" w:rsidR="000A3AAF" w:rsidRPr="009D391D" w:rsidRDefault="000A3AAF" w:rsidP="000A3AAF">
      <w:pPr>
        <w:autoSpaceDE w:val="0"/>
        <w:autoSpaceDN w:val="0"/>
        <w:adjustRightInd w:val="0"/>
        <w:jc w:val="both"/>
        <w:rPr>
          <w:color w:val="000000"/>
          <w:sz w:val="24"/>
          <w:szCs w:val="24"/>
        </w:rPr>
      </w:pPr>
      <w:r w:rsidRPr="009D391D">
        <w:rPr>
          <w:color w:val="000000"/>
          <w:sz w:val="24"/>
          <w:szCs w:val="24"/>
        </w:rPr>
        <w:lastRenderedPageBreak/>
        <w:tab/>
        <w:t xml:space="preserve">h) responder pelos danos causados diretamente à CONTRATANTE ou a terceiros, decorrentes de sua culpa ou dolo na execução deste contrato, não excluindo ou reduzindo essa responsabilidade à fiscalização ou o acompanhamento pelo órgão interessado, de acordo com o inciso II, art. 120 da Lei Estadual </w:t>
      </w:r>
      <w:r w:rsidR="00DB4C69" w:rsidRPr="009D391D">
        <w:rPr>
          <w:color w:val="000000"/>
          <w:sz w:val="24"/>
          <w:szCs w:val="24"/>
        </w:rPr>
        <w:t>n.º</w:t>
      </w:r>
      <w:r w:rsidRPr="009D391D">
        <w:rPr>
          <w:color w:val="000000"/>
          <w:sz w:val="24"/>
          <w:szCs w:val="24"/>
        </w:rPr>
        <w:t xml:space="preserve"> 15.608/07;</w:t>
      </w:r>
    </w:p>
    <w:p w14:paraId="1689291C" w14:textId="77777777" w:rsidR="000A3AAF" w:rsidRPr="009D391D" w:rsidRDefault="000A3AAF" w:rsidP="000A3AAF">
      <w:pPr>
        <w:autoSpaceDE w:val="0"/>
        <w:autoSpaceDN w:val="0"/>
        <w:adjustRightInd w:val="0"/>
        <w:ind w:firstLine="708"/>
        <w:jc w:val="both"/>
        <w:rPr>
          <w:color w:val="000000"/>
          <w:sz w:val="24"/>
          <w:szCs w:val="24"/>
        </w:rPr>
      </w:pPr>
      <w:r w:rsidRPr="009D391D">
        <w:rPr>
          <w:color w:val="000000"/>
          <w:sz w:val="24"/>
          <w:szCs w:val="24"/>
        </w:rPr>
        <w:t>i) assumir integralmente e exclusivamente a responsabilidade pelas obrigações fiscais decorrentes deste contrato;</w:t>
      </w:r>
    </w:p>
    <w:p w14:paraId="26FACEFF" w14:textId="77777777" w:rsidR="000A3AAF" w:rsidRPr="009D391D" w:rsidRDefault="000A3AAF" w:rsidP="000A3AAF">
      <w:pPr>
        <w:autoSpaceDE w:val="0"/>
        <w:autoSpaceDN w:val="0"/>
        <w:adjustRightInd w:val="0"/>
        <w:jc w:val="both"/>
        <w:rPr>
          <w:color w:val="000000"/>
          <w:sz w:val="24"/>
          <w:szCs w:val="24"/>
        </w:rPr>
      </w:pPr>
      <w:r w:rsidRPr="009D391D">
        <w:rPr>
          <w:color w:val="000000"/>
          <w:sz w:val="24"/>
          <w:szCs w:val="24"/>
        </w:rPr>
        <w:tab/>
        <w:t>j) assumir danos e/ou prejuízos que ocorram em decorrência dos serviços contratados;</w:t>
      </w:r>
    </w:p>
    <w:p w14:paraId="7EE3CC79" w14:textId="77777777" w:rsidR="000A3AAF" w:rsidRPr="009D391D" w:rsidRDefault="000A3AAF" w:rsidP="000A3AAF">
      <w:pPr>
        <w:autoSpaceDE w:val="0"/>
        <w:autoSpaceDN w:val="0"/>
        <w:adjustRightInd w:val="0"/>
        <w:jc w:val="both"/>
        <w:rPr>
          <w:color w:val="000000"/>
          <w:sz w:val="24"/>
          <w:szCs w:val="24"/>
        </w:rPr>
      </w:pPr>
      <w:r w:rsidRPr="009D391D">
        <w:rPr>
          <w:color w:val="000000"/>
          <w:sz w:val="24"/>
          <w:szCs w:val="24"/>
        </w:rPr>
        <w:tab/>
        <w:t xml:space="preserve">k) apresentar certidões negativas dos tributos e contribuições, quando solicitado pela </w:t>
      </w:r>
      <w:r w:rsidRPr="009D391D">
        <w:rPr>
          <w:iCs/>
          <w:color w:val="000000"/>
          <w:sz w:val="24"/>
          <w:szCs w:val="24"/>
        </w:rPr>
        <w:t>CONTRATANTE</w:t>
      </w:r>
      <w:r w:rsidRPr="009D391D">
        <w:rPr>
          <w:color w:val="000000"/>
          <w:sz w:val="24"/>
          <w:szCs w:val="24"/>
        </w:rPr>
        <w:t>;</w:t>
      </w:r>
    </w:p>
    <w:p w14:paraId="042834DF" w14:textId="77777777" w:rsidR="000A3AAF" w:rsidRPr="009D391D" w:rsidRDefault="000A3AAF" w:rsidP="000A3AAF">
      <w:pPr>
        <w:autoSpaceDE w:val="0"/>
        <w:autoSpaceDN w:val="0"/>
        <w:adjustRightInd w:val="0"/>
        <w:jc w:val="both"/>
        <w:rPr>
          <w:color w:val="000000"/>
          <w:sz w:val="24"/>
          <w:szCs w:val="24"/>
        </w:rPr>
      </w:pPr>
      <w:r w:rsidRPr="009D391D">
        <w:rPr>
          <w:color w:val="000000"/>
          <w:sz w:val="24"/>
          <w:szCs w:val="24"/>
        </w:rPr>
        <w:tab/>
        <w:t>l) cumprir todas as condições estabelecidas neste contrato e em seus documentos aplicáveis;</w:t>
      </w:r>
    </w:p>
    <w:p w14:paraId="15810CAE" w14:textId="77777777" w:rsidR="000A3AAF" w:rsidRPr="009D391D" w:rsidRDefault="000A3AAF" w:rsidP="000A3AAF">
      <w:pPr>
        <w:autoSpaceDE w:val="0"/>
        <w:autoSpaceDN w:val="0"/>
        <w:adjustRightInd w:val="0"/>
        <w:jc w:val="both"/>
        <w:rPr>
          <w:color w:val="000000"/>
          <w:sz w:val="24"/>
          <w:szCs w:val="24"/>
        </w:rPr>
      </w:pPr>
      <w:r w:rsidRPr="009D391D">
        <w:rPr>
          <w:color w:val="000000"/>
          <w:sz w:val="24"/>
          <w:szCs w:val="24"/>
        </w:rPr>
        <w:tab/>
        <w:t>m) na hipótese da CONTRATADA</w:t>
      </w:r>
      <w:r w:rsidRPr="009D391D">
        <w:rPr>
          <w:iCs/>
          <w:color w:val="000000"/>
          <w:sz w:val="24"/>
          <w:szCs w:val="24"/>
        </w:rPr>
        <w:t xml:space="preserve"> </w:t>
      </w:r>
      <w:r w:rsidRPr="009D391D">
        <w:rPr>
          <w:color w:val="000000"/>
          <w:sz w:val="24"/>
          <w:szCs w:val="24"/>
        </w:rPr>
        <w:t xml:space="preserve">descumprir quaisquer das obrigações supramencionadas, e, se for oficialmente notificada pela </w:t>
      </w:r>
      <w:r w:rsidRPr="009D391D">
        <w:rPr>
          <w:iCs/>
          <w:color w:val="000000"/>
          <w:sz w:val="24"/>
          <w:szCs w:val="24"/>
        </w:rPr>
        <w:t xml:space="preserve">CONTRATANTE, e </w:t>
      </w:r>
      <w:r w:rsidRPr="009D391D">
        <w:rPr>
          <w:color w:val="000000"/>
          <w:sz w:val="24"/>
          <w:szCs w:val="24"/>
        </w:rPr>
        <w:t xml:space="preserve">não se manifestar e corrigir os problemas em até 05 (cinco) dias úteis, ou, ainda, nos casos de reincidência pela mesma falha motivadora da notificação anterior, a </w:t>
      </w:r>
      <w:r w:rsidRPr="009D391D">
        <w:rPr>
          <w:iCs/>
          <w:color w:val="000000"/>
          <w:sz w:val="24"/>
          <w:szCs w:val="24"/>
        </w:rPr>
        <w:t xml:space="preserve">CONTRATANTE </w:t>
      </w:r>
      <w:r w:rsidRPr="009D391D">
        <w:rPr>
          <w:color w:val="000000"/>
          <w:sz w:val="24"/>
          <w:szCs w:val="24"/>
        </w:rPr>
        <w:t>poderá rescindir este Contrato sem prejuízo das sanções previstas no Edital Licitatório.</w:t>
      </w:r>
    </w:p>
    <w:p w14:paraId="111CA95E" w14:textId="124C5447" w:rsidR="003C660C" w:rsidRPr="009D391D" w:rsidRDefault="003C660C" w:rsidP="00D51AC7">
      <w:pPr>
        <w:jc w:val="both"/>
        <w:rPr>
          <w:sz w:val="24"/>
          <w:szCs w:val="24"/>
        </w:rPr>
      </w:pPr>
    </w:p>
    <w:p w14:paraId="44A1884A" w14:textId="77777777" w:rsidR="007611FC" w:rsidRPr="009D391D" w:rsidRDefault="007611FC" w:rsidP="007611FC">
      <w:pPr>
        <w:widowControl w:val="0"/>
        <w:jc w:val="both"/>
        <w:rPr>
          <w:b/>
          <w:sz w:val="24"/>
          <w:szCs w:val="24"/>
        </w:rPr>
      </w:pPr>
      <w:r w:rsidRPr="009D391D">
        <w:rPr>
          <w:b/>
          <w:sz w:val="24"/>
          <w:szCs w:val="24"/>
          <w:u w:val="single"/>
        </w:rPr>
        <w:t>CLÁUSULA SÉTIMA</w:t>
      </w:r>
      <w:r w:rsidRPr="009D391D">
        <w:rPr>
          <w:b/>
          <w:sz w:val="24"/>
          <w:szCs w:val="24"/>
        </w:rPr>
        <w:t xml:space="preserve"> - DA FORMA PARA PRESTAÇÃO DOS SERVIÇOS </w:t>
      </w:r>
    </w:p>
    <w:p w14:paraId="1C8B64D2" w14:textId="77777777" w:rsidR="007611FC" w:rsidRPr="009D391D" w:rsidRDefault="007611FC" w:rsidP="007611FC">
      <w:pPr>
        <w:jc w:val="both"/>
        <w:rPr>
          <w:b/>
          <w:sz w:val="24"/>
          <w:szCs w:val="24"/>
          <w:u w:val="single"/>
        </w:rPr>
      </w:pPr>
      <w:r w:rsidRPr="009D391D">
        <w:rPr>
          <w:b/>
          <w:sz w:val="24"/>
          <w:szCs w:val="24"/>
          <w:u w:val="single"/>
        </w:rPr>
        <w:t>Parágrafo Primeiro</w:t>
      </w:r>
    </w:p>
    <w:p w14:paraId="2AA796C5" w14:textId="77777777" w:rsidR="007611FC" w:rsidRPr="009D391D" w:rsidRDefault="007611FC" w:rsidP="007611FC">
      <w:pPr>
        <w:jc w:val="both"/>
        <w:rPr>
          <w:sz w:val="24"/>
          <w:szCs w:val="24"/>
        </w:rPr>
      </w:pPr>
      <w:r w:rsidRPr="009D391D">
        <w:rPr>
          <w:sz w:val="24"/>
          <w:szCs w:val="24"/>
        </w:rPr>
        <w:t>Os serviços deverão ser executados pela(s) CONTRATADA(S) após a assinatura do presente termo contratual, e ainda através de comunicação da Universidade Estadual do Oeste do Paraná - UNIOESTE, seguindo o disposto no presente Instrumento Contratual, o qual é parte integrante do edital licitatório.</w:t>
      </w:r>
    </w:p>
    <w:p w14:paraId="62588E32" w14:textId="77777777" w:rsidR="007611FC" w:rsidRPr="009D391D" w:rsidRDefault="007611FC" w:rsidP="007611FC">
      <w:pPr>
        <w:jc w:val="both"/>
        <w:rPr>
          <w:b/>
          <w:sz w:val="24"/>
          <w:szCs w:val="24"/>
          <w:u w:val="single"/>
        </w:rPr>
      </w:pPr>
      <w:r w:rsidRPr="009D391D">
        <w:rPr>
          <w:b/>
          <w:sz w:val="24"/>
          <w:szCs w:val="24"/>
          <w:u w:val="single"/>
        </w:rPr>
        <w:t>Parágrafo Segundo</w:t>
      </w:r>
    </w:p>
    <w:p w14:paraId="7A5408AD" w14:textId="77777777" w:rsidR="007611FC" w:rsidRPr="009D391D" w:rsidRDefault="007611FC" w:rsidP="007611FC">
      <w:pPr>
        <w:jc w:val="both"/>
        <w:rPr>
          <w:sz w:val="24"/>
          <w:szCs w:val="24"/>
        </w:rPr>
      </w:pPr>
      <w:r w:rsidRPr="009D391D">
        <w:rPr>
          <w:sz w:val="24"/>
          <w:szCs w:val="24"/>
        </w:rPr>
        <w:t xml:space="preserve">A CONTRATADA deve ser responsável por quaisquer ônus decorrentes de registros ou licenças relativos ao objeto proposto, além de ser autorizada pelos órgãos competentes e/ou seus prepostos, a executar os serviços propostos, devendo manter em seu poder os documentos probatórios, que poderão ser consultados a qualquer momento. </w:t>
      </w:r>
    </w:p>
    <w:p w14:paraId="4A1B69E2" w14:textId="77777777" w:rsidR="007611FC" w:rsidRPr="009D391D" w:rsidRDefault="007611FC" w:rsidP="007611FC">
      <w:pPr>
        <w:jc w:val="both"/>
        <w:rPr>
          <w:b/>
          <w:sz w:val="24"/>
          <w:szCs w:val="24"/>
          <w:u w:val="single"/>
        </w:rPr>
      </w:pPr>
      <w:r w:rsidRPr="009D391D">
        <w:rPr>
          <w:b/>
          <w:sz w:val="24"/>
          <w:szCs w:val="24"/>
          <w:u w:val="single"/>
        </w:rPr>
        <w:t>Parágrafo Terceiro</w:t>
      </w:r>
    </w:p>
    <w:p w14:paraId="18B9F18C" w14:textId="77777777" w:rsidR="007611FC" w:rsidRPr="009D391D" w:rsidRDefault="007611FC" w:rsidP="007611FC">
      <w:pPr>
        <w:pStyle w:val="MINUTA"/>
        <w:keepNext w:val="0"/>
        <w:spacing w:before="0" w:after="0" w:line="240" w:lineRule="auto"/>
        <w:rPr>
          <w:rFonts w:ascii="Times New Roman" w:hAnsi="Times New Roman" w:cs="Times New Roman"/>
        </w:rPr>
      </w:pPr>
      <w:r w:rsidRPr="009D391D">
        <w:rPr>
          <w:rFonts w:ascii="Times New Roman" w:hAnsi="Times New Roman" w:cs="Times New Roman"/>
        </w:rPr>
        <w:t>A Universidade Estadual do Oeste do Paraná - UNIOESTE (Reitoria), pode solicitar, a seu critério, esclarecimentos e informações complementares.</w:t>
      </w:r>
    </w:p>
    <w:p w14:paraId="7A53B307" w14:textId="77777777" w:rsidR="007611FC" w:rsidRPr="009D391D" w:rsidRDefault="007611FC" w:rsidP="007611FC">
      <w:pPr>
        <w:jc w:val="both"/>
        <w:rPr>
          <w:b/>
          <w:sz w:val="24"/>
          <w:szCs w:val="24"/>
          <w:u w:val="single"/>
        </w:rPr>
      </w:pPr>
      <w:r w:rsidRPr="009D391D">
        <w:rPr>
          <w:b/>
          <w:sz w:val="24"/>
          <w:szCs w:val="24"/>
          <w:u w:val="single"/>
        </w:rPr>
        <w:t>Parágrafo Quarto</w:t>
      </w:r>
    </w:p>
    <w:p w14:paraId="7807FC11" w14:textId="77777777" w:rsidR="007611FC" w:rsidRPr="009D391D" w:rsidRDefault="007611FC" w:rsidP="007611FC">
      <w:pPr>
        <w:jc w:val="both"/>
        <w:rPr>
          <w:sz w:val="24"/>
          <w:szCs w:val="24"/>
        </w:rPr>
      </w:pPr>
      <w:r w:rsidRPr="009D391D">
        <w:rPr>
          <w:sz w:val="24"/>
          <w:szCs w:val="24"/>
        </w:rPr>
        <w:t xml:space="preserve">Caberá ainda à CONTRATADA, na execução deste contrato, atender às seguintes condições específicas ambientais, conforme o caso, e considerando o exposto no Decreto Estadual n.º 6.252/06, de </w:t>
      </w:r>
      <w:smartTag w:uri="urn:schemas-microsoft-com:office:smarttags" w:element="date">
        <w:smartTagPr>
          <w:attr w:name="ls" w:val="trans"/>
          <w:attr w:name="Month" w:val="03"/>
          <w:attr w:name="Day" w:val="22"/>
          <w:attr w:name="Year" w:val="2006"/>
        </w:smartTagPr>
        <w:r w:rsidRPr="009D391D">
          <w:rPr>
            <w:sz w:val="24"/>
            <w:szCs w:val="24"/>
          </w:rPr>
          <w:t>22/03/2006</w:t>
        </w:r>
      </w:smartTag>
      <w:r w:rsidRPr="009D391D">
        <w:rPr>
          <w:sz w:val="24"/>
          <w:szCs w:val="24"/>
        </w:rPr>
        <w:t>:</w:t>
      </w:r>
    </w:p>
    <w:p w14:paraId="655E0100" w14:textId="77777777" w:rsidR="007611FC" w:rsidRPr="009D391D" w:rsidRDefault="007611FC" w:rsidP="007611FC">
      <w:pPr>
        <w:ind w:firstLine="720"/>
        <w:jc w:val="both"/>
        <w:rPr>
          <w:sz w:val="24"/>
          <w:szCs w:val="24"/>
        </w:rPr>
      </w:pPr>
      <w:r w:rsidRPr="009D391D">
        <w:rPr>
          <w:sz w:val="24"/>
          <w:szCs w:val="24"/>
        </w:rPr>
        <w:t>a) recuperação ou reutilização, pelo fornecedor, do material de embalagem e dos produtos utilizados;</w:t>
      </w:r>
    </w:p>
    <w:p w14:paraId="62593B55" w14:textId="77777777" w:rsidR="007611FC" w:rsidRPr="009D391D" w:rsidRDefault="007611FC" w:rsidP="007611FC">
      <w:pPr>
        <w:ind w:firstLine="720"/>
        <w:jc w:val="both"/>
        <w:rPr>
          <w:sz w:val="24"/>
          <w:szCs w:val="24"/>
        </w:rPr>
      </w:pPr>
      <w:r w:rsidRPr="009D391D">
        <w:rPr>
          <w:sz w:val="24"/>
          <w:szCs w:val="24"/>
        </w:rPr>
        <w:t xml:space="preserve">b) entrega das mercadorias em recipientes reutilizáveis, sempre que possível; </w:t>
      </w:r>
    </w:p>
    <w:p w14:paraId="14462005" w14:textId="77777777" w:rsidR="007611FC" w:rsidRPr="009D391D" w:rsidRDefault="007611FC" w:rsidP="007611FC">
      <w:pPr>
        <w:ind w:firstLine="720"/>
        <w:jc w:val="both"/>
        <w:rPr>
          <w:sz w:val="24"/>
          <w:szCs w:val="24"/>
        </w:rPr>
      </w:pPr>
      <w:r w:rsidRPr="009D391D">
        <w:rPr>
          <w:sz w:val="24"/>
          <w:szCs w:val="24"/>
        </w:rPr>
        <w:t>c) coleta, reciclagem ou reutilização, pelo fornecedor, dos resíduos produzidos durante ou depois da utilização ou do consumo de um produto;</w:t>
      </w:r>
    </w:p>
    <w:p w14:paraId="6147281F" w14:textId="77777777" w:rsidR="007611FC" w:rsidRPr="009D391D" w:rsidRDefault="007611FC" w:rsidP="007611FC">
      <w:pPr>
        <w:ind w:firstLine="720"/>
        <w:jc w:val="both"/>
        <w:rPr>
          <w:sz w:val="24"/>
          <w:szCs w:val="24"/>
        </w:rPr>
      </w:pPr>
      <w:r w:rsidRPr="009D391D">
        <w:rPr>
          <w:sz w:val="24"/>
          <w:szCs w:val="24"/>
        </w:rPr>
        <w:t>d) transporte e entrega de produtos químicos (como produtos de limpeza) concentrados, procedendo-se à diluição no local de utilização;</w:t>
      </w:r>
    </w:p>
    <w:p w14:paraId="01DB11F8" w14:textId="77777777" w:rsidR="007611FC" w:rsidRPr="009D391D" w:rsidRDefault="007611FC" w:rsidP="007611FC">
      <w:pPr>
        <w:ind w:firstLine="720"/>
        <w:jc w:val="both"/>
        <w:rPr>
          <w:sz w:val="24"/>
          <w:szCs w:val="24"/>
        </w:rPr>
      </w:pPr>
      <w:r w:rsidRPr="009D391D">
        <w:rPr>
          <w:sz w:val="24"/>
          <w:szCs w:val="24"/>
        </w:rPr>
        <w:lastRenderedPageBreak/>
        <w:t>e) utilização de produto biodegradável, sendo vedada a entrega ou utilização por parte do fornecedor, de produtos ou equipamentos que contenham ou façam uso de substâncias que destroem a camada de ozônio SDO, arroladas em resolução do CONAMA - Conselho Nacional do Meio Ambiente. Excluem-se do disposto nesta alínea, os produtos e equipamentos considerados de uso essencial, tais como medicamentos e equipamentos de uso médico e hospitalar, além de serviços de manutenção de equipamentos e sistemas de refrigeração;</w:t>
      </w:r>
    </w:p>
    <w:p w14:paraId="4C4D0F5D" w14:textId="77777777" w:rsidR="007611FC" w:rsidRPr="009D391D" w:rsidRDefault="007611FC" w:rsidP="007611FC">
      <w:pPr>
        <w:ind w:firstLine="720"/>
        <w:jc w:val="both"/>
        <w:rPr>
          <w:sz w:val="24"/>
          <w:szCs w:val="24"/>
        </w:rPr>
      </w:pPr>
      <w:r w:rsidRPr="009D391D">
        <w:rPr>
          <w:sz w:val="24"/>
          <w:szCs w:val="24"/>
        </w:rPr>
        <w:t xml:space="preserve">f) é vedada a entrega por parte do fornecedor, de alimentos e de ingredientes alimentares que contenham ou sejam produzidos a partir de organismos geneticamente modificados ou de animais alimentados com ração contendo ingrediente transgênico. </w:t>
      </w:r>
    </w:p>
    <w:p w14:paraId="6DA83382" w14:textId="77777777" w:rsidR="007611FC" w:rsidRPr="009D391D" w:rsidRDefault="007611FC" w:rsidP="007611FC">
      <w:pPr>
        <w:jc w:val="both"/>
        <w:rPr>
          <w:b/>
          <w:sz w:val="24"/>
          <w:szCs w:val="24"/>
          <w:u w:val="single"/>
        </w:rPr>
      </w:pPr>
      <w:r w:rsidRPr="009D391D">
        <w:rPr>
          <w:b/>
          <w:sz w:val="24"/>
          <w:szCs w:val="24"/>
          <w:u w:val="single"/>
        </w:rPr>
        <w:t>Parágrafo Quinto</w:t>
      </w:r>
    </w:p>
    <w:p w14:paraId="68CD05B9" w14:textId="0E814CFF" w:rsidR="007611FC" w:rsidRPr="009D391D" w:rsidRDefault="007611FC" w:rsidP="007611FC">
      <w:pPr>
        <w:jc w:val="both"/>
        <w:rPr>
          <w:sz w:val="24"/>
          <w:szCs w:val="24"/>
        </w:rPr>
      </w:pPr>
      <w:r w:rsidRPr="009D391D">
        <w:rPr>
          <w:sz w:val="24"/>
          <w:szCs w:val="24"/>
        </w:rPr>
        <w:t xml:space="preserve">À CONTRATADA cabe total responsabilidade quanto à correta execução dos serviços, no tocante às especificações contidas no Anexo </w:t>
      </w:r>
      <w:r w:rsidR="00D2391C" w:rsidRPr="009D391D">
        <w:rPr>
          <w:sz w:val="24"/>
          <w:szCs w:val="24"/>
        </w:rPr>
        <w:t>01.B</w:t>
      </w:r>
      <w:r w:rsidRPr="009D391D">
        <w:rPr>
          <w:sz w:val="24"/>
          <w:szCs w:val="24"/>
        </w:rPr>
        <w:t xml:space="preserve">, </w:t>
      </w:r>
      <w:r w:rsidR="00A72306" w:rsidRPr="00A72306">
        <w:rPr>
          <w:sz w:val="24"/>
          <w:szCs w:val="24"/>
        </w:rPr>
        <w:t>Lote Único</w:t>
      </w:r>
      <w:r w:rsidRPr="009D391D">
        <w:rPr>
          <w:sz w:val="24"/>
          <w:szCs w:val="24"/>
        </w:rPr>
        <w:t xml:space="preserve">, do edital licitatório. </w:t>
      </w:r>
    </w:p>
    <w:p w14:paraId="63C5BE4D" w14:textId="77777777" w:rsidR="007611FC" w:rsidRPr="009D391D" w:rsidRDefault="007611FC" w:rsidP="007611FC">
      <w:pPr>
        <w:jc w:val="both"/>
        <w:rPr>
          <w:b/>
          <w:sz w:val="24"/>
          <w:szCs w:val="24"/>
          <w:u w:val="single"/>
        </w:rPr>
      </w:pPr>
      <w:r w:rsidRPr="009D391D">
        <w:rPr>
          <w:b/>
          <w:sz w:val="24"/>
          <w:szCs w:val="24"/>
          <w:u w:val="single"/>
        </w:rPr>
        <w:t>Parágrafo Sexto</w:t>
      </w:r>
    </w:p>
    <w:p w14:paraId="34226A90" w14:textId="77777777" w:rsidR="007611FC" w:rsidRPr="009D391D" w:rsidRDefault="007611FC" w:rsidP="007611FC">
      <w:pPr>
        <w:pStyle w:val="BodyText21"/>
        <w:rPr>
          <w:szCs w:val="24"/>
        </w:rPr>
      </w:pPr>
      <w:r w:rsidRPr="009D391D">
        <w:rPr>
          <w:szCs w:val="24"/>
        </w:rPr>
        <w:t>Apurada, em qualquer tempo, divergência entre as especificações pré-fixadas e os serviços efetuados, serão aplicadas à CONTRATADA sanções previstas no edital e na legislação vigente, sendo que os serviços já efetuados serão recusados, e deverão ser novamente executados, se for o caso.</w:t>
      </w:r>
    </w:p>
    <w:p w14:paraId="7DE85417" w14:textId="77777777" w:rsidR="007611FC" w:rsidRPr="009D391D" w:rsidRDefault="007611FC" w:rsidP="007611FC">
      <w:pPr>
        <w:pStyle w:val="Corpodetexto26"/>
        <w:keepNext w:val="0"/>
        <w:tabs>
          <w:tab w:val="left" w:pos="-765"/>
        </w:tabs>
        <w:spacing w:after="0"/>
        <w:ind w:left="0"/>
        <w:jc w:val="both"/>
        <w:rPr>
          <w:rFonts w:ascii="Times New Roman" w:hAnsi="Times New Roman"/>
          <w:szCs w:val="24"/>
        </w:rPr>
      </w:pPr>
      <w:r w:rsidRPr="009D391D">
        <w:rPr>
          <w:rFonts w:ascii="Times New Roman" w:hAnsi="Times New Roman"/>
          <w:b/>
          <w:szCs w:val="24"/>
          <w:u w:val="single"/>
        </w:rPr>
        <w:t>Parágrafo Sétimo</w:t>
      </w:r>
    </w:p>
    <w:p w14:paraId="54EEEEB0" w14:textId="77777777" w:rsidR="007611FC" w:rsidRPr="009D391D" w:rsidRDefault="007611FC" w:rsidP="007611FC">
      <w:pPr>
        <w:pStyle w:val="MINUTA"/>
        <w:keepNext w:val="0"/>
        <w:spacing w:before="0" w:after="0" w:line="240" w:lineRule="auto"/>
        <w:rPr>
          <w:rFonts w:ascii="Times New Roman" w:hAnsi="Times New Roman" w:cs="Times New Roman"/>
          <w:b/>
          <w:lang w:eastAsia="pt-BR"/>
        </w:rPr>
      </w:pPr>
      <w:r w:rsidRPr="009D391D">
        <w:rPr>
          <w:rFonts w:ascii="Times New Roman" w:hAnsi="Times New Roman" w:cs="Times New Roman"/>
          <w:b/>
        </w:rPr>
        <w:t xml:space="preserve">No presente contrato, </w:t>
      </w:r>
      <w:r w:rsidRPr="009D391D">
        <w:rPr>
          <w:rFonts w:ascii="Times New Roman" w:hAnsi="Times New Roman" w:cs="Times New Roman"/>
          <w:b/>
          <w:lang w:eastAsia="pt-BR"/>
        </w:rPr>
        <w:t>poderá haver contratações de serviços em nome da SETI-UGF, Fundo Paraná, SEED ou outros Órgãos de Estado, além da própria UNIOESTE, considerando que os recursos para pagamento das despesas poderão ser das diversas fontes existentes na época da contratação.</w:t>
      </w:r>
    </w:p>
    <w:p w14:paraId="7651075F" w14:textId="77777777" w:rsidR="007611FC" w:rsidRPr="009D391D" w:rsidRDefault="007611FC" w:rsidP="007611FC">
      <w:pPr>
        <w:pStyle w:val="Corpodetexto26"/>
        <w:keepNext w:val="0"/>
        <w:tabs>
          <w:tab w:val="left" w:pos="-765"/>
        </w:tabs>
        <w:spacing w:after="0"/>
        <w:ind w:left="0"/>
        <w:jc w:val="both"/>
        <w:rPr>
          <w:rFonts w:ascii="Times New Roman" w:hAnsi="Times New Roman"/>
          <w:szCs w:val="24"/>
        </w:rPr>
      </w:pPr>
      <w:r w:rsidRPr="009D391D">
        <w:rPr>
          <w:rFonts w:ascii="Times New Roman" w:hAnsi="Times New Roman"/>
          <w:b/>
          <w:szCs w:val="24"/>
          <w:u w:val="single"/>
        </w:rPr>
        <w:t>Parágrafo Oitavo</w:t>
      </w:r>
    </w:p>
    <w:p w14:paraId="1D94B309" w14:textId="77777777" w:rsidR="007611FC" w:rsidRPr="009D391D" w:rsidRDefault="007611FC" w:rsidP="007611FC">
      <w:pPr>
        <w:jc w:val="both"/>
        <w:rPr>
          <w:b/>
          <w:bCs/>
          <w:sz w:val="24"/>
          <w:szCs w:val="24"/>
        </w:rPr>
      </w:pPr>
      <w:r w:rsidRPr="009D391D">
        <w:rPr>
          <w:b/>
          <w:sz w:val="24"/>
          <w:szCs w:val="24"/>
        </w:rPr>
        <w:t>Ainda q</w:t>
      </w:r>
      <w:r w:rsidRPr="009D391D">
        <w:rPr>
          <w:b/>
          <w:bCs/>
          <w:sz w:val="24"/>
          <w:szCs w:val="24"/>
        </w:rPr>
        <w:t>uando da execução dos serviços, a(s) Nota(s) Fiscal(</w:t>
      </w:r>
      <w:proofErr w:type="spellStart"/>
      <w:r w:rsidRPr="009D391D">
        <w:rPr>
          <w:b/>
          <w:bCs/>
          <w:sz w:val="24"/>
          <w:szCs w:val="24"/>
        </w:rPr>
        <w:t>is</w:t>
      </w:r>
      <w:proofErr w:type="spellEnd"/>
      <w:r w:rsidRPr="009D391D">
        <w:rPr>
          <w:b/>
          <w:bCs/>
          <w:sz w:val="24"/>
          <w:szCs w:val="24"/>
        </w:rPr>
        <w:t>) da(s) CONTRATADA(S) deverá(</w:t>
      </w:r>
      <w:proofErr w:type="spellStart"/>
      <w:r w:rsidRPr="009D391D">
        <w:rPr>
          <w:b/>
          <w:bCs/>
          <w:sz w:val="24"/>
          <w:szCs w:val="24"/>
        </w:rPr>
        <w:t>ão</w:t>
      </w:r>
      <w:proofErr w:type="spellEnd"/>
      <w:r w:rsidRPr="009D391D">
        <w:rPr>
          <w:b/>
          <w:bCs/>
          <w:sz w:val="24"/>
          <w:szCs w:val="24"/>
        </w:rPr>
        <w:t xml:space="preserve">) estar com o CNPJ e Razão Social rigorosamente iguais aos apresentados nos documentos de Habilitação. </w:t>
      </w:r>
    </w:p>
    <w:p w14:paraId="17B92C9C" w14:textId="77777777" w:rsidR="007611FC" w:rsidRPr="009D391D" w:rsidRDefault="007611FC" w:rsidP="007611FC">
      <w:pPr>
        <w:pStyle w:val="Corpodetexto26"/>
        <w:keepNext w:val="0"/>
        <w:tabs>
          <w:tab w:val="left" w:pos="-765"/>
        </w:tabs>
        <w:spacing w:after="0"/>
        <w:ind w:left="0"/>
        <w:jc w:val="both"/>
        <w:rPr>
          <w:rFonts w:ascii="Times New Roman" w:hAnsi="Times New Roman"/>
          <w:szCs w:val="24"/>
        </w:rPr>
      </w:pPr>
      <w:r w:rsidRPr="009D391D">
        <w:rPr>
          <w:rFonts w:ascii="Times New Roman" w:hAnsi="Times New Roman"/>
          <w:b/>
          <w:szCs w:val="24"/>
          <w:u w:val="single"/>
        </w:rPr>
        <w:t>Parágrafo Nono</w:t>
      </w:r>
    </w:p>
    <w:p w14:paraId="35F10C41" w14:textId="2C607FA6" w:rsidR="007611FC" w:rsidRPr="009D391D" w:rsidRDefault="007611FC" w:rsidP="007611FC">
      <w:pPr>
        <w:jc w:val="both"/>
        <w:rPr>
          <w:b/>
          <w:bCs/>
          <w:sz w:val="24"/>
          <w:szCs w:val="24"/>
        </w:rPr>
      </w:pPr>
      <w:r w:rsidRPr="009D391D">
        <w:rPr>
          <w:b/>
          <w:bCs/>
          <w:sz w:val="24"/>
          <w:szCs w:val="24"/>
        </w:rPr>
        <w:t>Não será aceito, sob nenhuma hipótese, mudança de CNPJ nas notas fiscais entregues no decorrer da vigência deste Contrato, podendo neste caso, ocorrer penalizações à seguradora CONTRATADA.</w:t>
      </w:r>
    </w:p>
    <w:p w14:paraId="0D0DD1C2" w14:textId="77777777" w:rsidR="00EC379E" w:rsidRPr="009D391D" w:rsidRDefault="00EC379E" w:rsidP="007611FC">
      <w:pPr>
        <w:jc w:val="both"/>
        <w:rPr>
          <w:sz w:val="24"/>
          <w:szCs w:val="24"/>
        </w:rPr>
      </w:pPr>
    </w:p>
    <w:p w14:paraId="2451F1E0" w14:textId="77777777" w:rsidR="007611FC" w:rsidRPr="009D391D" w:rsidRDefault="007611FC" w:rsidP="007611FC">
      <w:pPr>
        <w:pStyle w:val="MINUTA"/>
        <w:keepNext w:val="0"/>
        <w:spacing w:before="0" w:after="0" w:line="240" w:lineRule="auto"/>
        <w:ind w:left="3119" w:hanging="3119"/>
        <w:rPr>
          <w:rFonts w:ascii="Times New Roman" w:hAnsi="Times New Roman" w:cs="Times New Roman"/>
          <w:b/>
        </w:rPr>
      </w:pPr>
      <w:r w:rsidRPr="009D391D">
        <w:rPr>
          <w:rFonts w:ascii="Times New Roman" w:hAnsi="Times New Roman" w:cs="Times New Roman"/>
          <w:b/>
          <w:u w:val="single"/>
        </w:rPr>
        <w:t>CLÁUSULA OITAVA</w:t>
      </w:r>
      <w:r w:rsidRPr="009D391D">
        <w:rPr>
          <w:rFonts w:ascii="Times New Roman" w:hAnsi="Times New Roman" w:cs="Times New Roman"/>
          <w:b/>
        </w:rPr>
        <w:t xml:space="preserve"> - DA RESPONSABILIDADE QUANTO AO ATENDIMENTO</w:t>
      </w:r>
    </w:p>
    <w:p w14:paraId="2EB8A2F1" w14:textId="77777777" w:rsidR="007611FC" w:rsidRPr="009D391D" w:rsidRDefault="007611FC" w:rsidP="007611FC">
      <w:pPr>
        <w:pStyle w:val="MINUTA"/>
        <w:keepNext w:val="0"/>
        <w:spacing w:before="0" w:after="0" w:line="240" w:lineRule="auto"/>
        <w:rPr>
          <w:rFonts w:ascii="Times New Roman" w:hAnsi="Times New Roman" w:cs="Times New Roman"/>
        </w:rPr>
      </w:pPr>
      <w:r w:rsidRPr="009D391D">
        <w:rPr>
          <w:rFonts w:ascii="Times New Roman" w:hAnsi="Times New Roman" w:cs="Times New Roman"/>
        </w:rPr>
        <w:t>À CONTRATADA compete:</w:t>
      </w:r>
    </w:p>
    <w:p w14:paraId="1B26D1C4" w14:textId="77777777" w:rsidR="007611FC" w:rsidRPr="009D391D" w:rsidRDefault="007611FC" w:rsidP="007611FC">
      <w:pPr>
        <w:jc w:val="both"/>
        <w:rPr>
          <w:sz w:val="24"/>
          <w:szCs w:val="24"/>
        </w:rPr>
      </w:pPr>
      <w:r w:rsidRPr="009D391D">
        <w:rPr>
          <w:b/>
          <w:sz w:val="24"/>
          <w:szCs w:val="24"/>
          <w:u w:val="single"/>
        </w:rPr>
        <w:t>Parágrafo Primeiro</w:t>
      </w:r>
    </w:p>
    <w:p w14:paraId="3B49FBC9" w14:textId="77777777" w:rsidR="007611FC" w:rsidRPr="009D391D" w:rsidRDefault="007611FC" w:rsidP="007611FC">
      <w:pPr>
        <w:pStyle w:val="BodyText21"/>
        <w:rPr>
          <w:szCs w:val="24"/>
        </w:rPr>
      </w:pPr>
      <w:r w:rsidRPr="009D391D">
        <w:rPr>
          <w:szCs w:val="24"/>
        </w:rPr>
        <w:t>Total responsabilidade quanto ao correto atendimento, no tocante às especificações, condições e obrigações na</w:t>
      </w:r>
      <w:r w:rsidRPr="009D391D">
        <w:rPr>
          <w:bCs/>
          <w:szCs w:val="24"/>
        </w:rPr>
        <w:t xml:space="preserve"> prestação de serviços de cobertura de seguro da frota de veículos automotores das Unidades Administrativas da Universidade Estadual do Oeste do Paraná - UNIOESTE</w:t>
      </w:r>
      <w:r w:rsidRPr="009D391D">
        <w:rPr>
          <w:szCs w:val="24"/>
        </w:rPr>
        <w:t xml:space="preserve">, não cabendo em hipótese alguma, recusa por parte desta em relação à prestação dos serviços contratados, sob pena das sanções previstas neste Contrato. As solicitações da CONTRATANTE se efetuarão conforme a sua necessidade. </w:t>
      </w:r>
    </w:p>
    <w:p w14:paraId="4736402D" w14:textId="77777777" w:rsidR="007611FC" w:rsidRPr="009D391D" w:rsidRDefault="007611FC" w:rsidP="003843B2">
      <w:pPr>
        <w:suppressAutoHyphens/>
        <w:jc w:val="both"/>
        <w:rPr>
          <w:b/>
          <w:sz w:val="24"/>
          <w:szCs w:val="24"/>
          <w:u w:val="single"/>
        </w:rPr>
      </w:pPr>
      <w:r w:rsidRPr="009D391D">
        <w:rPr>
          <w:b/>
          <w:sz w:val="24"/>
          <w:szCs w:val="24"/>
          <w:u w:val="single"/>
        </w:rPr>
        <w:t>Parágrafo Segundo</w:t>
      </w:r>
    </w:p>
    <w:p w14:paraId="0748DF75" w14:textId="77777777" w:rsidR="007611FC" w:rsidRPr="009D391D" w:rsidRDefault="007611FC" w:rsidP="003843B2">
      <w:pPr>
        <w:pStyle w:val="Commarcadores"/>
        <w:keepNext w:val="0"/>
        <w:ind w:left="0" w:firstLine="0"/>
        <w:jc w:val="both"/>
        <w:rPr>
          <w:rFonts w:ascii="Times New Roman" w:hAnsi="Times New Roman"/>
          <w:szCs w:val="24"/>
        </w:rPr>
      </w:pPr>
      <w:r w:rsidRPr="009D391D">
        <w:rPr>
          <w:rFonts w:ascii="Times New Roman" w:hAnsi="Times New Roman"/>
          <w:szCs w:val="24"/>
        </w:rPr>
        <w:t>Executar os</w:t>
      </w:r>
      <w:r w:rsidRPr="009D391D">
        <w:rPr>
          <w:rFonts w:ascii="Times New Roman" w:hAnsi="Times New Roman"/>
          <w:bCs/>
          <w:szCs w:val="24"/>
        </w:rPr>
        <w:t xml:space="preserve"> serviços </w:t>
      </w:r>
      <w:r w:rsidRPr="009D391D">
        <w:rPr>
          <w:rFonts w:ascii="Times New Roman" w:hAnsi="Times New Roman"/>
          <w:szCs w:val="24"/>
        </w:rPr>
        <w:t xml:space="preserve">de </w:t>
      </w:r>
      <w:r w:rsidRPr="009D391D">
        <w:rPr>
          <w:rFonts w:ascii="Times New Roman" w:hAnsi="Times New Roman"/>
          <w:bCs/>
          <w:szCs w:val="24"/>
        </w:rPr>
        <w:t xml:space="preserve">cobertura de seguro da frota de veículos automotores das Unidades </w:t>
      </w:r>
      <w:r w:rsidRPr="009D391D">
        <w:rPr>
          <w:rFonts w:ascii="Times New Roman" w:hAnsi="Times New Roman"/>
          <w:bCs/>
          <w:szCs w:val="24"/>
        </w:rPr>
        <w:lastRenderedPageBreak/>
        <w:t>Administrativas da Universidade Estadual do Oeste do Paraná - UNIOESTE</w:t>
      </w:r>
      <w:r w:rsidRPr="009D391D">
        <w:rPr>
          <w:rFonts w:ascii="Times New Roman" w:hAnsi="Times New Roman"/>
          <w:szCs w:val="24"/>
        </w:rPr>
        <w:t xml:space="preserve">, compreendendo os seguintes itens abaixo: </w:t>
      </w:r>
    </w:p>
    <w:p w14:paraId="11B14E91" w14:textId="77777777" w:rsidR="007611FC" w:rsidRPr="009D391D" w:rsidRDefault="007611FC" w:rsidP="007276C2">
      <w:pPr>
        <w:pStyle w:val="MINUTA"/>
        <w:keepNext w:val="0"/>
        <w:spacing w:before="0" w:after="0" w:line="240" w:lineRule="auto"/>
        <w:ind w:firstLine="709"/>
        <w:rPr>
          <w:rFonts w:ascii="Times New Roman" w:hAnsi="Times New Roman" w:cs="Times New Roman"/>
        </w:rPr>
      </w:pPr>
      <w:r w:rsidRPr="009D391D">
        <w:rPr>
          <w:rFonts w:ascii="Times New Roman" w:hAnsi="Times New Roman" w:cs="Times New Roman"/>
          <w:b/>
        </w:rPr>
        <w:t xml:space="preserve">a) </w:t>
      </w:r>
      <w:r w:rsidRPr="009D391D">
        <w:rPr>
          <w:rFonts w:ascii="Times New Roman" w:hAnsi="Times New Roman" w:cs="Times New Roman"/>
        </w:rPr>
        <w:t>Responsabilizar-se por qualquer dano ou prejuízo causado à CONTRATANTE, oriundo de mau uso de equipamentos, materiais e/ou instalações;</w:t>
      </w:r>
    </w:p>
    <w:p w14:paraId="5A1FD9F4" w14:textId="16B0A670" w:rsidR="007611FC" w:rsidRPr="009D391D" w:rsidRDefault="007611FC" w:rsidP="007276C2">
      <w:pPr>
        <w:suppressAutoHyphens/>
        <w:ind w:right="45" w:firstLine="709"/>
        <w:jc w:val="both"/>
        <w:rPr>
          <w:sz w:val="24"/>
          <w:szCs w:val="24"/>
        </w:rPr>
      </w:pPr>
      <w:r w:rsidRPr="009D391D">
        <w:rPr>
          <w:b/>
          <w:sz w:val="24"/>
          <w:szCs w:val="24"/>
        </w:rPr>
        <w:t xml:space="preserve">b) </w:t>
      </w:r>
      <w:r w:rsidRPr="009D391D">
        <w:rPr>
          <w:sz w:val="24"/>
          <w:szCs w:val="24"/>
        </w:rPr>
        <w:t xml:space="preserve">Emitir os documentos fiscais para o lote da licitação, contra a CONTRATANTE, nos valores dos seguros (prêmios), para os veículos segurados </w:t>
      </w:r>
      <w:r w:rsidRPr="009D391D">
        <w:rPr>
          <w:bCs/>
          <w:sz w:val="24"/>
          <w:szCs w:val="24"/>
        </w:rPr>
        <w:t xml:space="preserve">das Unidades Administrativas da Universidade Estadual do Oeste do Paraná - UNIOESTE, </w:t>
      </w:r>
      <w:r w:rsidRPr="009D391D">
        <w:rPr>
          <w:sz w:val="24"/>
          <w:szCs w:val="24"/>
        </w:rPr>
        <w:t>de acordo com o estabelecido no presente contrato de execução;</w:t>
      </w:r>
    </w:p>
    <w:p w14:paraId="12F95836" w14:textId="77777777" w:rsidR="007611FC" w:rsidRPr="009D391D" w:rsidRDefault="007611FC" w:rsidP="007276C2">
      <w:pPr>
        <w:autoSpaceDE w:val="0"/>
        <w:autoSpaceDN w:val="0"/>
        <w:adjustRightInd w:val="0"/>
        <w:ind w:firstLine="709"/>
        <w:jc w:val="both"/>
        <w:rPr>
          <w:sz w:val="24"/>
          <w:szCs w:val="24"/>
        </w:rPr>
      </w:pPr>
      <w:r w:rsidRPr="009D391D">
        <w:rPr>
          <w:b/>
          <w:sz w:val="24"/>
          <w:szCs w:val="24"/>
        </w:rPr>
        <w:t xml:space="preserve">c) </w:t>
      </w:r>
      <w:r w:rsidRPr="009D391D">
        <w:rPr>
          <w:sz w:val="24"/>
          <w:szCs w:val="24"/>
        </w:rPr>
        <w:t xml:space="preserve">Para a execução dos serviços objeto deste Contrato, já deverão estar </w:t>
      </w:r>
      <w:r w:rsidRPr="009D391D">
        <w:rPr>
          <w:iCs/>
          <w:sz w:val="24"/>
          <w:szCs w:val="24"/>
        </w:rPr>
        <w:t xml:space="preserve">incluídas todas e quaisquer despesas </w:t>
      </w:r>
      <w:r w:rsidRPr="009D391D">
        <w:rPr>
          <w:sz w:val="24"/>
          <w:szCs w:val="24"/>
        </w:rPr>
        <w:t>diretas ou indiretas que venham a incidir sobre os mesmos, representando a compensação integral para todos os custos, como: mão-de-obra, encargos sociais, despesas, taxas, lucro, impostos e eventuais gastos necessários à completa execução dos serviços;</w:t>
      </w:r>
    </w:p>
    <w:p w14:paraId="02B9B8AF" w14:textId="516E910A" w:rsidR="007611FC" w:rsidRPr="009D391D" w:rsidRDefault="007611FC" w:rsidP="007276C2">
      <w:pPr>
        <w:pStyle w:val="Recuodecorpodetexto2"/>
        <w:suppressAutoHyphens/>
        <w:ind w:left="0" w:firstLine="709"/>
        <w:jc w:val="both"/>
        <w:rPr>
          <w:rFonts w:ascii="Times New Roman" w:hAnsi="Times New Roman"/>
          <w:szCs w:val="24"/>
        </w:rPr>
      </w:pPr>
      <w:r w:rsidRPr="009D391D">
        <w:rPr>
          <w:rFonts w:ascii="Times New Roman" w:hAnsi="Times New Roman"/>
          <w:b w:val="0"/>
          <w:szCs w:val="24"/>
        </w:rPr>
        <w:t xml:space="preserve">d) </w:t>
      </w:r>
      <w:r w:rsidRPr="009D391D">
        <w:rPr>
          <w:rFonts w:ascii="Times New Roman" w:hAnsi="Times New Roman"/>
          <w:szCs w:val="24"/>
        </w:rPr>
        <w:t xml:space="preserve">Assumir, quando da assinatura deste contrato de prestação de serviços, o compromisso de saldar por sua conta e risco, toda e qualquer indenização ou multa incidente pela execução dos serviços. A CONTRATADA deverá ainda, exclusivamente responder judicialmente por ações legais que </w:t>
      </w:r>
      <w:r w:rsidR="00EC379E" w:rsidRPr="009D391D">
        <w:rPr>
          <w:rFonts w:ascii="Times New Roman" w:hAnsi="Times New Roman"/>
          <w:szCs w:val="24"/>
        </w:rPr>
        <w:t>porventura</w:t>
      </w:r>
      <w:r w:rsidRPr="009D391D">
        <w:rPr>
          <w:rFonts w:ascii="Times New Roman" w:hAnsi="Times New Roman"/>
          <w:szCs w:val="24"/>
        </w:rPr>
        <w:t xml:space="preserve"> venham a envolver seus funcionários, </w:t>
      </w:r>
      <w:smartTag w:uri="urn:schemas-microsoft-com:office:smarttags" w:element="PersonName">
        <w:smartTagPr>
          <w:attr w:name="ProductID" w:val="em qualquer Foro"/>
        </w:smartTagPr>
        <w:r w:rsidRPr="009D391D">
          <w:rPr>
            <w:rFonts w:ascii="Times New Roman" w:hAnsi="Times New Roman"/>
            <w:szCs w:val="24"/>
          </w:rPr>
          <w:t>em qualquer Foro</w:t>
        </w:r>
      </w:smartTag>
      <w:r w:rsidRPr="009D391D">
        <w:rPr>
          <w:rFonts w:ascii="Times New Roman" w:hAnsi="Times New Roman"/>
          <w:szCs w:val="24"/>
        </w:rPr>
        <w:t xml:space="preserve"> do Estado ou País, enquanto perdurar a vigência deste contrato;</w:t>
      </w:r>
    </w:p>
    <w:p w14:paraId="29EEB35E" w14:textId="1C81B9BB" w:rsidR="007611FC" w:rsidRPr="009D391D" w:rsidRDefault="007611FC" w:rsidP="003843B2">
      <w:pPr>
        <w:pStyle w:val="Corpodetexto"/>
        <w:suppressAutoHyphens/>
        <w:rPr>
          <w:rFonts w:ascii="Times New Roman" w:hAnsi="Times New Roman"/>
          <w:sz w:val="24"/>
          <w:szCs w:val="24"/>
        </w:rPr>
      </w:pPr>
      <w:r w:rsidRPr="009D391D">
        <w:rPr>
          <w:rFonts w:ascii="Times New Roman" w:hAnsi="Times New Roman"/>
          <w:b/>
          <w:sz w:val="24"/>
          <w:szCs w:val="24"/>
        </w:rPr>
        <w:tab/>
        <w:t xml:space="preserve">e) </w:t>
      </w:r>
      <w:r w:rsidRPr="009D391D">
        <w:rPr>
          <w:rFonts w:ascii="Times New Roman" w:hAnsi="Times New Roman"/>
          <w:sz w:val="24"/>
          <w:szCs w:val="24"/>
        </w:rPr>
        <w:t xml:space="preserve">Executar com pessoal necessário e qualificado, durante o tempo que perdurar este contrato, as tarefas descritas no Anexo </w:t>
      </w:r>
      <w:r w:rsidR="007276C2">
        <w:rPr>
          <w:rFonts w:ascii="Times New Roman" w:hAnsi="Times New Roman"/>
          <w:sz w:val="24"/>
          <w:szCs w:val="24"/>
        </w:rPr>
        <w:t>01.B</w:t>
      </w:r>
      <w:r w:rsidRPr="009D391D">
        <w:rPr>
          <w:rFonts w:ascii="Times New Roman" w:hAnsi="Times New Roman"/>
          <w:sz w:val="24"/>
          <w:szCs w:val="24"/>
        </w:rPr>
        <w:t xml:space="preserve"> (</w:t>
      </w:r>
      <w:r w:rsidR="00A72306" w:rsidRPr="00A72306">
        <w:rPr>
          <w:rFonts w:ascii="Times New Roman" w:hAnsi="Times New Roman"/>
          <w:sz w:val="24"/>
          <w:szCs w:val="24"/>
        </w:rPr>
        <w:t>Lote Único</w:t>
      </w:r>
      <w:r w:rsidRPr="009D391D">
        <w:rPr>
          <w:rFonts w:ascii="Times New Roman" w:hAnsi="Times New Roman"/>
          <w:sz w:val="24"/>
          <w:szCs w:val="24"/>
        </w:rPr>
        <w:t>), do edital de licitação, procedendo às suas expensas, nas datas legalmente estabelecidas e nas repartições competentes, o recolhimento das contribuições sociais, trabalhistas, previdenciárias, encargos sociais, impostos municipais, estaduais e federais, advindos da licitação, conforme legislação vigente;</w:t>
      </w:r>
    </w:p>
    <w:p w14:paraId="4563F3EB" w14:textId="77777777" w:rsidR="007611FC" w:rsidRPr="009D391D" w:rsidRDefault="007611FC" w:rsidP="003843B2">
      <w:pPr>
        <w:pStyle w:val="Corpodetexto"/>
        <w:suppressAutoHyphens/>
        <w:rPr>
          <w:rFonts w:ascii="Times New Roman" w:hAnsi="Times New Roman"/>
          <w:bCs/>
          <w:sz w:val="24"/>
          <w:szCs w:val="24"/>
        </w:rPr>
      </w:pPr>
      <w:r w:rsidRPr="009D391D">
        <w:rPr>
          <w:rFonts w:ascii="Times New Roman" w:hAnsi="Times New Roman"/>
          <w:sz w:val="24"/>
          <w:szCs w:val="24"/>
        </w:rPr>
        <w:tab/>
      </w:r>
      <w:r w:rsidRPr="009D391D">
        <w:rPr>
          <w:rFonts w:ascii="Times New Roman" w:hAnsi="Times New Roman"/>
          <w:b/>
          <w:sz w:val="24"/>
          <w:szCs w:val="24"/>
        </w:rPr>
        <w:t>f)</w:t>
      </w:r>
      <w:r w:rsidRPr="009D391D">
        <w:rPr>
          <w:rFonts w:ascii="Times New Roman" w:hAnsi="Times New Roman"/>
          <w:sz w:val="24"/>
          <w:szCs w:val="24"/>
        </w:rPr>
        <w:t xml:space="preserve"> Efetuar os pagamentos aos funcionários que desenvolverem os serviços, por consequência da licitação, os proventos dos trabalhos devidos como: ordenados, férias, décimo terceiro salário, adicional de férias, horas extras, vale-transporte, vale-alimentação e tudo o mais prescrito em lei, além </w:t>
      </w:r>
      <w:r w:rsidRPr="009D391D">
        <w:rPr>
          <w:rFonts w:ascii="Times New Roman" w:hAnsi="Times New Roman"/>
          <w:bCs/>
          <w:sz w:val="24"/>
          <w:szCs w:val="24"/>
        </w:rPr>
        <w:t>de quaisquer gastos efetuados por estes relativos à execução dos trabalhos;</w:t>
      </w:r>
    </w:p>
    <w:p w14:paraId="269155E4" w14:textId="77777777" w:rsidR="007611FC" w:rsidRPr="009D391D" w:rsidRDefault="007611FC" w:rsidP="003843B2">
      <w:pPr>
        <w:pStyle w:val="Corpodetexto"/>
        <w:suppressAutoHyphens/>
        <w:rPr>
          <w:rFonts w:ascii="Times New Roman" w:hAnsi="Times New Roman"/>
          <w:sz w:val="24"/>
          <w:szCs w:val="24"/>
        </w:rPr>
      </w:pPr>
      <w:r w:rsidRPr="009D391D">
        <w:rPr>
          <w:rFonts w:ascii="Times New Roman" w:hAnsi="Times New Roman"/>
          <w:b/>
          <w:sz w:val="24"/>
          <w:szCs w:val="24"/>
        </w:rPr>
        <w:tab/>
        <w:t xml:space="preserve">g) </w:t>
      </w:r>
      <w:r w:rsidRPr="009D391D">
        <w:rPr>
          <w:rFonts w:ascii="Times New Roman" w:hAnsi="Times New Roman"/>
          <w:sz w:val="24"/>
          <w:szCs w:val="24"/>
        </w:rPr>
        <w:t>Responsabilizar-se por eventuais danos ou prejuízos causados à CONTRATANTE ou à terceiros, quando resultantes de ação, omissão, negligência, imprudência ou imperícia de seus funcionários na execução dos serviços contratados.</w:t>
      </w:r>
    </w:p>
    <w:p w14:paraId="3098C54D" w14:textId="77777777" w:rsidR="007611FC" w:rsidRPr="009D391D" w:rsidRDefault="007611FC" w:rsidP="00A05B47">
      <w:pPr>
        <w:pStyle w:val="Corpodetexto"/>
        <w:autoSpaceDE w:val="0"/>
        <w:autoSpaceDN w:val="0"/>
        <w:adjustRightInd w:val="0"/>
        <w:ind w:firstLine="709"/>
        <w:rPr>
          <w:rFonts w:ascii="Times New Roman" w:hAnsi="Times New Roman"/>
          <w:color w:val="000000"/>
          <w:sz w:val="24"/>
          <w:szCs w:val="24"/>
        </w:rPr>
      </w:pPr>
      <w:r w:rsidRPr="009D391D">
        <w:rPr>
          <w:rFonts w:ascii="Times New Roman" w:hAnsi="Times New Roman"/>
          <w:b/>
          <w:color w:val="000000"/>
          <w:sz w:val="24"/>
          <w:szCs w:val="24"/>
        </w:rPr>
        <w:t xml:space="preserve">h) </w:t>
      </w:r>
      <w:r w:rsidRPr="009D391D">
        <w:rPr>
          <w:rFonts w:ascii="Times New Roman" w:hAnsi="Times New Roman"/>
          <w:color w:val="000000"/>
          <w:sz w:val="24"/>
          <w:szCs w:val="24"/>
        </w:rPr>
        <w:t>Sem prejuízo das demais cláusulas estipuladas no Edital Licitatório e na legislação vigente, a CONTRATADA poderá:</w:t>
      </w:r>
    </w:p>
    <w:p w14:paraId="6FD5DAA9" w14:textId="77777777" w:rsidR="007611FC" w:rsidRPr="00E60E15" w:rsidRDefault="007611FC" w:rsidP="00A05B47">
      <w:pPr>
        <w:autoSpaceDE w:val="0"/>
        <w:autoSpaceDN w:val="0"/>
        <w:adjustRightInd w:val="0"/>
        <w:ind w:firstLine="709"/>
        <w:jc w:val="both"/>
        <w:rPr>
          <w:sz w:val="24"/>
          <w:szCs w:val="24"/>
        </w:rPr>
      </w:pPr>
      <w:r w:rsidRPr="00E60E15">
        <w:rPr>
          <w:b/>
          <w:sz w:val="24"/>
          <w:szCs w:val="24"/>
        </w:rPr>
        <w:t>-</w:t>
      </w:r>
      <w:r w:rsidRPr="00E60E15">
        <w:rPr>
          <w:sz w:val="24"/>
          <w:szCs w:val="24"/>
        </w:rPr>
        <w:t xml:space="preserve"> realizar vistoria prévia à emissão das apólices, nos veículos da Universidade Estadual do Oeste do Paraná - UNIOESTE, em suas várias Unidades Administrativas;</w:t>
      </w:r>
    </w:p>
    <w:p w14:paraId="7A326E5E" w14:textId="77777777" w:rsidR="007611FC" w:rsidRPr="00E60E15" w:rsidRDefault="007611FC" w:rsidP="00A05B47">
      <w:pPr>
        <w:pStyle w:val="Corpodetexto1"/>
        <w:spacing w:after="0"/>
        <w:ind w:firstLine="709"/>
        <w:jc w:val="both"/>
        <w:rPr>
          <w:color w:val="auto"/>
          <w:sz w:val="24"/>
          <w:szCs w:val="24"/>
        </w:rPr>
      </w:pPr>
      <w:r w:rsidRPr="00E60E15">
        <w:rPr>
          <w:b/>
          <w:color w:val="auto"/>
          <w:sz w:val="24"/>
          <w:szCs w:val="24"/>
          <w:lang w:eastAsia="pt-BR"/>
        </w:rPr>
        <w:t xml:space="preserve">- </w:t>
      </w:r>
      <w:r w:rsidRPr="00E60E15">
        <w:rPr>
          <w:color w:val="auto"/>
          <w:sz w:val="24"/>
          <w:szCs w:val="24"/>
        </w:rPr>
        <w:t xml:space="preserve">para efetuar a vistoria, a(s) seguradora(s) CONTRATADA(S) poderão contatar a Seção de Transportes ou Divisão de Serviços de cada uma das várias Unidades Administrativas da Universidade Estadual do Oeste do Paraná - UNIOESTE, </w:t>
      </w:r>
      <w:r w:rsidRPr="00E60E15">
        <w:rPr>
          <w:bCs/>
          <w:color w:val="auto"/>
          <w:sz w:val="24"/>
          <w:szCs w:val="24"/>
        </w:rPr>
        <w:t xml:space="preserve">no horário das 08:00 às 12:00 ou ainda das 13:30 às 17:30 horas, de segunda a sexta-feira, sendo que estes setores </w:t>
      </w:r>
      <w:r w:rsidRPr="00E60E15">
        <w:rPr>
          <w:color w:val="auto"/>
          <w:sz w:val="24"/>
          <w:szCs w:val="24"/>
        </w:rPr>
        <w:t>agendarão as visitas e indicarão os servidores responsáveis, os quais acompanharão os visitantes e prestarão todos os esclarecimentos necessários;</w:t>
      </w:r>
    </w:p>
    <w:p w14:paraId="7BC0F86B" w14:textId="4FC728DF" w:rsidR="007611FC" w:rsidRPr="009D391D" w:rsidRDefault="007611FC" w:rsidP="00A05B47">
      <w:pPr>
        <w:autoSpaceDE w:val="0"/>
        <w:autoSpaceDN w:val="0"/>
        <w:adjustRightInd w:val="0"/>
        <w:ind w:firstLine="709"/>
        <w:jc w:val="both"/>
        <w:rPr>
          <w:bCs/>
          <w:sz w:val="24"/>
          <w:szCs w:val="24"/>
        </w:rPr>
      </w:pPr>
      <w:r w:rsidRPr="009D391D">
        <w:rPr>
          <w:b/>
          <w:color w:val="000000"/>
          <w:sz w:val="24"/>
          <w:szCs w:val="24"/>
        </w:rPr>
        <w:lastRenderedPageBreak/>
        <w:t xml:space="preserve">- </w:t>
      </w:r>
      <w:r w:rsidRPr="009D391D">
        <w:rPr>
          <w:color w:val="000000"/>
          <w:sz w:val="24"/>
          <w:szCs w:val="24"/>
        </w:rPr>
        <w:t xml:space="preserve">providenciar para que </w:t>
      </w:r>
      <w:r w:rsidR="003843B2" w:rsidRPr="009D391D">
        <w:rPr>
          <w:color w:val="000000"/>
          <w:sz w:val="24"/>
          <w:szCs w:val="24"/>
        </w:rPr>
        <w:t>toda a documentação relativa aos seguros contratados seja</w:t>
      </w:r>
      <w:r w:rsidRPr="009D391D">
        <w:rPr>
          <w:color w:val="000000"/>
          <w:sz w:val="24"/>
          <w:szCs w:val="24"/>
        </w:rPr>
        <w:t xml:space="preserve"> </w:t>
      </w:r>
      <w:r w:rsidR="00EC379E" w:rsidRPr="009D391D">
        <w:rPr>
          <w:color w:val="000000"/>
          <w:sz w:val="24"/>
          <w:szCs w:val="24"/>
        </w:rPr>
        <w:t>entregue</w:t>
      </w:r>
      <w:r w:rsidRPr="009D391D">
        <w:rPr>
          <w:color w:val="000000"/>
          <w:sz w:val="24"/>
          <w:szCs w:val="24"/>
        </w:rPr>
        <w:t xml:space="preserve"> junto à Divisão de Serviços da Universidade Estadual do Oeste do Paraná - UNIOESTE (Reitoria).</w:t>
      </w:r>
    </w:p>
    <w:p w14:paraId="6A848A91" w14:textId="77777777" w:rsidR="007611FC" w:rsidRPr="009D391D" w:rsidRDefault="007611FC" w:rsidP="003843B2">
      <w:pPr>
        <w:autoSpaceDE w:val="0"/>
        <w:autoSpaceDN w:val="0"/>
        <w:adjustRightInd w:val="0"/>
        <w:jc w:val="both"/>
        <w:rPr>
          <w:bCs/>
          <w:sz w:val="24"/>
          <w:szCs w:val="24"/>
        </w:rPr>
      </w:pPr>
      <w:r w:rsidRPr="009D391D">
        <w:rPr>
          <w:b/>
          <w:sz w:val="24"/>
          <w:szCs w:val="24"/>
          <w:u w:val="single"/>
        </w:rPr>
        <w:t>Parágrafo Terceiro</w:t>
      </w:r>
    </w:p>
    <w:p w14:paraId="79C4BD2E" w14:textId="77777777" w:rsidR="007611FC" w:rsidRPr="009D391D" w:rsidRDefault="007611FC" w:rsidP="003843B2">
      <w:pPr>
        <w:suppressAutoHyphens/>
        <w:jc w:val="both"/>
        <w:rPr>
          <w:sz w:val="24"/>
          <w:szCs w:val="24"/>
        </w:rPr>
      </w:pPr>
      <w:r w:rsidRPr="009D391D">
        <w:rPr>
          <w:sz w:val="24"/>
          <w:szCs w:val="24"/>
        </w:rPr>
        <w:t>A CONTRATADA deverá estar devidamente autorizada pelos órgãos fiscalizadores do setor, a executar os serviços objeto deste contrato, devendo manter em seu poder os documentos comprobatórios, que poderão ser consultados a qualquer momento pela CONTRATANTE.</w:t>
      </w:r>
    </w:p>
    <w:p w14:paraId="42FE1EDC" w14:textId="77777777" w:rsidR="007611FC" w:rsidRPr="009D391D" w:rsidRDefault="007611FC" w:rsidP="003843B2">
      <w:pPr>
        <w:suppressAutoHyphens/>
        <w:jc w:val="both"/>
        <w:rPr>
          <w:bCs/>
          <w:sz w:val="24"/>
          <w:szCs w:val="24"/>
        </w:rPr>
      </w:pPr>
      <w:r w:rsidRPr="009D391D">
        <w:rPr>
          <w:b/>
          <w:sz w:val="24"/>
          <w:szCs w:val="24"/>
          <w:u w:val="single"/>
        </w:rPr>
        <w:t>Parágrafo Quarto</w:t>
      </w:r>
    </w:p>
    <w:p w14:paraId="29F2AE19" w14:textId="77777777" w:rsidR="007611FC" w:rsidRPr="009D391D" w:rsidRDefault="007611FC" w:rsidP="003843B2">
      <w:pPr>
        <w:suppressAutoHyphens/>
        <w:jc w:val="both"/>
        <w:rPr>
          <w:sz w:val="24"/>
          <w:szCs w:val="24"/>
        </w:rPr>
      </w:pPr>
      <w:r w:rsidRPr="009D391D">
        <w:rPr>
          <w:sz w:val="24"/>
          <w:szCs w:val="24"/>
        </w:rPr>
        <w:t xml:space="preserve">A CONTRATADA compromete-se a executar os serviços objeto do presente contrato nas datas e condições solicitadas pela CONTRATANTE, não cabendo em hipótese alguma recusa ou mudanças por parte da CONTRATADA, quanto ao serviço solicitado. </w:t>
      </w:r>
    </w:p>
    <w:p w14:paraId="4F137015" w14:textId="1B16236E" w:rsidR="007611FC" w:rsidRPr="009D391D" w:rsidRDefault="007611FC" w:rsidP="003843B2">
      <w:pPr>
        <w:suppressAutoHyphens/>
        <w:jc w:val="both"/>
        <w:rPr>
          <w:bCs/>
          <w:sz w:val="24"/>
          <w:szCs w:val="24"/>
        </w:rPr>
      </w:pPr>
      <w:r w:rsidRPr="009D391D">
        <w:rPr>
          <w:b/>
          <w:sz w:val="24"/>
          <w:szCs w:val="24"/>
          <w:u w:val="single"/>
        </w:rPr>
        <w:t>Parágrafo Quinto</w:t>
      </w:r>
    </w:p>
    <w:p w14:paraId="37BFC041" w14:textId="77777777" w:rsidR="007611FC" w:rsidRPr="009D391D" w:rsidRDefault="007611FC" w:rsidP="003843B2">
      <w:pPr>
        <w:pStyle w:val="Corpodetexto"/>
        <w:suppressAutoHyphens/>
        <w:rPr>
          <w:rFonts w:ascii="Times New Roman" w:hAnsi="Times New Roman"/>
          <w:bCs/>
          <w:sz w:val="24"/>
          <w:szCs w:val="24"/>
        </w:rPr>
      </w:pPr>
      <w:r w:rsidRPr="009D391D">
        <w:rPr>
          <w:rFonts w:ascii="Times New Roman" w:hAnsi="Times New Roman"/>
          <w:sz w:val="24"/>
          <w:szCs w:val="24"/>
        </w:rPr>
        <w:t xml:space="preserve">À CONTRATADA cabe total responsabilidade quanto à correta execução dos serviços, no tocante as especificações, </w:t>
      </w:r>
      <w:r w:rsidRPr="009D391D">
        <w:rPr>
          <w:rFonts w:ascii="Times New Roman" w:hAnsi="Times New Roman"/>
          <w:bCs/>
          <w:sz w:val="24"/>
          <w:szCs w:val="24"/>
        </w:rPr>
        <w:t>condições e obrigações.</w:t>
      </w:r>
    </w:p>
    <w:p w14:paraId="60059199" w14:textId="77777777" w:rsidR="007611FC" w:rsidRPr="009D391D" w:rsidRDefault="007611FC" w:rsidP="007611FC">
      <w:pPr>
        <w:jc w:val="both"/>
        <w:rPr>
          <w:bCs/>
          <w:sz w:val="24"/>
          <w:szCs w:val="24"/>
        </w:rPr>
      </w:pPr>
      <w:r w:rsidRPr="009D391D">
        <w:rPr>
          <w:b/>
          <w:sz w:val="24"/>
          <w:szCs w:val="24"/>
          <w:u w:val="single"/>
        </w:rPr>
        <w:t>Parágrafo Sexto</w:t>
      </w:r>
    </w:p>
    <w:p w14:paraId="50AF965D" w14:textId="77777777" w:rsidR="007611FC" w:rsidRPr="009D391D" w:rsidRDefault="007611FC" w:rsidP="007611FC">
      <w:pPr>
        <w:pStyle w:val="BodyText21"/>
        <w:rPr>
          <w:szCs w:val="24"/>
        </w:rPr>
      </w:pPr>
      <w:r w:rsidRPr="009D391D">
        <w:rPr>
          <w:szCs w:val="24"/>
        </w:rPr>
        <w:t>Apurada, em qualquer tempo, divergência entre as especificações pré-fixadas e a execução efetuada, serão aplicadas à CONTRATADA sanções previstas neste contrato e na legislação vigente, devendo os serviços ser imediatamente executados.</w:t>
      </w:r>
    </w:p>
    <w:p w14:paraId="7B284A51" w14:textId="77777777" w:rsidR="007611FC" w:rsidRPr="009D391D" w:rsidRDefault="007611FC" w:rsidP="007611FC">
      <w:pPr>
        <w:rPr>
          <w:sz w:val="24"/>
          <w:szCs w:val="24"/>
          <w:highlight w:val="yellow"/>
        </w:rPr>
      </w:pPr>
    </w:p>
    <w:p w14:paraId="579CCDB6" w14:textId="77777777" w:rsidR="007611FC" w:rsidRPr="009D391D" w:rsidRDefault="007611FC" w:rsidP="007611FC">
      <w:pPr>
        <w:pStyle w:val="MINUTA"/>
        <w:keepNext w:val="0"/>
        <w:spacing w:before="0" w:after="0" w:line="240" w:lineRule="auto"/>
        <w:rPr>
          <w:rFonts w:ascii="Times New Roman" w:hAnsi="Times New Roman" w:cs="Times New Roman"/>
        </w:rPr>
      </w:pPr>
      <w:r w:rsidRPr="009D391D">
        <w:rPr>
          <w:rFonts w:ascii="Times New Roman" w:hAnsi="Times New Roman" w:cs="Times New Roman"/>
        </w:rPr>
        <w:t>Já à CONTRATANTE caberá:</w:t>
      </w:r>
    </w:p>
    <w:p w14:paraId="70334563" w14:textId="77777777" w:rsidR="007611FC" w:rsidRPr="009D391D" w:rsidRDefault="007611FC" w:rsidP="007611FC">
      <w:pPr>
        <w:jc w:val="both"/>
        <w:rPr>
          <w:bCs/>
          <w:sz w:val="24"/>
          <w:szCs w:val="24"/>
        </w:rPr>
      </w:pPr>
      <w:r w:rsidRPr="009D391D">
        <w:rPr>
          <w:b/>
          <w:sz w:val="24"/>
          <w:szCs w:val="24"/>
          <w:u w:val="single"/>
        </w:rPr>
        <w:t>Parágrafo Primeiro</w:t>
      </w:r>
    </w:p>
    <w:p w14:paraId="79F9CD2A" w14:textId="77777777" w:rsidR="007611FC" w:rsidRPr="009D391D" w:rsidRDefault="007611FC" w:rsidP="007611FC">
      <w:pPr>
        <w:pStyle w:val="MINUTA"/>
        <w:keepNext w:val="0"/>
        <w:spacing w:before="0" w:after="0" w:line="240" w:lineRule="auto"/>
        <w:rPr>
          <w:rFonts w:ascii="Times New Roman" w:hAnsi="Times New Roman" w:cs="Times New Roman"/>
        </w:rPr>
      </w:pPr>
      <w:r w:rsidRPr="009D391D">
        <w:rPr>
          <w:rFonts w:ascii="Times New Roman" w:hAnsi="Times New Roman" w:cs="Times New Roman"/>
        </w:rPr>
        <w:t>Cumprir as exigências legais a esta pertinentes, relativas aos serviços contratados, objeto deste contrato.</w:t>
      </w:r>
    </w:p>
    <w:p w14:paraId="7F40BB2A" w14:textId="77777777" w:rsidR="007611FC" w:rsidRPr="009D391D" w:rsidRDefault="007611FC" w:rsidP="007611FC">
      <w:pPr>
        <w:jc w:val="both"/>
        <w:rPr>
          <w:bCs/>
          <w:sz w:val="24"/>
          <w:szCs w:val="24"/>
        </w:rPr>
      </w:pPr>
      <w:r w:rsidRPr="009D391D">
        <w:rPr>
          <w:b/>
          <w:sz w:val="24"/>
          <w:szCs w:val="24"/>
          <w:u w:val="single"/>
        </w:rPr>
        <w:t>Parágrafo Segundo</w:t>
      </w:r>
    </w:p>
    <w:p w14:paraId="715944A6" w14:textId="77777777" w:rsidR="007611FC" w:rsidRPr="009D391D" w:rsidRDefault="007611FC" w:rsidP="007611FC">
      <w:pPr>
        <w:pStyle w:val="MINUTA"/>
        <w:keepNext w:val="0"/>
        <w:spacing w:before="0" w:after="0" w:line="240" w:lineRule="auto"/>
        <w:rPr>
          <w:rFonts w:ascii="Times New Roman" w:hAnsi="Times New Roman" w:cs="Times New Roman"/>
        </w:rPr>
      </w:pPr>
      <w:r w:rsidRPr="009D391D">
        <w:rPr>
          <w:rFonts w:ascii="Times New Roman" w:hAnsi="Times New Roman" w:cs="Times New Roman"/>
        </w:rPr>
        <w:t>Prestar os esclarecimentos necessários à CONTRATADA, visando o bom desempenho das atividades oriundas da prestação dos serviços.</w:t>
      </w:r>
    </w:p>
    <w:p w14:paraId="3681B299" w14:textId="77777777" w:rsidR="007611FC" w:rsidRPr="009D391D" w:rsidRDefault="007611FC" w:rsidP="007611FC">
      <w:pPr>
        <w:jc w:val="both"/>
        <w:rPr>
          <w:bCs/>
          <w:sz w:val="24"/>
          <w:szCs w:val="24"/>
        </w:rPr>
      </w:pPr>
      <w:r w:rsidRPr="009D391D">
        <w:rPr>
          <w:b/>
          <w:sz w:val="24"/>
          <w:szCs w:val="24"/>
          <w:u w:val="single"/>
        </w:rPr>
        <w:t>Parágrafo Terceiro</w:t>
      </w:r>
    </w:p>
    <w:p w14:paraId="28AD753F" w14:textId="77777777" w:rsidR="007611FC" w:rsidRPr="009D391D" w:rsidRDefault="007611FC" w:rsidP="007611FC">
      <w:pPr>
        <w:pStyle w:val="MINUTA"/>
        <w:keepNext w:val="0"/>
        <w:spacing w:before="0" w:after="0" w:line="240" w:lineRule="auto"/>
        <w:rPr>
          <w:rFonts w:ascii="Times New Roman" w:hAnsi="Times New Roman" w:cs="Times New Roman"/>
        </w:rPr>
      </w:pPr>
      <w:r w:rsidRPr="009D391D">
        <w:rPr>
          <w:rFonts w:ascii="Times New Roman" w:hAnsi="Times New Roman" w:cs="Times New Roman"/>
        </w:rPr>
        <w:t>Responsabilizar-se, em conjunto com a CONTRATADA, pela fiscalização e avaliação de todos os trabalhos executados por esta.</w:t>
      </w:r>
    </w:p>
    <w:p w14:paraId="065A6F19" w14:textId="77777777" w:rsidR="007611FC" w:rsidRPr="009D391D" w:rsidRDefault="007611FC" w:rsidP="007611FC">
      <w:pPr>
        <w:jc w:val="both"/>
        <w:rPr>
          <w:bCs/>
          <w:sz w:val="24"/>
          <w:szCs w:val="24"/>
        </w:rPr>
      </w:pPr>
      <w:r w:rsidRPr="009D391D">
        <w:rPr>
          <w:b/>
          <w:sz w:val="24"/>
          <w:szCs w:val="24"/>
          <w:u w:val="single"/>
        </w:rPr>
        <w:t>Parágrafo Quarto</w:t>
      </w:r>
    </w:p>
    <w:p w14:paraId="5664CD0D" w14:textId="77777777" w:rsidR="007611FC" w:rsidRPr="009D391D" w:rsidRDefault="007611FC" w:rsidP="007611FC">
      <w:pPr>
        <w:pStyle w:val="MINUTA"/>
        <w:keepNext w:val="0"/>
        <w:spacing w:before="0" w:after="0" w:line="240" w:lineRule="auto"/>
        <w:rPr>
          <w:rFonts w:ascii="Times New Roman" w:hAnsi="Times New Roman" w:cs="Times New Roman"/>
        </w:rPr>
      </w:pPr>
      <w:r w:rsidRPr="009D391D">
        <w:rPr>
          <w:rFonts w:ascii="Times New Roman" w:hAnsi="Times New Roman" w:cs="Times New Roman"/>
        </w:rPr>
        <w:t>Efetuar os pagamentos devidos à CONTRATADA, pelos serviços por esta prestados, conforme prazos e condições descritos na Cláusula Segunda, do presente contrato.</w:t>
      </w:r>
    </w:p>
    <w:p w14:paraId="55009A37" w14:textId="77777777" w:rsidR="007611FC" w:rsidRPr="009D391D" w:rsidRDefault="007611FC" w:rsidP="007611FC">
      <w:pPr>
        <w:jc w:val="both"/>
        <w:rPr>
          <w:bCs/>
          <w:sz w:val="24"/>
          <w:szCs w:val="24"/>
        </w:rPr>
      </w:pPr>
      <w:r w:rsidRPr="009D391D">
        <w:rPr>
          <w:b/>
          <w:sz w:val="24"/>
          <w:szCs w:val="24"/>
          <w:u w:val="single"/>
        </w:rPr>
        <w:t>Parágrafo Quinto</w:t>
      </w:r>
    </w:p>
    <w:p w14:paraId="132923BF" w14:textId="77777777" w:rsidR="007611FC" w:rsidRPr="009D391D" w:rsidRDefault="007611FC" w:rsidP="007611FC">
      <w:pPr>
        <w:pStyle w:val="MINUTA"/>
        <w:keepNext w:val="0"/>
        <w:spacing w:before="0" w:after="0" w:line="240" w:lineRule="auto"/>
        <w:rPr>
          <w:rFonts w:ascii="Times New Roman" w:hAnsi="Times New Roman" w:cs="Times New Roman"/>
        </w:rPr>
      </w:pPr>
      <w:r w:rsidRPr="009D391D">
        <w:rPr>
          <w:rFonts w:ascii="Times New Roman" w:hAnsi="Times New Roman" w:cs="Times New Roman"/>
        </w:rPr>
        <w:t>Cumprir as normas de segurança relativas a esta, pertinentes aos serviços prestados.</w:t>
      </w:r>
    </w:p>
    <w:p w14:paraId="2C4D2237" w14:textId="77777777" w:rsidR="007611FC" w:rsidRPr="009D391D" w:rsidRDefault="007611FC" w:rsidP="007611FC">
      <w:pPr>
        <w:pStyle w:val="MINUTA"/>
        <w:keepNext w:val="0"/>
        <w:spacing w:before="0" w:after="0" w:line="240" w:lineRule="auto"/>
        <w:ind w:firstLine="708"/>
        <w:rPr>
          <w:rFonts w:ascii="Times New Roman" w:hAnsi="Times New Roman" w:cs="Times New Roman"/>
          <w:b/>
        </w:rPr>
      </w:pPr>
    </w:p>
    <w:p w14:paraId="2AE0E2DC" w14:textId="77777777" w:rsidR="007611FC" w:rsidRPr="009D391D" w:rsidRDefault="007611FC" w:rsidP="007611FC">
      <w:pPr>
        <w:widowControl w:val="0"/>
        <w:ind w:left="709" w:hanging="709"/>
        <w:jc w:val="both"/>
        <w:rPr>
          <w:b/>
          <w:sz w:val="24"/>
          <w:szCs w:val="24"/>
        </w:rPr>
      </w:pPr>
      <w:r w:rsidRPr="009D391D">
        <w:rPr>
          <w:b/>
          <w:sz w:val="24"/>
          <w:szCs w:val="24"/>
          <w:u w:val="single"/>
        </w:rPr>
        <w:t>CLÁUSULA NONA</w:t>
      </w:r>
      <w:r w:rsidRPr="009D391D">
        <w:rPr>
          <w:b/>
          <w:sz w:val="24"/>
          <w:szCs w:val="24"/>
        </w:rPr>
        <w:t xml:space="preserve"> - DO CUMPRIMENTO DA PROPOSTA </w:t>
      </w:r>
    </w:p>
    <w:p w14:paraId="1682B20D" w14:textId="77777777" w:rsidR="007611FC" w:rsidRPr="009D391D" w:rsidRDefault="007611FC" w:rsidP="007611FC">
      <w:pPr>
        <w:ind w:left="567" w:hanging="567"/>
        <w:jc w:val="both"/>
        <w:rPr>
          <w:b/>
          <w:sz w:val="24"/>
          <w:szCs w:val="24"/>
        </w:rPr>
      </w:pPr>
      <w:r w:rsidRPr="009D391D">
        <w:rPr>
          <w:b/>
          <w:sz w:val="24"/>
          <w:szCs w:val="24"/>
          <w:u w:val="single"/>
        </w:rPr>
        <w:t>Parágrafo Primeiro</w:t>
      </w:r>
    </w:p>
    <w:p w14:paraId="2EF55332" w14:textId="77777777" w:rsidR="007611FC" w:rsidRPr="009D391D" w:rsidRDefault="007611FC" w:rsidP="007611FC">
      <w:pPr>
        <w:pStyle w:val="MINUTA"/>
        <w:keepNext w:val="0"/>
        <w:spacing w:before="0" w:after="0" w:line="240" w:lineRule="auto"/>
        <w:rPr>
          <w:rFonts w:ascii="Times New Roman" w:hAnsi="Times New Roman" w:cs="Times New Roman"/>
          <w:b/>
        </w:rPr>
      </w:pPr>
      <w:r w:rsidRPr="009D391D">
        <w:rPr>
          <w:rFonts w:ascii="Times New Roman" w:hAnsi="Times New Roman" w:cs="Times New Roman"/>
          <w:b/>
        </w:rPr>
        <w:t>Com referência ao objeto contratado, fica obrigada a CONTRATADA, à conceder livre acesso aos seus documentos e registros contábeis, para os servidores dos órgãos e entidades públicas concedentes e dos órgãos de controle interno e externo.</w:t>
      </w:r>
    </w:p>
    <w:p w14:paraId="60B3B78B" w14:textId="77777777" w:rsidR="007611FC" w:rsidRPr="009D391D" w:rsidRDefault="007611FC" w:rsidP="007611FC">
      <w:pPr>
        <w:ind w:left="567" w:hanging="567"/>
        <w:jc w:val="both"/>
        <w:rPr>
          <w:b/>
          <w:sz w:val="24"/>
          <w:szCs w:val="24"/>
          <w:u w:val="single"/>
        </w:rPr>
      </w:pPr>
      <w:r w:rsidRPr="009D391D">
        <w:rPr>
          <w:b/>
          <w:sz w:val="24"/>
          <w:szCs w:val="24"/>
          <w:u w:val="single"/>
        </w:rPr>
        <w:t>Parágrafo Segundo</w:t>
      </w:r>
    </w:p>
    <w:p w14:paraId="69952CB4" w14:textId="77777777" w:rsidR="007611FC" w:rsidRPr="009D391D" w:rsidRDefault="007611FC" w:rsidP="007611FC">
      <w:pPr>
        <w:jc w:val="both"/>
        <w:rPr>
          <w:b/>
          <w:bCs/>
          <w:sz w:val="24"/>
          <w:szCs w:val="24"/>
        </w:rPr>
      </w:pPr>
      <w:r w:rsidRPr="009D391D">
        <w:rPr>
          <w:b/>
          <w:sz w:val="24"/>
          <w:szCs w:val="24"/>
        </w:rPr>
        <w:lastRenderedPageBreak/>
        <w:t>Ainda q</w:t>
      </w:r>
      <w:r w:rsidRPr="009D391D">
        <w:rPr>
          <w:b/>
          <w:bCs/>
          <w:sz w:val="24"/>
          <w:szCs w:val="24"/>
        </w:rPr>
        <w:t>uando da execução dos serviços, a(s) Nota(s) Fiscal(</w:t>
      </w:r>
      <w:proofErr w:type="spellStart"/>
      <w:r w:rsidRPr="009D391D">
        <w:rPr>
          <w:b/>
          <w:bCs/>
          <w:sz w:val="24"/>
          <w:szCs w:val="24"/>
        </w:rPr>
        <w:t>is</w:t>
      </w:r>
      <w:proofErr w:type="spellEnd"/>
      <w:r w:rsidRPr="009D391D">
        <w:rPr>
          <w:b/>
          <w:bCs/>
          <w:sz w:val="24"/>
          <w:szCs w:val="24"/>
        </w:rPr>
        <w:t>) da(s) CONTRATADA(S) deverá(</w:t>
      </w:r>
      <w:proofErr w:type="spellStart"/>
      <w:r w:rsidRPr="009D391D">
        <w:rPr>
          <w:b/>
          <w:bCs/>
          <w:sz w:val="24"/>
          <w:szCs w:val="24"/>
        </w:rPr>
        <w:t>ão</w:t>
      </w:r>
      <w:proofErr w:type="spellEnd"/>
      <w:r w:rsidRPr="009D391D">
        <w:rPr>
          <w:b/>
          <w:bCs/>
          <w:sz w:val="24"/>
          <w:szCs w:val="24"/>
        </w:rPr>
        <w:t>) estar com o CNPJ e Razão Social rigorosamente iguais aos apresentados nos documentos de Habilitação.</w:t>
      </w:r>
    </w:p>
    <w:p w14:paraId="43011C7A" w14:textId="77777777" w:rsidR="007611FC" w:rsidRPr="009D391D" w:rsidRDefault="007611FC" w:rsidP="007611FC">
      <w:pPr>
        <w:ind w:left="567" w:hanging="567"/>
        <w:jc w:val="both"/>
        <w:rPr>
          <w:b/>
          <w:sz w:val="24"/>
          <w:szCs w:val="24"/>
          <w:u w:val="single"/>
        </w:rPr>
      </w:pPr>
      <w:r w:rsidRPr="009D391D">
        <w:rPr>
          <w:b/>
          <w:sz w:val="24"/>
          <w:szCs w:val="24"/>
          <w:u w:val="single"/>
        </w:rPr>
        <w:t>Parágrafo Terceiro</w:t>
      </w:r>
    </w:p>
    <w:p w14:paraId="1CAE5368" w14:textId="77777777" w:rsidR="007611FC" w:rsidRPr="009D391D" w:rsidRDefault="007611FC" w:rsidP="007611FC">
      <w:pPr>
        <w:jc w:val="both"/>
        <w:rPr>
          <w:sz w:val="24"/>
          <w:szCs w:val="24"/>
        </w:rPr>
      </w:pPr>
      <w:r w:rsidRPr="009D391D">
        <w:rPr>
          <w:b/>
          <w:bCs/>
          <w:sz w:val="24"/>
          <w:szCs w:val="24"/>
        </w:rPr>
        <w:t>Não será aceita, sob nenhuma hipótese, mudança de CNPJ nas notas fiscais entregues referentes ao objeto, sob possibilidade de penalização à CONTRATADA.</w:t>
      </w:r>
    </w:p>
    <w:p w14:paraId="66C28383" w14:textId="77777777" w:rsidR="007611FC" w:rsidRPr="009D391D" w:rsidRDefault="007611FC" w:rsidP="007611FC">
      <w:pPr>
        <w:jc w:val="both"/>
        <w:rPr>
          <w:b/>
          <w:sz w:val="24"/>
          <w:szCs w:val="24"/>
          <w:highlight w:val="yellow"/>
          <w:u w:val="single"/>
        </w:rPr>
      </w:pPr>
    </w:p>
    <w:p w14:paraId="514DB898" w14:textId="77777777" w:rsidR="007611FC" w:rsidRPr="009D391D" w:rsidRDefault="007611FC" w:rsidP="007611FC">
      <w:pPr>
        <w:widowControl w:val="0"/>
        <w:ind w:left="709" w:hanging="709"/>
        <w:jc w:val="both"/>
        <w:rPr>
          <w:b/>
          <w:sz w:val="24"/>
          <w:szCs w:val="24"/>
        </w:rPr>
      </w:pPr>
      <w:r w:rsidRPr="009D391D">
        <w:rPr>
          <w:b/>
          <w:sz w:val="24"/>
          <w:szCs w:val="24"/>
          <w:u w:val="single"/>
        </w:rPr>
        <w:t>CLÁUSULA DÉCIMA</w:t>
      </w:r>
      <w:r w:rsidRPr="009D391D">
        <w:rPr>
          <w:b/>
          <w:sz w:val="24"/>
          <w:szCs w:val="24"/>
        </w:rPr>
        <w:t xml:space="preserve"> - INFORMAÇÕES TÉCNICAS COMPLEMENTARES</w:t>
      </w:r>
    </w:p>
    <w:p w14:paraId="40F4B86A" w14:textId="77777777" w:rsidR="007611FC" w:rsidRPr="009D391D" w:rsidRDefault="007611FC" w:rsidP="007611FC">
      <w:pPr>
        <w:ind w:left="567" w:hanging="567"/>
        <w:jc w:val="both"/>
        <w:rPr>
          <w:b/>
          <w:sz w:val="24"/>
          <w:szCs w:val="24"/>
        </w:rPr>
      </w:pPr>
      <w:r w:rsidRPr="009D391D">
        <w:rPr>
          <w:b/>
          <w:sz w:val="24"/>
          <w:szCs w:val="24"/>
          <w:u w:val="single"/>
        </w:rPr>
        <w:t>Parágrafo Primeiro</w:t>
      </w:r>
    </w:p>
    <w:p w14:paraId="07538511" w14:textId="77777777" w:rsidR="007611FC" w:rsidRPr="009D391D" w:rsidRDefault="007611FC" w:rsidP="007611FC">
      <w:pPr>
        <w:jc w:val="both"/>
        <w:rPr>
          <w:sz w:val="24"/>
          <w:szCs w:val="24"/>
        </w:rPr>
      </w:pPr>
      <w:r w:rsidRPr="009D391D">
        <w:rPr>
          <w:sz w:val="24"/>
          <w:szCs w:val="24"/>
        </w:rPr>
        <w:t xml:space="preserve">A Seguradora CONTRATADA, bem como seus representantes legais, serão responsáveis pelo cumprimento da proposta apresentada, respondendo cível, criminal e administrativamente, em caso de inexecução do presente Contrato, Ordem de Serviço ou instrumento equivalente.  </w:t>
      </w:r>
    </w:p>
    <w:p w14:paraId="56445A0E" w14:textId="77777777" w:rsidR="007611FC" w:rsidRPr="009D391D" w:rsidRDefault="007611FC" w:rsidP="007611FC">
      <w:pPr>
        <w:ind w:left="567" w:hanging="567"/>
        <w:jc w:val="both"/>
        <w:rPr>
          <w:b/>
          <w:sz w:val="24"/>
          <w:szCs w:val="24"/>
        </w:rPr>
      </w:pPr>
      <w:r w:rsidRPr="009D391D">
        <w:rPr>
          <w:b/>
          <w:sz w:val="24"/>
          <w:szCs w:val="24"/>
          <w:u w:val="single"/>
        </w:rPr>
        <w:t>Parágrafo Segundo</w:t>
      </w:r>
    </w:p>
    <w:p w14:paraId="173FBFFA" w14:textId="16551B96" w:rsidR="007611FC" w:rsidRPr="009D391D" w:rsidRDefault="007611FC" w:rsidP="007611FC">
      <w:pPr>
        <w:jc w:val="both"/>
        <w:rPr>
          <w:sz w:val="24"/>
          <w:szCs w:val="24"/>
        </w:rPr>
      </w:pPr>
      <w:r w:rsidRPr="009D391D">
        <w:rPr>
          <w:sz w:val="24"/>
          <w:szCs w:val="24"/>
        </w:rPr>
        <w:t xml:space="preserve">Os valores máximos unitários e totais da licitação, foram fixados nos vários itens do Anexo </w:t>
      </w:r>
      <w:r w:rsidR="00B04C7B" w:rsidRPr="009D391D">
        <w:rPr>
          <w:sz w:val="24"/>
          <w:szCs w:val="24"/>
        </w:rPr>
        <w:t>01.B</w:t>
      </w:r>
      <w:r w:rsidRPr="009D391D">
        <w:rPr>
          <w:sz w:val="24"/>
          <w:szCs w:val="24"/>
        </w:rPr>
        <w:t xml:space="preserve"> (</w:t>
      </w:r>
      <w:r w:rsidR="00A72306" w:rsidRPr="00A72306">
        <w:rPr>
          <w:sz w:val="24"/>
          <w:szCs w:val="24"/>
        </w:rPr>
        <w:t>Lote Único</w:t>
      </w:r>
      <w:r w:rsidRPr="009D391D">
        <w:rPr>
          <w:sz w:val="24"/>
          <w:szCs w:val="24"/>
        </w:rPr>
        <w:t xml:space="preserve">), do Edital Licitatório. </w:t>
      </w:r>
    </w:p>
    <w:p w14:paraId="42AE567C" w14:textId="77777777" w:rsidR="007611FC" w:rsidRPr="009D391D" w:rsidRDefault="007611FC" w:rsidP="007611FC">
      <w:pPr>
        <w:ind w:left="567" w:hanging="567"/>
        <w:jc w:val="both"/>
        <w:rPr>
          <w:b/>
          <w:sz w:val="24"/>
          <w:szCs w:val="24"/>
        </w:rPr>
      </w:pPr>
      <w:r w:rsidRPr="009D391D">
        <w:rPr>
          <w:b/>
          <w:sz w:val="24"/>
          <w:szCs w:val="24"/>
          <w:u w:val="single"/>
        </w:rPr>
        <w:t>Parágrafo Terceiro</w:t>
      </w:r>
    </w:p>
    <w:p w14:paraId="3538B56E" w14:textId="77777777" w:rsidR="007611FC" w:rsidRPr="009D391D" w:rsidRDefault="007611FC" w:rsidP="007611FC">
      <w:pPr>
        <w:jc w:val="both"/>
        <w:rPr>
          <w:sz w:val="24"/>
          <w:szCs w:val="24"/>
        </w:rPr>
      </w:pPr>
      <w:r w:rsidRPr="009D391D">
        <w:rPr>
          <w:sz w:val="24"/>
          <w:szCs w:val="24"/>
        </w:rPr>
        <w:t>Somente serão pagos os serviços efetivamente prestados pela CONTRATADA mediante o objeto licitado.</w:t>
      </w:r>
    </w:p>
    <w:p w14:paraId="7EB009A3" w14:textId="77777777" w:rsidR="007611FC" w:rsidRPr="009D391D" w:rsidRDefault="007611FC" w:rsidP="007611FC">
      <w:pPr>
        <w:ind w:left="567" w:hanging="567"/>
        <w:jc w:val="both"/>
        <w:rPr>
          <w:b/>
          <w:sz w:val="24"/>
          <w:szCs w:val="24"/>
        </w:rPr>
      </w:pPr>
      <w:r w:rsidRPr="009D391D">
        <w:rPr>
          <w:b/>
          <w:sz w:val="24"/>
          <w:szCs w:val="24"/>
          <w:u w:val="single"/>
        </w:rPr>
        <w:t>Parágrafo Quarto</w:t>
      </w:r>
    </w:p>
    <w:p w14:paraId="426EAB26" w14:textId="49382FDA" w:rsidR="007611FC" w:rsidRPr="009D391D" w:rsidRDefault="007611FC" w:rsidP="007611FC">
      <w:pPr>
        <w:jc w:val="both"/>
        <w:rPr>
          <w:sz w:val="24"/>
          <w:szCs w:val="24"/>
        </w:rPr>
      </w:pPr>
      <w:r w:rsidRPr="009D391D">
        <w:rPr>
          <w:sz w:val="24"/>
          <w:szCs w:val="24"/>
        </w:rPr>
        <w:t xml:space="preserve">Todos os custos/despesas para execução dos serviços, assim como quaisquer ônus dele decorrentes, serão de responsabilidade da CONTRATADA. Caberá à(s) CONTRATADA(S) emitir e encaminhar à CONTRATANTE, as respectivas apólices relativas ao </w:t>
      </w:r>
      <w:r w:rsidR="00A72306" w:rsidRPr="00A72306">
        <w:rPr>
          <w:sz w:val="24"/>
          <w:szCs w:val="24"/>
        </w:rPr>
        <w:t>Lote Único</w:t>
      </w:r>
      <w:r w:rsidRPr="009D391D">
        <w:rPr>
          <w:sz w:val="24"/>
          <w:szCs w:val="24"/>
        </w:rPr>
        <w:t>, do edital licitatório, no prazo máximo de 30 (trinta) dias corridos, contados da assinatura do presente Contrato, independentemente de ausência ou especificação de forma diversa nas propostas.</w:t>
      </w:r>
    </w:p>
    <w:p w14:paraId="2AA8B13D" w14:textId="77777777" w:rsidR="007611FC" w:rsidRPr="009D391D" w:rsidRDefault="007611FC" w:rsidP="007611FC">
      <w:pPr>
        <w:ind w:firstLine="708"/>
        <w:jc w:val="both"/>
        <w:rPr>
          <w:sz w:val="24"/>
          <w:szCs w:val="24"/>
        </w:rPr>
      </w:pPr>
      <w:r w:rsidRPr="009D391D">
        <w:rPr>
          <w:b/>
          <w:bCs/>
          <w:color w:val="000000"/>
          <w:sz w:val="24"/>
          <w:szCs w:val="24"/>
        </w:rPr>
        <w:t xml:space="preserve">a) </w:t>
      </w:r>
      <w:r w:rsidRPr="009D391D">
        <w:rPr>
          <w:color w:val="000000"/>
          <w:sz w:val="24"/>
          <w:szCs w:val="24"/>
        </w:rPr>
        <w:t>O prazo de que trata o Parágrafo</w:t>
      </w:r>
      <w:r w:rsidRPr="009D391D">
        <w:rPr>
          <w:bCs/>
          <w:color w:val="000000"/>
          <w:sz w:val="24"/>
          <w:szCs w:val="24"/>
        </w:rPr>
        <w:t xml:space="preserve"> acima,</w:t>
      </w:r>
      <w:r w:rsidRPr="009D391D">
        <w:rPr>
          <w:color w:val="000000"/>
          <w:sz w:val="24"/>
          <w:szCs w:val="24"/>
        </w:rPr>
        <w:t xml:space="preserve"> poderá ser prorrogado uma vez, por igual período, quando solicitado formalmente pela CONTRATADA durante o transcurso do prazo e desde que ocorra motivo justificado aceito pela CONTRATANTE.</w:t>
      </w:r>
    </w:p>
    <w:p w14:paraId="4C8DBFCD" w14:textId="77777777" w:rsidR="007611FC" w:rsidRPr="009D391D" w:rsidRDefault="007611FC" w:rsidP="007611FC">
      <w:pPr>
        <w:ind w:left="567" w:hanging="567"/>
        <w:jc w:val="both"/>
        <w:rPr>
          <w:b/>
          <w:sz w:val="24"/>
          <w:szCs w:val="24"/>
        </w:rPr>
      </w:pPr>
      <w:r w:rsidRPr="009D391D">
        <w:rPr>
          <w:b/>
          <w:sz w:val="24"/>
          <w:szCs w:val="24"/>
          <w:u w:val="single"/>
        </w:rPr>
        <w:t>Parágrafo Quinto</w:t>
      </w:r>
    </w:p>
    <w:p w14:paraId="75040AAA" w14:textId="77777777" w:rsidR="007611FC" w:rsidRPr="009D391D" w:rsidRDefault="007611FC" w:rsidP="007611FC">
      <w:pPr>
        <w:jc w:val="both"/>
        <w:rPr>
          <w:sz w:val="24"/>
          <w:szCs w:val="24"/>
        </w:rPr>
      </w:pPr>
      <w:r w:rsidRPr="009D391D">
        <w:rPr>
          <w:sz w:val="24"/>
          <w:szCs w:val="24"/>
        </w:rPr>
        <w:t xml:space="preserve">O início de vigência do seguro objeto deste Contrato será, sem qualquer prazo de carência, considerado a data da assinatura do presente instrumento contratual. </w:t>
      </w:r>
    </w:p>
    <w:p w14:paraId="7D201B99" w14:textId="77777777" w:rsidR="007611FC" w:rsidRPr="009D391D" w:rsidRDefault="007611FC" w:rsidP="007611FC">
      <w:pPr>
        <w:jc w:val="both"/>
        <w:rPr>
          <w:b/>
          <w:sz w:val="24"/>
          <w:szCs w:val="24"/>
          <w:u w:val="single"/>
        </w:rPr>
      </w:pPr>
      <w:r w:rsidRPr="009D391D">
        <w:rPr>
          <w:b/>
          <w:sz w:val="24"/>
          <w:szCs w:val="24"/>
          <w:u w:val="single"/>
        </w:rPr>
        <w:t>Parágrafo Sexto</w:t>
      </w:r>
    </w:p>
    <w:p w14:paraId="53CFAFD2" w14:textId="73889318" w:rsidR="007611FC" w:rsidRPr="009D391D" w:rsidRDefault="007611FC" w:rsidP="007611FC">
      <w:pPr>
        <w:jc w:val="both"/>
        <w:rPr>
          <w:sz w:val="24"/>
          <w:szCs w:val="24"/>
        </w:rPr>
      </w:pPr>
      <w:r w:rsidRPr="009D391D">
        <w:rPr>
          <w:sz w:val="24"/>
          <w:szCs w:val="24"/>
        </w:rPr>
        <w:t xml:space="preserve">Inclusões ou exclusões de veículos que possam se fazer necessárias, e que </w:t>
      </w:r>
      <w:r w:rsidR="00BF3E5A" w:rsidRPr="009D391D">
        <w:rPr>
          <w:sz w:val="24"/>
          <w:szCs w:val="24"/>
        </w:rPr>
        <w:t>porventura</w:t>
      </w:r>
      <w:r w:rsidRPr="009D391D">
        <w:rPr>
          <w:sz w:val="24"/>
          <w:szCs w:val="24"/>
        </w:rPr>
        <w:t xml:space="preserve"> possam ocorrer durante a vigência do presente contrato, serão formalizadas nos limites permitidos na legislação, através de manifestação da CONTRATANTE à CONTRATADA.</w:t>
      </w:r>
    </w:p>
    <w:p w14:paraId="6198F336" w14:textId="77777777" w:rsidR="007611FC" w:rsidRPr="009D391D" w:rsidRDefault="007611FC" w:rsidP="007611FC">
      <w:pPr>
        <w:ind w:firstLine="708"/>
        <w:jc w:val="both"/>
        <w:rPr>
          <w:sz w:val="24"/>
          <w:szCs w:val="24"/>
        </w:rPr>
      </w:pPr>
      <w:r w:rsidRPr="009D391D">
        <w:rPr>
          <w:b/>
          <w:sz w:val="24"/>
          <w:szCs w:val="24"/>
        </w:rPr>
        <w:t xml:space="preserve">a) </w:t>
      </w:r>
      <w:r w:rsidRPr="009D391D">
        <w:rPr>
          <w:sz w:val="24"/>
          <w:szCs w:val="24"/>
        </w:rPr>
        <w:t xml:space="preserve">No caso de inclusões, o respectivo seguro poderá ser efetuado mediante prévia pesquisa de mercado visando estabelecer o preço do prêmio, e através de anuência da CONTRATADA e da CONTRATANTE. </w:t>
      </w:r>
    </w:p>
    <w:p w14:paraId="43B75C59" w14:textId="77777777" w:rsidR="007611FC" w:rsidRPr="009D391D" w:rsidRDefault="007611FC" w:rsidP="007611FC">
      <w:pPr>
        <w:ind w:firstLine="708"/>
        <w:jc w:val="both"/>
        <w:rPr>
          <w:sz w:val="24"/>
          <w:szCs w:val="24"/>
        </w:rPr>
      </w:pPr>
      <w:r w:rsidRPr="009D391D">
        <w:rPr>
          <w:b/>
          <w:sz w:val="24"/>
          <w:szCs w:val="24"/>
        </w:rPr>
        <w:t xml:space="preserve">b) </w:t>
      </w:r>
      <w:r w:rsidRPr="009D391D">
        <w:rPr>
          <w:sz w:val="24"/>
          <w:szCs w:val="24"/>
        </w:rPr>
        <w:t>No caso de exclusões, a CONTRATADA fica obrigada a aceitar, nas mesmas condições deste Contrato, Ordem de Serviço</w:t>
      </w:r>
      <w:r w:rsidRPr="009D391D">
        <w:rPr>
          <w:bCs/>
          <w:iCs/>
          <w:sz w:val="24"/>
          <w:szCs w:val="24"/>
        </w:rPr>
        <w:t xml:space="preserve"> ou instrumento equivalente</w:t>
      </w:r>
      <w:r w:rsidRPr="009D391D">
        <w:rPr>
          <w:sz w:val="24"/>
          <w:szCs w:val="24"/>
        </w:rPr>
        <w:t xml:space="preserve">, ou ainda das solicitações da CONTRATANTE, as supressões que se fizerem nas execuções dos serviços, até </w:t>
      </w:r>
      <w:r w:rsidRPr="009D391D">
        <w:rPr>
          <w:sz w:val="24"/>
          <w:szCs w:val="24"/>
        </w:rPr>
        <w:lastRenderedPageBreak/>
        <w:t xml:space="preserve">o limite de 25% (vinte e cinco por cento), do valor total inicial atualizado da contratação, conforme prevê o § 1.º, do art. 65, da Lei Federal n.º 8.666/93. </w:t>
      </w:r>
    </w:p>
    <w:p w14:paraId="0369635E" w14:textId="77777777" w:rsidR="007611FC" w:rsidRPr="009D391D" w:rsidRDefault="007611FC" w:rsidP="007611FC">
      <w:pPr>
        <w:ind w:left="567" w:hanging="567"/>
        <w:jc w:val="both"/>
        <w:rPr>
          <w:b/>
          <w:sz w:val="24"/>
          <w:szCs w:val="24"/>
        </w:rPr>
      </w:pPr>
      <w:r w:rsidRPr="009D391D">
        <w:rPr>
          <w:b/>
          <w:sz w:val="24"/>
          <w:szCs w:val="24"/>
          <w:u w:val="single"/>
        </w:rPr>
        <w:t>Parágrafo Sétimo</w:t>
      </w:r>
    </w:p>
    <w:p w14:paraId="7D15CF02" w14:textId="77777777" w:rsidR="007611FC" w:rsidRPr="009D391D" w:rsidRDefault="007611FC" w:rsidP="007611FC">
      <w:pPr>
        <w:jc w:val="both"/>
        <w:rPr>
          <w:sz w:val="24"/>
          <w:szCs w:val="24"/>
        </w:rPr>
      </w:pPr>
      <w:r w:rsidRPr="009D391D">
        <w:rPr>
          <w:sz w:val="24"/>
          <w:szCs w:val="24"/>
        </w:rPr>
        <w:t>As possíveis inclusões de novos veículos serão efetuadas formalmente, através de informações a serem repassadas pela CONTRATANTE à CONTRATADA, sem prejuízo da cobertura para os veículos que ingressaram antes do envio dos dados das novas inclusões.</w:t>
      </w:r>
    </w:p>
    <w:p w14:paraId="274E55A8" w14:textId="77777777" w:rsidR="007611FC" w:rsidRPr="009D391D" w:rsidRDefault="007611FC" w:rsidP="007611FC">
      <w:pPr>
        <w:ind w:left="567" w:hanging="567"/>
        <w:jc w:val="both"/>
        <w:rPr>
          <w:b/>
          <w:sz w:val="24"/>
          <w:szCs w:val="24"/>
        </w:rPr>
      </w:pPr>
      <w:r w:rsidRPr="009D391D">
        <w:rPr>
          <w:b/>
          <w:sz w:val="24"/>
          <w:szCs w:val="24"/>
          <w:u w:val="single"/>
        </w:rPr>
        <w:t>Parágrafo Oitavo</w:t>
      </w:r>
    </w:p>
    <w:p w14:paraId="0338E567" w14:textId="77777777" w:rsidR="007611FC" w:rsidRPr="009D391D" w:rsidRDefault="007611FC" w:rsidP="007611FC">
      <w:pPr>
        <w:jc w:val="both"/>
        <w:rPr>
          <w:sz w:val="24"/>
          <w:szCs w:val="24"/>
        </w:rPr>
      </w:pPr>
      <w:r w:rsidRPr="009D391D">
        <w:rPr>
          <w:sz w:val="24"/>
          <w:szCs w:val="24"/>
        </w:rPr>
        <w:t xml:space="preserve">Também caberá à CONTRATADA, aceitar, de acordo com as informações da Universidade Estadual do Oeste do Paraná - UNIOESTE (Reitoria), e conforme o disposto nos Parágrafos Sexto e Sétimo acima, durante a vigência do presente contrato, exclusões de veículos segurados, bem como inclusões de novos, independentemente de </w:t>
      </w:r>
      <w:proofErr w:type="spellStart"/>
      <w:r w:rsidRPr="009D391D">
        <w:rPr>
          <w:sz w:val="24"/>
          <w:szCs w:val="24"/>
        </w:rPr>
        <w:t>CNPJs</w:t>
      </w:r>
      <w:proofErr w:type="spellEnd"/>
      <w:r w:rsidRPr="009D391D">
        <w:rPr>
          <w:sz w:val="24"/>
          <w:szCs w:val="24"/>
        </w:rPr>
        <w:t xml:space="preserve"> diferentes daqueles das várias Unidades Administrativas da UNIOESTE, sendo que poderão haver contratações de seguros de veículos em nome de outros Órgãos de Estado ou de Fundações ligadas à Universidade, decorrentes de convênios, termos de compromisso ou outras formas de cooperação, além da própria UNIOESTE, considerando que os recursos para pagamento das despesas poderão ser das diversas fontes existentes na época da contratação. Nessas ocasiões, a CONTRATADA deverá emitir a respectiva apólice, no prazo de até 30 (trinta) dias corridos a contar da comunicação por parte da CONTRATANTE.</w:t>
      </w:r>
    </w:p>
    <w:p w14:paraId="232B09E1" w14:textId="77777777" w:rsidR="007611FC" w:rsidRPr="009D391D" w:rsidRDefault="007611FC" w:rsidP="007611FC">
      <w:pPr>
        <w:ind w:firstLine="708"/>
        <w:jc w:val="both"/>
        <w:rPr>
          <w:sz w:val="24"/>
          <w:szCs w:val="24"/>
        </w:rPr>
      </w:pPr>
      <w:r w:rsidRPr="009D391D">
        <w:rPr>
          <w:b/>
          <w:bCs/>
          <w:color w:val="000000"/>
          <w:sz w:val="24"/>
          <w:szCs w:val="24"/>
        </w:rPr>
        <w:t xml:space="preserve">a) </w:t>
      </w:r>
      <w:r w:rsidRPr="009D391D">
        <w:rPr>
          <w:color w:val="000000"/>
          <w:sz w:val="24"/>
          <w:szCs w:val="24"/>
        </w:rPr>
        <w:t>O prazo de que trata o Parágrafo Oitavo</w:t>
      </w:r>
      <w:r w:rsidRPr="009D391D">
        <w:rPr>
          <w:bCs/>
          <w:color w:val="000000"/>
          <w:sz w:val="24"/>
          <w:szCs w:val="24"/>
        </w:rPr>
        <w:t xml:space="preserve"> acima,</w:t>
      </w:r>
      <w:r w:rsidRPr="009D391D">
        <w:rPr>
          <w:color w:val="000000"/>
          <w:sz w:val="24"/>
          <w:szCs w:val="24"/>
        </w:rPr>
        <w:t xml:space="preserve"> poderá ser prorrogado uma vez, por igual período, quando solicitado formalmente pela CONTRATADA durante o transcurso do prazo e desde que ocorra motivo justificado aceito pela CONTRATANTE.</w:t>
      </w:r>
    </w:p>
    <w:p w14:paraId="7A7C260B" w14:textId="77777777" w:rsidR="007611FC" w:rsidRPr="009D391D" w:rsidRDefault="007611FC" w:rsidP="007611FC">
      <w:pPr>
        <w:jc w:val="both"/>
        <w:rPr>
          <w:b/>
          <w:sz w:val="24"/>
          <w:szCs w:val="24"/>
          <w:u w:val="single"/>
        </w:rPr>
      </w:pPr>
      <w:r w:rsidRPr="009D391D">
        <w:rPr>
          <w:b/>
          <w:sz w:val="24"/>
          <w:szCs w:val="24"/>
          <w:u w:val="single"/>
        </w:rPr>
        <w:t>Parágrafo Nono</w:t>
      </w:r>
    </w:p>
    <w:p w14:paraId="07CC696A" w14:textId="38B8C1B7" w:rsidR="007611FC" w:rsidRPr="00EB7926" w:rsidRDefault="007611FC" w:rsidP="007611FC">
      <w:pPr>
        <w:pStyle w:val="Corpodetexto2"/>
        <w:rPr>
          <w:rFonts w:ascii="Times New Roman" w:hAnsi="Times New Roman"/>
          <w:szCs w:val="24"/>
        </w:rPr>
      </w:pPr>
      <w:r w:rsidRPr="00EB7926">
        <w:rPr>
          <w:rFonts w:ascii="Times New Roman" w:hAnsi="Times New Roman"/>
          <w:szCs w:val="24"/>
        </w:rPr>
        <w:t xml:space="preserve">As várias Unidades Administrativas da Universidade Estadual do Oeste do Paraná - UNIOESTE, já citadas no Parágrafo Oitavo acima, compreendem: 01 - </w:t>
      </w:r>
      <w:r w:rsidRPr="00EB7926">
        <w:rPr>
          <w:rFonts w:ascii="Times New Roman" w:hAnsi="Times New Roman"/>
          <w:i/>
          <w:szCs w:val="24"/>
        </w:rPr>
        <w:t xml:space="preserve">Campus </w:t>
      </w:r>
      <w:r w:rsidRPr="00EB7926">
        <w:rPr>
          <w:rFonts w:ascii="Times New Roman" w:hAnsi="Times New Roman"/>
          <w:szCs w:val="24"/>
        </w:rPr>
        <w:t xml:space="preserve">de Cascavel (Seção de Transportes); 02 - </w:t>
      </w:r>
      <w:r w:rsidRPr="00EB7926">
        <w:rPr>
          <w:rFonts w:ascii="Times New Roman" w:hAnsi="Times New Roman"/>
          <w:i/>
          <w:szCs w:val="24"/>
        </w:rPr>
        <w:t xml:space="preserve">Campus </w:t>
      </w:r>
      <w:r w:rsidRPr="00EB7926">
        <w:rPr>
          <w:rFonts w:ascii="Times New Roman" w:hAnsi="Times New Roman"/>
          <w:szCs w:val="24"/>
        </w:rPr>
        <w:t>de Foz do Iguaçu (Seção de Transportes); 0</w:t>
      </w:r>
      <w:r w:rsidR="00EB7926">
        <w:rPr>
          <w:rFonts w:ascii="Times New Roman" w:hAnsi="Times New Roman"/>
          <w:szCs w:val="24"/>
        </w:rPr>
        <w:t>3</w:t>
      </w:r>
      <w:r w:rsidRPr="00EB7926">
        <w:rPr>
          <w:rFonts w:ascii="Times New Roman" w:hAnsi="Times New Roman"/>
          <w:szCs w:val="24"/>
        </w:rPr>
        <w:t xml:space="preserve"> - </w:t>
      </w:r>
      <w:r w:rsidRPr="00EB7926">
        <w:rPr>
          <w:rFonts w:ascii="Times New Roman" w:hAnsi="Times New Roman"/>
          <w:i/>
          <w:szCs w:val="24"/>
        </w:rPr>
        <w:t xml:space="preserve">Campus </w:t>
      </w:r>
      <w:r w:rsidRPr="00EB7926">
        <w:rPr>
          <w:rFonts w:ascii="Times New Roman" w:hAnsi="Times New Roman"/>
          <w:szCs w:val="24"/>
        </w:rPr>
        <w:t>de Marechal Cândido Rondon (Seção de Transportes); 0</w:t>
      </w:r>
      <w:r w:rsidR="00EB7926">
        <w:rPr>
          <w:rFonts w:ascii="Times New Roman" w:hAnsi="Times New Roman"/>
          <w:szCs w:val="24"/>
        </w:rPr>
        <w:t>4</w:t>
      </w:r>
      <w:r w:rsidRPr="00EB7926">
        <w:rPr>
          <w:rFonts w:ascii="Times New Roman" w:hAnsi="Times New Roman"/>
          <w:szCs w:val="24"/>
        </w:rPr>
        <w:t xml:space="preserve"> - </w:t>
      </w:r>
      <w:r w:rsidRPr="00EB7926">
        <w:rPr>
          <w:rFonts w:ascii="Times New Roman" w:hAnsi="Times New Roman"/>
          <w:i/>
          <w:szCs w:val="24"/>
        </w:rPr>
        <w:t xml:space="preserve">Campus </w:t>
      </w:r>
      <w:r w:rsidRPr="00EB7926">
        <w:rPr>
          <w:rFonts w:ascii="Times New Roman" w:hAnsi="Times New Roman"/>
          <w:szCs w:val="24"/>
        </w:rPr>
        <w:t>de Toledo (Seção de Transportes); 0</w:t>
      </w:r>
      <w:r w:rsidR="00EB7926">
        <w:rPr>
          <w:rFonts w:ascii="Times New Roman" w:hAnsi="Times New Roman"/>
          <w:szCs w:val="24"/>
        </w:rPr>
        <w:t>5</w:t>
      </w:r>
      <w:r w:rsidRPr="00EB7926">
        <w:rPr>
          <w:rFonts w:ascii="Times New Roman" w:hAnsi="Times New Roman"/>
          <w:szCs w:val="24"/>
        </w:rPr>
        <w:t xml:space="preserve"> - Hospital Universitário do Oeste do Paraná - HUOP (Seção de Transportes); e 0</w:t>
      </w:r>
      <w:r w:rsidR="00EB7926">
        <w:rPr>
          <w:rFonts w:ascii="Times New Roman" w:hAnsi="Times New Roman"/>
          <w:szCs w:val="24"/>
        </w:rPr>
        <w:t>6</w:t>
      </w:r>
      <w:r w:rsidRPr="00EB7926">
        <w:rPr>
          <w:rFonts w:ascii="Times New Roman" w:hAnsi="Times New Roman"/>
          <w:szCs w:val="24"/>
        </w:rPr>
        <w:t xml:space="preserve"> - Reitoria (Divisão de Serviços).      </w:t>
      </w:r>
    </w:p>
    <w:p w14:paraId="1099BF89" w14:textId="77777777" w:rsidR="007611FC" w:rsidRPr="009D391D" w:rsidRDefault="007611FC" w:rsidP="007611FC">
      <w:pPr>
        <w:jc w:val="both"/>
        <w:rPr>
          <w:b/>
          <w:sz w:val="24"/>
          <w:szCs w:val="24"/>
          <w:u w:val="single"/>
        </w:rPr>
      </w:pPr>
      <w:r w:rsidRPr="009D391D">
        <w:rPr>
          <w:b/>
          <w:sz w:val="24"/>
          <w:szCs w:val="24"/>
          <w:u w:val="single"/>
        </w:rPr>
        <w:t>Parágrafo Décimo</w:t>
      </w:r>
    </w:p>
    <w:p w14:paraId="7555A549" w14:textId="2E02E31D" w:rsidR="007611FC" w:rsidRPr="009D391D" w:rsidRDefault="007611FC" w:rsidP="007611FC">
      <w:pPr>
        <w:jc w:val="both"/>
        <w:rPr>
          <w:sz w:val="24"/>
          <w:szCs w:val="24"/>
        </w:rPr>
      </w:pPr>
      <w:r w:rsidRPr="009D391D">
        <w:rPr>
          <w:sz w:val="24"/>
          <w:szCs w:val="24"/>
        </w:rPr>
        <w:t xml:space="preserve">Caberá ainda à CONTRATADA emitir a(s) apólice(s) para o(s) </w:t>
      </w:r>
      <w:r w:rsidR="007D4DCA">
        <w:rPr>
          <w:sz w:val="24"/>
          <w:szCs w:val="24"/>
        </w:rPr>
        <w:t>itens</w:t>
      </w:r>
      <w:r w:rsidRPr="009D391D">
        <w:rPr>
          <w:sz w:val="24"/>
          <w:szCs w:val="24"/>
        </w:rPr>
        <w:t xml:space="preserve"> </w:t>
      </w:r>
      <w:r w:rsidR="007D4DCA">
        <w:rPr>
          <w:sz w:val="24"/>
          <w:szCs w:val="24"/>
        </w:rPr>
        <w:t xml:space="preserve">do </w:t>
      </w:r>
      <w:r w:rsidR="007D4DCA" w:rsidRPr="007D4DCA">
        <w:rPr>
          <w:sz w:val="24"/>
          <w:szCs w:val="24"/>
        </w:rPr>
        <w:t xml:space="preserve">Lote Único </w:t>
      </w:r>
      <w:r w:rsidRPr="009D391D">
        <w:rPr>
          <w:sz w:val="24"/>
          <w:szCs w:val="24"/>
        </w:rPr>
        <w:t>da licitação.</w:t>
      </w:r>
    </w:p>
    <w:p w14:paraId="75BE310F" w14:textId="77777777" w:rsidR="007611FC" w:rsidRPr="009D391D" w:rsidRDefault="007611FC" w:rsidP="007611FC">
      <w:pPr>
        <w:jc w:val="both"/>
        <w:rPr>
          <w:b/>
          <w:sz w:val="24"/>
          <w:szCs w:val="24"/>
          <w:u w:val="single"/>
        </w:rPr>
      </w:pPr>
      <w:r w:rsidRPr="009D391D">
        <w:rPr>
          <w:b/>
          <w:sz w:val="24"/>
          <w:szCs w:val="24"/>
          <w:u w:val="single"/>
        </w:rPr>
        <w:t>Parágrafo Décimo Primeiro</w:t>
      </w:r>
    </w:p>
    <w:p w14:paraId="1C6CFDF8" w14:textId="77777777" w:rsidR="007611FC" w:rsidRPr="009D391D" w:rsidRDefault="007611FC" w:rsidP="007611FC">
      <w:pPr>
        <w:jc w:val="both"/>
        <w:rPr>
          <w:sz w:val="24"/>
          <w:szCs w:val="24"/>
        </w:rPr>
      </w:pPr>
      <w:r w:rsidRPr="009D391D">
        <w:rPr>
          <w:sz w:val="24"/>
          <w:szCs w:val="24"/>
        </w:rPr>
        <w:t>As apólices de seguros devem dar cobertura aos veículos segurados 24 (vinte e quatro) horas por dia, e deverão conter as normas estabelecidas pela SUSEP - Superintendência de Seguros Privados.</w:t>
      </w:r>
    </w:p>
    <w:p w14:paraId="6F7D944B" w14:textId="77777777" w:rsidR="007611FC" w:rsidRPr="009D391D" w:rsidRDefault="007611FC" w:rsidP="007611FC">
      <w:pPr>
        <w:jc w:val="both"/>
        <w:rPr>
          <w:b/>
          <w:sz w:val="24"/>
          <w:szCs w:val="24"/>
          <w:u w:val="single"/>
        </w:rPr>
      </w:pPr>
      <w:r w:rsidRPr="009D391D">
        <w:rPr>
          <w:b/>
          <w:sz w:val="24"/>
          <w:szCs w:val="24"/>
          <w:u w:val="single"/>
        </w:rPr>
        <w:t>Parágrafo Décimo Segundo</w:t>
      </w:r>
    </w:p>
    <w:p w14:paraId="3FAEF503" w14:textId="7D8B8965" w:rsidR="007611FC" w:rsidRPr="009D391D" w:rsidRDefault="007611FC" w:rsidP="007611FC">
      <w:pPr>
        <w:autoSpaceDE w:val="0"/>
        <w:autoSpaceDN w:val="0"/>
        <w:adjustRightInd w:val="0"/>
        <w:jc w:val="both"/>
        <w:rPr>
          <w:b/>
          <w:color w:val="000000"/>
          <w:sz w:val="24"/>
          <w:szCs w:val="24"/>
        </w:rPr>
      </w:pPr>
      <w:r w:rsidRPr="009D391D">
        <w:rPr>
          <w:b/>
          <w:color w:val="000000"/>
          <w:sz w:val="24"/>
          <w:szCs w:val="24"/>
        </w:rPr>
        <w:t xml:space="preserve">O seguro deverá cobrir todos os itens constantes do Anexo </w:t>
      </w:r>
      <w:r w:rsidR="00156254" w:rsidRPr="009D391D">
        <w:rPr>
          <w:b/>
          <w:color w:val="000000"/>
          <w:sz w:val="24"/>
          <w:szCs w:val="24"/>
        </w:rPr>
        <w:t>01.B</w:t>
      </w:r>
      <w:r w:rsidRPr="009D391D">
        <w:rPr>
          <w:b/>
          <w:color w:val="000000"/>
          <w:sz w:val="24"/>
          <w:szCs w:val="24"/>
        </w:rPr>
        <w:t xml:space="preserve"> (</w:t>
      </w:r>
      <w:r w:rsidR="007D4DCA" w:rsidRPr="007D4DCA">
        <w:rPr>
          <w:b/>
          <w:color w:val="000000"/>
          <w:sz w:val="24"/>
          <w:szCs w:val="24"/>
        </w:rPr>
        <w:t>Lote Único</w:t>
      </w:r>
      <w:r w:rsidRPr="009D391D">
        <w:rPr>
          <w:b/>
          <w:color w:val="000000"/>
          <w:sz w:val="24"/>
          <w:szCs w:val="24"/>
        </w:rPr>
        <w:t>), do Edital Licitatório.</w:t>
      </w:r>
    </w:p>
    <w:p w14:paraId="5C75CD30" w14:textId="77777777" w:rsidR="007611FC" w:rsidRPr="009D391D" w:rsidRDefault="007611FC" w:rsidP="007611FC">
      <w:pPr>
        <w:jc w:val="both"/>
        <w:rPr>
          <w:b/>
          <w:sz w:val="24"/>
          <w:szCs w:val="24"/>
          <w:u w:val="single"/>
        </w:rPr>
      </w:pPr>
      <w:r w:rsidRPr="009D391D">
        <w:rPr>
          <w:b/>
          <w:sz w:val="24"/>
          <w:szCs w:val="24"/>
          <w:u w:val="single"/>
        </w:rPr>
        <w:t>Parágrafo Décimo Terceiro</w:t>
      </w:r>
    </w:p>
    <w:p w14:paraId="2E4D8314" w14:textId="1FAFFD85" w:rsidR="007611FC" w:rsidRPr="009D391D" w:rsidRDefault="007611FC" w:rsidP="007611FC">
      <w:pPr>
        <w:jc w:val="both"/>
        <w:rPr>
          <w:sz w:val="24"/>
          <w:szCs w:val="24"/>
        </w:rPr>
      </w:pPr>
      <w:r w:rsidRPr="009D391D">
        <w:rPr>
          <w:sz w:val="24"/>
          <w:szCs w:val="24"/>
        </w:rPr>
        <w:t xml:space="preserve">Já para a CONTRATANTE, caso solicitado, esta obriga-se a informar à CONTRATADA, por escrito, relação contendo demais informações dos veículos a serem segurados, bem como </w:t>
      </w:r>
      <w:r w:rsidRPr="009D391D">
        <w:rPr>
          <w:sz w:val="24"/>
          <w:szCs w:val="24"/>
        </w:rPr>
        <w:lastRenderedPageBreak/>
        <w:t xml:space="preserve">encaminhar cópias das respectivas documentações </w:t>
      </w:r>
      <w:r w:rsidR="0011359F" w:rsidRPr="009D391D">
        <w:rPr>
          <w:sz w:val="24"/>
          <w:szCs w:val="24"/>
        </w:rPr>
        <w:t>deles</w:t>
      </w:r>
      <w:r w:rsidRPr="009D391D">
        <w:rPr>
          <w:sz w:val="24"/>
          <w:szCs w:val="24"/>
        </w:rPr>
        <w:t>, além de agendar as necessárias vistorias por parte da CONTRATADA, através de prévia solicitação.</w:t>
      </w:r>
    </w:p>
    <w:p w14:paraId="1AEC355F" w14:textId="77777777" w:rsidR="007611FC" w:rsidRPr="009D391D" w:rsidRDefault="007611FC" w:rsidP="007611FC">
      <w:pPr>
        <w:jc w:val="both"/>
        <w:rPr>
          <w:b/>
          <w:sz w:val="24"/>
          <w:szCs w:val="24"/>
          <w:u w:val="single"/>
        </w:rPr>
      </w:pPr>
      <w:r w:rsidRPr="009D391D">
        <w:rPr>
          <w:b/>
          <w:sz w:val="24"/>
          <w:szCs w:val="24"/>
          <w:u w:val="single"/>
        </w:rPr>
        <w:t>Parágrafo Décimo Quarto</w:t>
      </w:r>
    </w:p>
    <w:p w14:paraId="72C845D1" w14:textId="55FA4245" w:rsidR="007611FC" w:rsidRPr="009D391D" w:rsidRDefault="007611FC" w:rsidP="007611FC">
      <w:pPr>
        <w:jc w:val="both"/>
        <w:rPr>
          <w:sz w:val="24"/>
          <w:szCs w:val="24"/>
        </w:rPr>
      </w:pPr>
      <w:r w:rsidRPr="009D391D">
        <w:rPr>
          <w:sz w:val="24"/>
          <w:szCs w:val="24"/>
        </w:rPr>
        <w:t xml:space="preserve">Caberá à CONTRATADA providenciar a regulação do sinistro porventura ocorrido, em até 30 (trinta) dias corridos após a entrega, por parte da CONTRATANTE, de toda a documentação comprobatória </w:t>
      </w:r>
      <w:r w:rsidR="00EE08BA" w:rsidRPr="009D391D">
        <w:rPr>
          <w:sz w:val="24"/>
          <w:szCs w:val="24"/>
        </w:rPr>
        <w:t>dele</w:t>
      </w:r>
      <w:r w:rsidRPr="009D391D">
        <w:rPr>
          <w:sz w:val="24"/>
          <w:szCs w:val="24"/>
        </w:rPr>
        <w:t>, além dos documentos exigidos por lei.</w:t>
      </w:r>
    </w:p>
    <w:p w14:paraId="7F67CA1F" w14:textId="77777777" w:rsidR="007611FC" w:rsidRPr="009D391D" w:rsidRDefault="007611FC" w:rsidP="007611FC">
      <w:pPr>
        <w:jc w:val="both"/>
        <w:rPr>
          <w:b/>
          <w:sz w:val="24"/>
          <w:szCs w:val="24"/>
          <w:u w:val="single"/>
        </w:rPr>
      </w:pPr>
      <w:r w:rsidRPr="009D391D">
        <w:rPr>
          <w:b/>
          <w:sz w:val="24"/>
          <w:szCs w:val="24"/>
          <w:u w:val="single"/>
        </w:rPr>
        <w:t>Parágrafo Décimo Quinto</w:t>
      </w:r>
    </w:p>
    <w:p w14:paraId="4BC1F0E9" w14:textId="77777777" w:rsidR="007611FC" w:rsidRPr="009D391D" w:rsidRDefault="007611FC" w:rsidP="007611FC">
      <w:pPr>
        <w:jc w:val="both"/>
        <w:rPr>
          <w:sz w:val="24"/>
          <w:szCs w:val="24"/>
        </w:rPr>
      </w:pPr>
      <w:r w:rsidRPr="009D391D">
        <w:rPr>
          <w:sz w:val="24"/>
          <w:szCs w:val="24"/>
        </w:rPr>
        <w:t xml:space="preserve">Caberá ainda à CONTRATANTE, comunicar a CONTRATADA sobre a ocorrência de eventual acidente tão logo dele tenha conhecimento, providenciando, ainda, a documentação comprobatória do sinistro, sendo que a indenização devida ficará limitada à importância segurada fixada na apólice, e o reembolso deverá ocorrer no prazo máximo de 30 (trinta) dias corridos, contados a partir da regulação do sinistro por parte da CONTRATADA. </w:t>
      </w:r>
    </w:p>
    <w:p w14:paraId="46100A30" w14:textId="77777777" w:rsidR="007611FC" w:rsidRPr="009D391D" w:rsidRDefault="007611FC" w:rsidP="007611FC">
      <w:pPr>
        <w:jc w:val="both"/>
        <w:rPr>
          <w:b/>
          <w:sz w:val="24"/>
          <w:szCs w:val="24"/>
          <w:u w:val="single"/>
        </w:rPr>
      </w:pPr>
    </w:p>
    <w:p w14:paraId="7063B19F" w14:textId="77777777" w:rsidR="007611FC" w:rsidRPr="009D391D" w:rsidRDefault="007611FC" w:rsidP="007611FC">
      <w:pPr>
        <w:jc w:val="both"/>
        <w:rPr>
          <w:b/>
          <w:sz w:val="24"/>
          <w:szCs w:val="24"/>
          <w:u w:val="single"/>
        </w:rPr>
      </w:pPr>
      <w:r w:rsidRPr="009D391D">
        <w:rPr>
          <w:b/>
          <w:sz w:val="24"/>
          <w:szCs w:val="24"/>
          <w:u w:val="single"/>
        </w:rPr>
        <w:t>CLÁUSULA DÉCIMA PRIMEIRA</w:t>
      </w:r>
      <w:r w:rsidRPr="009D391D">
        <w:rPr>
          <w:b/>
          <w:sz w:val="24"/>
          <w:szCs w:val="24"/>
        </w:rPr>
        <w:t xml:space="preserve"> - DAS PENALIDADES </w:t>
      </w:r>
    </w:p>
    <w:p w14:paraId="51F20247" w14:textId="77777777" w:rsidR="007611FC" w:rsidRPr="009D391D" w:rsidRDefault="007611FC" w:rsidP="007611FC">
      <w:pPr>
        <w:jc w:val="both"/>
        <w:rPr>
          <w:b/>
          <w:sz w:val="24"/>
          <w:szCs w:val="24"/>
          <w:u w:val="single"/>
        </w:rPr>
      </w:pPr>
      <w:r w:rsidRPr="009D391D">
        <w:rPr>
          <w:b/>
          <w:sz w:val="24"/>
          <w:szCs w:val="24"/>
          <w:u w:val="single"/>
        </w:rPr>
        <w:t>Parágrafo Primeiro</w:t>
      </w:r>
    </w:p>
    <w:p w14:paraId="4C4E41BF" w14:textId="77777777" w:rsidR="007611FC" w:rsidRPr="009D391D" w:rsidRDefault="007611FC" w:rsidP="007611FC">
      <w:pPr>
        <w:pStyle w:val="MINUTA"/>
        <w:keepNext w:val="0"/>
        <w:spacing w:before="0" w:after="0" w:line="240" w:lineRule="auto"/>
        <w:rPr>
          <w:rFonts w:ascii="Times New Roman" w:hAnsi="Times New Roman" w:cs="Times New Roman"/>
          <w:b/>
        </w:rPr>
      </w:pPr>
      <w:r w:rsidRPr="009D391D">
        <w:rPr>
          <w:rFonts w:ascii="Times New Roman" w:hAnsi="Times New Roman" w:cs="Times New Roman"/>
        </w:rPr>
        <w:t xml:space="preserve">A recusa injustificada da CONTRATADA em apresentar os documentos exigidos nos prazos e condições estabelecidas no Edital Licitatório, ou ainda não aceitar ou não retirar o presente Contrato, Ordem de Serviço ou outro instrumento equivalente dentro do prazo estabelecido pela CONTRATANTE, caracteriza o descumprimento total da obrigação assumida, sujeitando-se à multa de 10% (dez por cento), sobre o valor estimado deste contrato. </w:t>
      </w:r>
    </w:p>
    <w:p w14:paraId="5150AC4F" w14:textId="77777777" w:rsidR="007611FC" w:rsidRPr="009D391D" w:rsidRDefault="007611FC" w:rsidP="007611FC">
      <w:pPr>
        <w:jc w:val="both"/>
        <w:rPr>
          <w:b/>
          <w:sz w:val="24"/>
          <w:szCs w:val="24"/>
          <w:u w:val="single"/>
        </w:rPr>
      </w:pPr>
      <w:r w:rsidRPr="009D391D">
        <w:rPr>
          <w:b/>
          <w:sz w:val="24"/>
          <w:szCs w:val="24"/>
          <w:u w:val="single"/>
        </w:rPr>
        <w:t>Parágrafo Segundo</w:t>
      </w:r>
    </w:p>
    <w:p w14:paraId="1EEF2D24" w14:textId="77777777" w:rsidR="007611FC" w:rsidRPr="009D391D" w:rsidRDefault="007611FC" w:rsidP="007611FC">
      <w:pPr>
        <w:tabs>
          <w:tab w:val="left" w:pos="0"/>
        </w:tabs>
        <w:jc w:val="both"/>
        <w:rPr>
          <w:sz w:val="24"/>
          <w:szCs w:val="24"/>
        </w:rPr>
      </w:pPr>
      <w:r w:rsidRPr="009D391D">
        <w:rPr>
          <w:sz w:val="24"/>
          <w:szCs w:val="24"/>
        </w:rPr>
        <w:t xml:space="preserve">Em caso de não envio de documentação, inexecução deste Contrato, Ordem de Serviço ou outro instrumento equivalente, erro de execução, execução imperfeita, mora de execução, quantidade inferior à solicitada, não veracidade das informações prestadas e ainda pelo descumprimento total ou parcial de quaisquer das obrigações estabelecidas no edital licitatório, a CONTRATADA estará sujeita ainda às seguintes sanções administrativas, garantida a prévia defesa: </w:t>
      </w:r>
    </w:p>
    <w:p w14:paraId="58A37AC5" w14:textId="77777777" w:rsidR="007611FC" w:rsidRPr="009D391D" w:rsidRDefault="007611FC" w:rsidP="007611FC">
      <w:pPr>
        <w:ind w:firstLine="708"/>
        <w:jc w:val="both"/>
        <w:rPr>
          <w:sz w:val="24"/>
          <w:szCs w:val="24"/>
        </w:rPr>
      </w:pPr>
      <w:r w:rsidRPr="009D391D">
        <w:rPr>
          <w:sz w:val="24"/>
          <w:szCs w:val="24"/>
        </w:rPr>
        <w:t xml:space="preserve">a) advertência; </w:t>
      </w:r>
    </w:p>
    <w:p w14:paraId="12A9B65B" w14:textId="77777777" w:rsidR="007611FC" w:rsidRPr="009D391D" w:rsidRDefault="007611FC" w:rsidP="007611FC">
      <w:pPr>
        <w:ind w:firstLine="708"/>
        <w:jc w:val="both"/>
        <w:rPr>
          <w:sz w:val="24"/>
          <w:szCs w:val="24"/>
        </w:rPr>
      </w:pPr>
      <w:r w:rsidRPr="009D391D">
        <w:rPr>
          <w:sz w:val="24"/>
          <w:szCs w:val="24"/>
        </w:rPr>
        <w:t>b) multa;</w:t>
      </w:r>
    </w:p>
    <w:p w14:paraId="13C56BEC" w14:textId="77777777" w:rsidR="007611FC" w:rsidRPr="009D391D" w:rsidRDefault="007611FC" w:rsidP="007611FC">
      <w:pPr>
        <w:ind w:firstLine="708"/>
        <w:jc w:val="both"/>
        <w:rPr>
          <w:sz w:val="24"/>
          <w:szCs w:val="24"/>
        </w:rPr>
      </w:pPr>
      <w:r w:rsidRPr="009D391D">
        <w:rPr>
          <w:sz w:val="24"/>
          <w:szCs w:val="24"/>
        </w:rPr>
        <w:t>c) suspensão temporária de participação em licitação e impedimento de contratar com a CONTRATANTE, por prazo não superior a 02 (dois) anos;</w:t>
      </w:r>
    </w:p>
    <w:p w14:paraId="17C9EC51" w14:textId="77777777" w:rsidR="007611FC" w:rsidRPr="009D391D" w:rsidRDefault="007611FC" w:rsidP="007611FC">
      <w:pPr>
        <w:ind w:firstLine="708"/>
        <w:jc w:val="both"/>
        <w:rPr>
          <w:sz w:val="24"/>
          <w:szCs w:val="24"/>
        </w:rPr>
      </w:pPr>
      <w:r w:rsidRPr="009D391D">
        <w:rPr>
          <w:sz w:val="24"/>
          <w:szCs w:val="24"/>
        </w:rPr>
        <w:t>d) declaração de inidoneidade para licitar ou contratar com a CONTRATANTE, pelo prazo de até 05 (cinco) anos.</w:t>
      </w:r>
    </w:p>
    <w:p w14:paraId="79B682F4" w14:textId="77777777" w:rsidR="007611FC" w:rsidRPr="009D391D" w:rsidRDefault="007611FC" w:rsidP="007611FC">
      <w:pPr>
        <w:jc w:val="both"/>
        <w:rPr>
          <w:b/>
          <w:sz w:val="24"/>
          <w:szCs w:val="24"/>
          <w:u w:val="single"/>
        </w:rPr>
      </w:pPr>
      <w:r w:rsidRPr="009D391D">
        <w:rPr>
          <w:b/>
          <w:sz w:val="24"/>
          <w:szCs w:val="24"/>
          <w:u w:val="single"/>
        </w:rPr>
        <w:t>Parágrafo Terceiro</w:t>
      </w:r>
    </w:p>
    <w:p w14:paraId="69CAD21C" w14:textId="77777777" w:rsidR="007611FC" w:rsidRPr="009D391D" w:rsidRDefault="007611FC" w:rsidP="007611FC">
      <w:pPr>
        <w:jc w:val="both"/>
        <w:rPr>
          <w:sz w:val="24"/>
          <w:szCs w:val="24"/>
        </w:rPr>
      </w:pPr>
      <w:r w:rsidRPr="009D391D">
        <w:rPr>
          <w:sz w:val="24"/>
          <w:szCs w:val="24"/>
        </w:rPr>
        <w:t>Para aplicação das sanções administrativas, a CONTRATANTE levará em consideração a natureza e a gravidade da falta, os prejuízos dela advindos e a reincidência na prática do ato, apurados mediante processo administrativo, assegurado o direito ao contraditório e ampla defesa, conforme a seguir:</w:t>
      </w:r>
    </w:p>
    <w:p w14:paraId="24EB6599" w14:textId="77777777" w:rsidR="007611FC" w:rsidRPr="009D391D" w:rsidRDefault="007611FC" w:rsidP="007611FC">
      <w:pPr>
        <w:ind w:firstLine="708"/>
        <w:jc w:val="both"/>
        <w:rPr>
          <w:sz w:val="24"/>
          <w:szCs w:val="24"/>
        </w:rPr>
      </w:pPr>
      <w:r w:rsidRPr="009D391D">
        <w:rPr>
          <w:bCs/>
          <w:sz w:val="24"/>
          <w:szCs w:val="24"/>
        </w:rPr>
        <w:t>a)</w:t>
      </w:r>
      <w:r w:rsidRPr="009D391D">
        <w:rPr>
          <w:b/>
          <w:bCs/>
          <w:sz w:val="24"/>
          <w:szCs w:val="24"/>
        </w:rPr>
        <w:t xml:space="preserve"> </w:t>
      </w:r>
      <w:r w:rsidRPr="009D391D">
        <w:rPr>
          <w:bCs/>
          <w:sz w:val="24"/>
          <w:szCs w:val="24"/>
        </w:rPr>
        <w:t>a</w:t>
      </w:r>
      <w:r w:rsidRPr="009D391D">
        <w:rPr>
          <w:sz w:val="24"/>
          <w:szCs w:val="24"/>
        </w:rPr>
        <w:t xml:space="preserve"> sanção administrativa de </w:t>
      </w:r>
      <w:r w:rsidRPr="009D391D">
        <w:rPr>
          <w:b/>
          <w:bCs/>
          <w:sz w:val="24"/>
          <w:szCs w:val="24"/>
          <w:u w:val="single"/>
        </w:rPr>
        <w:t>ADVERTÊNCIA</w:t>
      </w:r>
      <w:r w:rsidRPr="009D391D">
        <w:rPr>
          <w:sz w:val="24"/>
          <w:szCs w:val="24"/>
        </w:rPr>
        <w:t xml:space="preserve"> será aplicada por escrito e destinada às condutas que prejudiquem o andamento do procedimento de licitação e de contratação;</w:t>
      </w:r>
    </w:p>
    <w:p w14:paraId="75A567DC" w14:textId="77777777" w:rsidR="007611FC" w:rsidRPr="009D391D" w:rsidRDefault="007611FC" w:rsidP="007611FC">
      <w:pPr>
        <w:ind w:firstLine="708"/>
        <w:jc w:val="both"/>
        <w:rPr>
          <w:sz w:val="24"/>
          <w:szCs w:val="24"/>
        </w:rPr>
      </w:pPr>
      <w:r w:rsidRPr="009D391D">
        <w:rPr>
          <w:sz w:val="24"/>
          <w:szCs w:val="24"/>
        </w:rPr>
        <w:lastRenderedPageBreak/>
        <w:t xml:space="preserve">b) a sanção administrativa de </w:t>
      </w:r>
      <w:r w:rsidRPr="009D391D">
        <w:rPr>
          <w:b/>
          <w:bCs/>
          <w:sz w:val="24"/>
          <w:szCs w:val="24"/>
          <w:u w:val="single"/>
        </w:rPr>
        <w:t>MULTA</w:t>
      </w:r>
      <w:r w:rsidRPr="009D391D">
        <w:rPr>
          <w:sz w:val="24"/>
          <w:szCs w:val="24"/>
        </w:rPr>
        <w:t xml:space="preserve"> será aplicada por inexecução total ou parcial da obrigação, inclusive, por atraso injustificado, sujeitando a CONTRATADA à multa de mora, que será graduada de acordo com a gravidade da infração.</w:t>
      </w:r>
    </w:p>
    <w:p w14:paraId="20726BE9" w14:textId="77777777" w:rsidR="007611FC" w:rsidRPr="009D391D" w:rsidRDefault="007611FC" w:rsidP="007611FC">
      <w:pPr>
        <w:jc w:val="both"/>
        <w:rPr>
          <w:sz w:val="24"/>
          <w:szCs w:val="24"/>
        </w:rPr>
      </w:pPr>
      <w:r w:rsidRPr="009D391D">
        <w:rPr>
          <w:b/>
          <w:sz w:val="24"/>
          <w:szCs w:val="24"/>
          <w:u w:val="single"/>
        </w:rPr>
        <w:t>Parágrafo Quarto</w:t>
      </w:r>
    </w:p>
    <w:p w14:paraId="60A298C4" w14:textId="77777777" w:rsidR="007611FC" w:rsidRPr="009D391D" w:rsidRDefault="007611FC" w:rsidP="007611FC">
      <w:pPr>
        <w:pStyle w:val="MINUTA"/>
        <w:keepNext w:val="0"/>
        <w:spacing w:before="0" w:after="0" w:line="240" w:lineRule="auto"/>
        <w:rPr>
          <w:rFonts w:ascii="Times New Roman" w:hAnsi="Times New Roman" w:cs="Times New Roman"/>
          <w:bCs/>
        </w:rPr>
      </w:pPr>
      <w:r w:rsidRPr="009D391D">
        <w:rPr>
          <w:rFonts w:ascii="Times New Roman" w:hAnsi="Times New Roman" w:cs="Times New Roman"/>
        </w:rPr>
        <w:t xml:space="preserve">Em caso de atraso injustificado na emissão das apólices ou no cumprimento do prazo para execução dos serviços, bem como por inadimplemento das cláusulas do presente contrato, poderá ser aplicada à CONTRATADA multa moratória de valor equivalente a 0,2% (zero vírgula dois por cento), sobre o </w:t>
      </w:r>
      <w:r w:rsidRPr="009D391D">
        <w:rPr>
          <w:rFonts w:ascii="Times New Roman" w:hAnsi="Times New Roman" w:cs="Times New Roman"/>
          <w:bCs/>
        </w:rPr>
        <w:t>valor dos serviços não executados, por dia de atraso, até o 10.º (décimo) dia, limitada a 2% (dois por cento), do valor total relativo, corrigido monetariamente até o adimplemento da obrigação pactuada.</w:t>
      </w:r>
    </w:p>
    <w:p w14:paraId="14684EDF" w14:textId="77777777" w:rsidR="007611FC" w:rsidRPr="009D391D" w:rsidRDefault="007611FC" w:rsidP="007611FC">
      <w:pPr>
        <w:widowControl w:val="0"/>
        <w:jc w:val="both"/>
        <w:rPr>
          <w:b/>
          <w:bCs/>
          <w:sz w:val="24"/>
          <w:szCs w:val="24"/>
        </w:rPr>
      </w:pPr>
      <w:r w:rsidRPr="009D391D">
        <w:rPr>
          <w:b/>
          <w:sz w:val="24"/>
          <w:szCs w:val="24"/>
          <w:u w:val="single"/>
        </w:rPr>
        <w:t>Parágrafo Quinto</w:t>
      </w:r>
    </w:p>
    <w:p w14:paraId="00A68008" w14:textId="77777777" w:rsidR="007611FC" w:rsidRPr="009D391D" w:rsidRDefault="007611FC" w:rsidP="007611FC">
      <w:pPr>
        <w:widowControl w:val="0"/>
        <w:jc w:val="both"/>
        <w:rPr>
          <w:sz w:val="24"/>
          <w:szCs w:val="24"/>
        </w:rPr>
      </w:pPr>
      <w:r w:rsidRPr="009D391D">
        <w:rPr>
          <w:sz w:val="24"/>
          <w:szCs w:val="24"/>
        </w:rPr>
        <w:t>O atraso superior a 10 (dez) dias corridos, bem como o descumprimento de cláusulas e condições do edital, do presente contrato, ordem de serviço</w:t>
      </w:r>
      <w:r w:rsidRPr="009D391D">
        <w:rPr>
          <w:bCs/>
          <w:iCs/>
          <w:sz w:val="24"/>
          <w:szCs w:val="24"/>
        </w:rPr>
        <w:t xml:space="preserve"> ou outro instrumento equivalente em nome da CONTRATADA, </w:t>
      </w:r>
      <w:r w:rsidRPr="009D391D">
        <w:rPr>
          <w:sz w:val="24"/>
          <w:szCs w:val="24"/>
        </w:rPr>
        <w:t>configurará inadimplência desta última.</w:t>
      </w:r>
    </w:p>
    <w:p w14:paraId="0E8A5D2B" w14:textId="77777777" w:rsidR="007611FC" w:rsidRPr="009D391D" w:rsidRDefault="007611FC" w:rsidP="007611FC">
      <w:pPr>
        <w:tabs>
          <w:tab w:val="left" w:pos="-142"/>
        </w:tabs>
        <w:jc w:val="both"/>
        <w:rPr>
          <w:bCs/>
          <w:sz w:val="24"/>
          <w:szCs w:val="24"/>
        </w:rPr>
      </w:pPr>
      <w:r w:rsidRPr="009D391D">
        <w:rPr>
          <w:bCs/>
          <w:sz w:val="24"/>
          <w:szCs w:val="24"/>
        </w:rPr>
        <w:tab/>
        <w:t>a) realizada a emissão das apólices ou a execução dos serviços com atraso, a CONTRATANTE suspenderá o pagamento dos respectivos documentos fiscais até a apuração das causas que ensejaram o fato e avaliará quanto à aplicabilidade ou não da penalidade;</w:t>
      </w:r>
    </w:p>
    <w:p w14:paraId="6D24FF2E" w14:textId="77777777" w:rsidR="007611FC" w:rsidRPr="009D391D" w:rsidRDefault="007611FC" w:rsidP="007611FC">
      <w:pPr>
        <w:tabs>
          <w:tab w:val="left" w:pos="-142"/>
        </w:tabs>
        <w:jc w:val="both"/>
        <w:rPr>
          <w:sz w:val="24"/>
          <w:szCs w:val="24"/>
        </w:rPr>
      </w:pPr>
      <w:r w:rsidRPr="009D391D">
        <w:rPr>
          <w:sz w:val="24"/>
          <w:szCs w:val="24"/>
        </w:rPr>
        <w:tab/>
        <w:t>b) sendo cabível, a multa será descontada diretamente do pagamento das notas fiscais, caso ainda não pagas, ou ainda, cobrada mediante procedimento administrativo ou judicial, conforme o caso;</w:t>
      </w:r>
    </w:p>
    <w:p w14:paraId="3F5E74C5" w14:textId="77777777" w:rsidR="007611FC" w:rsidRPr="009D391D" w:rsidRDefault="007611FC" w:rsidP="007611FC">
      <w:pPr>
        <w:tabs>
          <w:tab w:val="left" w:pos="-142"/>
        </w:tabs>
        <w:jc w:val="both"/>
        <w:rPr>
          <w:sz w:val="24"/>
          <w:szCs w:val="24"/>
        </w:rPr>
      </w:pPr>
      <w:r w:rsidRPr="009D391D">
        <w:rPr>
          <w:sz w:val="24"/>
          <w:szCs w:val="24"/>
        </w:rPr>
        <w:tab/>
        <w:t>c) a aplicação da multa a que se refere o Parágrafo Quarto desta Cláusula, não impede que a CONTRATANTE rescinda unilateralmente este contrato, ordem de serviço ou outro instrumento equivalente, e aplique as demais sanções previstas na legislação estadual e/ou federal pertinente;</w:t>
      </w:r>
    </w:p>
    <w:p w14:paraId="25B27EC3" w14:textId="77777777" w:rsidR="007611FC" w:rsidRPr="009D391D" w:rsidRDefault="007611FC" w:rsidP="007611FC">
      <w:pPr>
        <w:tabs>
          <w:tab w:val="left" w:pos="-142"/>
        </w:tabs>
        <w:jc w:val="both"/>
        <w:rPr>
          <w:sz w:val="24"/>
          <w:szCs w:val="24"/>
        </w:rPr>
      </w:pPr>
      <w:r w:rsidRPr="009D391D">
        <w:rPr>
          <w:sz w:val="24"/>
          <w:szCs w:val="24"/>
        </w:rPr>
        <w:tab/>
        <w:t>d) as multas previstas no Parágrafo Quarto acima, não têm caráter compensatório e o seu pagamento não eximirá a CONTRATADA da responsabilidade por perdas e danos decorrentes das infrações cometidas.</w:t>
      </w:r>
    </w:p>
    <w:p w14:paraId="178BDC50" w14:textId="77777777" w:rsidR="007611FC" w:rsidRPr="009D391D" w:rsidRDefault="007611FC" w:rsidP="007611FC">
      <w:pPr>
        <w:jc w:val="both"/>
        <w:rPr>
          <w:b/>
          <w:sz w:val="24"/>
          <w:szCs w:val="24"/>
          <w:u w:val="single"/>
        </w:rPr>
      </w:pPr>
      <w:r w:rsidRPr="009D391D">
        <w:rPr>
          <w:b/>
          <w:sz w:val="24"/>
          <w:szCs w:val="24"/>
          <w:u w:val="single"/>
        </w:rPr>
        <w:t>Parágrafo Sexto</w:t>
      </w:r>
    </w:p>
    <w:p w14:paraId="6B8FA00F" w14:textId="77777777" w:rsidR="007611FC" w:rsidRPr="009D391D" w:rsidRDefault="007611FC" w:rsidP="00156254">
      <w:pPr>
        <w:jc w:val="both"/>
        <w:rPr>
          <w:sz w:val="24"/>
          <w:szCs w:val="24"/>
        </w:rPr>
      </w:pPr>
      <w:r w:rsidRPr="009D391D">
        <w:rPr>
          <w:sz w:val="24"/>
          <w:szCs w:val="24"/>
        </w:rPr>
        <w:t>No processo de aplicação das sanções, é assegurado o direito ao contraditório e à ampla defesa, facultada a defesa prévia da CONTRATADA no prazo de 05 (cinco) dias úteis, contados da respectiva intimação.</w:t>
      </w:r>
    </w:p>
    <w:p w14:paraId="0C0BC82A" w14:textId="77777777" w:rsidR="007611FC" w:rsidRPr="009D391D" w:rsidRDefault="007611FC" w:rsidP="00156254">
      <w:pPr>
        <w:pStyle w:val="Recuodecorpodetexto"/>
        <w:tabs>
          <w:tab w:val="left" w:pos="-1843"/>
        </w:tabs>
        <w:ind w:left="0" w:firstLine="0"/>
        <w:rPr>
          <w:rFonts w:ascii="Times New Roman" w:hAnsi="Times New Roman"/>
          <w:b/>
          <w:bCs/>
          <w:sz w:val="24"/>
          <w:szCs w:val="24"/>
        </w:rPr>
      </w:pPr>
      <w:r w:rsidRPr="009D391D">
        <w:rPr>
          <w:rFonts w:ascii="Times New Roman" w:hAnsi="Times New Roman"/>
          <w:b/>
          <w:sz w:val="24"/>
          <w:szCs w:val="24"/>
          <w:u w:val="single"/>
        </w:rPr>
        <w:t>Parágrafo Sétimo</w:t>
      </w:r>
    </w:p>
    <w:p w14:paraId="3B0AB3C6" w14:textId="1A3ED6AA" w:rsidR="007611FC" w:rsidRPr="009D391D" w:rsidRDefault="007611FC" w:rsidP="00156254">
      <w:pPr>
        <w:jc w:val="both"/>
        <w:rPr>
          <w:sz w:val="24"/>
          <w:szCs w:val="24"/>
        </w:rPr>
      </w:pPr>
      <w:r w:rsidRPr="009D391D">
        <w:rPr>
          <w:sz w:val="24"/>
          <w:szCs w:val="24"/>
        </w:rPr>
        <w:t xml:space="preserve">O valor das multas aplicadas deverá ser recolhido no prazo de 05 (cinco) dias úteis, a contar da data da notificação. Se o valor da multa não for pago ou depositado, será automaticamente descontado do pagamento a que a CONTRATADA </w:t>
      </w:r>
      <w:r w:rsidR="00156254" w:rsidRPr="009D391D">
        <w:rPr>
          <w:sz w:val="24"/>
          <w:szCs w:val="24"/>
        </w:rPr>
        <w:t>fazer</w:t>
      </w:r>
      <w:r w:rsidRPr="009D391D">
        <w:rPr>
          <w:sz w:val="24"/>
          <w:szCs w:val="24"/>
        </w:rPr>
        <w:t xml:space="preserve"> jus. Em caso de inexistência ou insuficiência de crédito da CONTRATADA, o valor devido será abatido da garantia, quando houver. Sendo a garantia insuficiente, deverá ser cobrado o valor complementar. A multa não paga será cobrada administrativa e/ou judicialmente.</w:t>
      </w:r>
    </w:p>
    <w:p w14:paraId="146A3B76" w14:textId="77777777" w:rsidR="007611FC" w:rsidRPr="009D391D" w:rsidRDefault="007611FC" w:rsidP="00156254">
      <w:pPr>
        <w:pStyle w:val="Recuodecorpodetexto"/>
        <w:tabs>
          <w:tab w:val="left" w:pos="-1843"/>
        </w:tabs>
        <w:ind w:left="0" w:firstLine="0"/>
        <w:rPr>
          <w:rFonts w:ascii="Times New Roman" w:hAnsi="Times New Roman"/>
          <w:b/>
          <w:bCs/>
          <w:sz w:val="24"/>
          <w:szCs w:val="24"/>
        </w:rPr>
      </w:pPr>
      <w:r w:rsidRPr="009D391D">
        <w:rPr>
          <w:rFonts w:ascii="Times New Roman" w:hAnsi="Times New Roman"/>
          <w:b/>
          <w:sz w:val="24"/>
          <w:szCs w:val="24"/>
          <w:u w:val="single"/>
        </w:rPr>
        <w:t>Parágrafo Oitavo</w:t>
      </w:r>
    </w:p>
    <w:p w14:paraId="4A77E08E" w14:textId="77777777" w:rsidR="007611FC" w:rsidRPr="009D391D" w:rsidRDefault="007611FC" w:rsidP="00156254">
      <w:pPr>
        <w:jc w:val="both"/>
        <w:rPr>
          <w:sz w:val="24"/>
          <w:szCs w:val="24"/>
        </w:rPr>
      </w:pPr>
      <w:r w:rsidRPr="009D391D">
        <w:rPr>
          <w:sz w:val="24"/>
          <w:szCs w:val="24"/>
        </w:rPr>
        <w:t xml:space="preserve">A sanção administrativa de </w:t>
      </w:r>
      <w:r w:rsidRPr="009D391D">
        <w:rPr>
          <w:b/>
          <w:bCs/>
          <w:sz w:val="24"/>
          <w:szCs w:val="24"/>
          <w:u w:val="single"/>
        </w:rPr>
        <w:t>SUSPENSÃO</w:t>
      </w:r>
      <w:r w:rsidRPr="009D391D">
        <w:rPr>
          <w:sz w:val="24"/>
          <w:szCs w:val="24"/>
        </w:rPr>
        <w:t xml:space="preserve"> temporária do direito de licitar e impedimento de contratar com a CONTRATANTE, será aplicada nas hipóteses dos ilícitos previstos nos incisos do art. 154 da Lei Estadual n° 15.608/07, ou nos incisos do art. 87 da Lei Federal n.º 8.666/93. </w:t>
      </w:r>
    </w:p>
    <w:p w14:paraId="1DF3DAC6" w14:textId="77777777" w:rsidR="007611FC" w:rsidRPr="009D391D" w:rsidRDefault="007611FC" w:rsidP="00156254">
      <w:pPr>
        <w:pStyle w:val="Recuodecorpodetexto"/>
        <w:tabs>
          <w:tab w:val="left" w:pos="-1843"/>
        </w:tabs>
        <w:ind w:left="0" w:firstLine="0"/>
        <w:rPr>
          <w:rFonts w:ascii="Times New Roman" w:hAnsi="Times New Roman"/>
          <w:b/>
          <w:bCs/>
          <w:sz w:val="24"/>
          <w:szCs w:val="24"/>
        </w:rPr>
      </w:pPr>
      <w:r w:rsidRPr="009D391D">
        <w:rPr>
          <w:rFonts w:ascii="Times New Roman" w:hAnsi="Times New Roman"/>
          <w:b/>
          <w:sz w:val="24"/>
          <w:szCs w:val="24"/>
          <w:u w:val="single"/>
        </w:rPr>
        <w:lastRenderedPageBreak/>
        <w:t>Parágrafo Nono</w:t>
      </w:r>
    </w:p>
    <w:p w14:paraId="2F1CAB7B" w14:textId="6AE79C18" w:rsidR="007611FC" w:rsidRPr="009D391D" w:rsidRDefault="007611FC" w:rsidP="00156254">
      <w:pPr>
        <w:jc w:val="both"/>
        <w:rPr>
          <w:sz w:val="24"/>
          <w:szCs w:val="24"/>
        </w:rPr>
      </w:pPr>
      <w:r w:rsidRPr="009D391D">
        <w:rPr>
          <w:sz w:val="24"/>
          <w:szCs w:val="24"/>
        </w:rPr>
        <w:t xml:space="preserve">A sanção administrativa de </w:t>
      </w:r>
      <w:r w:rsidRPr="009D391D">
        <w:rPr>
          <w:b/>
          <w:bCs/>
          <w:sz w:val="24"/>
          <w:szCs w:val="24"/>
          <w:u w:val="single"/>
        </w:rPr>
        <w:t>DECLARAÇÃO DE INIDONEIDADE</w:t>
      </w:r>
      <w:r w:rsidRPr="009D391D">
        <w:rPr>
          <w:sz w:val="24"/>
          <w:szCs w:val="24"/>
        </w:rPr>
        <w:t xml:space="preserve"> será aplicada nas hipóteses dos ilícitos previstos nos incisos do art. 156 e seguintes da Lei Estadual </w:t>
      </w:r>
      <w:r w:rsidR="00EE08BA" w:rsidRPr="009D391D">
        <w:rPr>
          <w:sz w:val="24"/>
          <w:szCs w:val="24"/>
        </w:rPr>
        <w:t>n.º</w:t>
      </w:r>
      <w:r w:rsidRPr="009D391D">
        <w:rPr>
          <w:sz w:val="24"/>
          <w:szCs w:val="24"/>
        </w:rPr>
        <w:t xml:space="preserve"> 15.608/2007, ou nos incisos do art. 87 e seguintes da Lei Federal n.º 8.666/93.</w:t>
      </w:r>
    </w:p>
    <w:p w14:paraId="56EC717B" w14:textId="77777777" w:rsidR="007611FC" w:rsidRPr="009D391D" w:rsidRDefault="007611FC" w:rsidP="00156254">
      <w:pPr>
        <w:pStyle w:val="Recuodecorpodetexto"/>
        <w:tabs>
          <w:tab w:val="left" w:pos="-1843"/>
        </w:tabs>
        <w:ind w:left="0" w:firstLine="0"/>
        <w:rPr>
          <w:rFonts w:ascii="Times New Roman" w:hAnsi="Times New Roman"/>
          <w:b/>
          <w:bCs/>
          <w:sz w:val="24"/>
          <w:szCs w:val="24"/>
        </w:rPr>
      </w:pPr>
      <w:r w:rsidRPr="009D391D">
        <w:rPr>
          <w:rFonts w:ascii="Times New Roman" w:hAnsi="Times New Roman"/>
          <w:b/>
          <w:sz w:val="24"/>
          <w:szCs w:val="24"/>
          <w:u w:val="single"/>
        </w:rPr>
        <w:t>Parágrafo Décimo</w:t>
      </w:r>
    </w:p>
    <w:p w14:paraId="47CA5945" w14:textId="77777777" w:rsidR="007611FC" w:rsidRPr="009D391D" w:rsidRDefault="007611FC" w:rsidP="00EE08BA">
      <w:pPr>
        <w:pStyle w:val="Ttulo2"/>
        <w:keepNext w:val="0"/>
        <w:suppressAutoHyphens/>
        <w:jc w:val="both"/>
        <w:rPr>
          <w:b w:val="0"/>
          <w:iCs/>
          <w:sz w:val="24"/>
          <w:szCs w:val="24"/>
        </w:rPr>
      </w:pPr>
      <w:r w:rsidRPr="009D391D">
        <w:rPr>
          <w:b w:val="0"/>
          <w:iCs/>
          <w:sz w:val="24"/>
          <w:szCs w:val="24"/>
        </w:rPr>
        <w:t xml:space="preserve">Pela inadimplência, inexecução total ou parcial de qualquer das cláusulas do Edital e/ou proposta apresentada, e pelo descumprimento das normas e legislações pertinentes à execução do presente objeto contratual que acarrete a rescisão deste Contrato, Ordem de Serviço ou instrumento equivalente, a CONTRATANTE, poderá, ainda, garantida a prévia defesa, aplicar à CONTRATADA, ou na ordem, a que lhe suceder, as sanções previstas no art. 150 e seguintes da Lei Estadual n.º 15.608/07, ou as sanções previstas no art. 87 e seguintes da Lei Federal n.º 8.666/93, sendo que em caso de multa esta corresponderá a 20% (vinte por cento) sobre o valor global estimado desta contratação, a ser aplicada em caso de infringência de qualquer das cláusulas contratuais celebradas e/ou proposta apresentada, podendo a CONTRATANTE tomar outras providências legais cabíveis, inclusive a rescisão do presente instrumento contratual. </w:t>
      </w:r>
    </w:p>
    <w:p w14:paraId="0B904F9F" w14:textId="77777777" w:rsidR="007611FC" w:rsidRPr="009D391D" w:rsidRDefault="007611FC" w:rsidP="007611FC">
      <w:pPr>
        <w:autoSpaceDE w:val="0"/>
        <w:autoSpaceDN w:val="0"/>
        <w:adjustRightInd w:val="0"/>
        <w:ind w:firstLine="567"/>
        <w:jc w:val="both"/>
        <w:rPr>
          <w:color w:val="000000"/>
          <w:sz w:val="24"/>
          <w:szCs w:val="24"/>
        </w:rPr>
      </w:pPr>
      <w:r w:rsidRPr="009D391D">
        <w:rPr>
          <w:b/>
          <w:sz w:val="24"/>
          <w:szCs w:val="24"/>
        </w:rPr>
        <w:t xml:space="preserve">a) </w:t>
      </w:r>
      <w:r w:rsidRPr="009D391D">
        <w:rPr>
          <w:color w:val="000000"/>
          <w:sz w:val="24"/>
          <w:szCs w:val="24"/>
        </w:rPr>
        <w:t>As penalidades acima previstas são independentes entre si, podendo ser aplicadas isoladas ou cumulativamente.</w:t>
      </w:r>
    </w:p>
    <w:p w14:paraId="3A4B415B" w14:textId="77777777" w:rsidR="007611FC" w:rsidRPr="009D391D" w:rsidRDefault="007611FC" w:rsidP="007611FC">
      <w:pPr>
        <w:ind w:firstLine="567"/>
        <w:jc w:val="both"/>
        <w:rPr>
          <w:color w:val="000000"/>
          <w:sz w:val="24"/>
          <w:szCs w:val="24"/>
        </w:rPr>
      </w:pPr>
      <w:r w:rsidRPr="009D391D">
        <w:rPr>
          <w:b/>
          <w:sz w:val="24"/>
          <w:szCs w:val="24"/>
        </w:rPr>
        <w:t xml:space="preserve">b) </w:t>
      </w:r>
      <w:r w:rsidRPr="009D391D">
        <w:rPr>
          <w:color w:val="000000"/>
          <w:sz w:val="24"/>
          <w:szCs w:val="24"/>
        </w:rPr>
        <w:t>As multas, quando não recolhidas no prazo descrito ou ainda não descontadas conforme estabelecido no parágrafo anterior, sofrerão reajuste pelo menor índice alcançado entre o IGP-M, o INPC e o IPCA.</w:t>
      </w:r>
    </w:p>
    <w:p w14:paraId="74171B8B" w14:textId="77777777" w:rsidR="007611FC" w:rsidRPr="009D391D" w:rsidRDefault="007611FC" w:rsidP="007611FC">
      <w:pPr>
        <w:autoSpaceDE w:val="0"/>
        <w:autoSpaceDN w:val="0"/>
        <w:adjustRightInd w:val="0"/>
        <w:ind w:firstLine="567"/>
        <w:jc w:val="both"/>
        <w:rPr>
          <w:color w:val="000000"/>
          <w:sz w:val="24"/>
          <w:szCs w:val="24"/>
        </w:rPr>
      </w:pPr>
      <w:r w:rsidRPr="009D391D">
        <w:rPr>
          <w:b/>
          <w:sz w:val="24"/>
          <w:szCs w:val="24"/>
        </w:rPr>
        <w:t xml:space="preserve">c) </w:t>
      </w:r>
      <w:r w:rsidRPr="009D391D">
        <w:rPr>
          <w:color w:val="000000"/>
          <w:sz w:val="24"/>
          <w:szCs w:val="24"/>
        </w:rPr>
        <w:t>Além das multas estabelecidas, a CONTRATANTE</w:t>
      </w:r>
      <w:r w:rsidRPr="009D391D">
        <w:rPr>
          <w:b/>
          <w:bCs/>
          <w:color w:val="000000"/>
          <w:sz w:val="24"/>
          <w:szCs w:val="24"/>
        </w:rPr>
        <w:t xml:space="preserve"> </w:t>
      </w:r>
      <w:r w:rsidRPr="009D391D">
        <w:rPr>
          <w:color w:val="000000"/>
          <w:sz w:val="24"/>
          <w:szCs w:val="24"/>
        </w:rPr>
        <w:t xml:space="preserve">poderá recusar os serviços contratados, se sua prestação não estiver de acordo com o exigido na descrição do objeto deste Contrato, </w:t>
      </w:r>
      <w:r w:rsidRPr="009D391D">
        <w:rPr>
          <w:sz w:val="24"/>
          <w:szCs w:val="24"/>
        </w:rPr>
        <w:t xml:space="preserve">Ordem de Serviço ou outro instrumento equivalente, </w:t>
      </w:r>
      <w:r w:rsidRPr="009D391D">
        <w:rPr>
          <w:color w:val="000000"/>
          <w:sz w:val="24"/>
          <w:szCs w:val="24"/>
        </w:rPr>
        <w:t>e demais documentos que o compõem, e não for corrigida imediatamente.</w:t>
      </w:r>
    </w:p>
    <w:p w14:paraId="35889B62" w14:textId="749F1A90" w:rsidR="007611FC" w:rsidRPr="009D391D" w:rsidRDefault="007611FC" w:rsidP="007611FC">
      <w:pPr>
        <w:autoSpaceDE w:val="0"/>
        <w:autoSpaceDN w:val="0"/>
        <w:adjustRightInd w:val="0"/>
        <w:ind w:firstLine="567"/>
        <w:jc w:val="both"/>
        <w:rPr>
          <w:color w:val="000000"/>
          <w:sz w:val="24"/>
          <w:szCs w:val="24"/>
        </w:rPr>
      </w:pPr>
      <w:r w:rsidRPr="009D391D">
        <w:rPr>
          <w:b/>
          <w:sz w:val="24"/>
          <w:szCs w:val="24"/>
        </w:rPr>
        <w:t xml:space="preserve">d) </w:t>
      </w:r>
      <w:r w:rsidRPr="009D391D">
        <w:rPr>
          <w:color w:val="000000"/>
          <w:sz w:val="24"/>
          <w:szCs w:val="24"/>
        </w:rPr>
        <w:t xml:space="preserve">A ocorrência ensejadora da recusa em aceitar os serviços prestados pela CONTRATADA, pode constituir motivo para aplicação do disposto nos incisos III e IV, do art. 150 da Lei Estadual </w:t>
      </w:r>
      <w:r w:rsidR="0044026F" w:rsidRPr="009D391D">
        <w:rPr>
          <w:color w:val="000000"/>
          <w:sz w:val="24"/>
          <w:szCs w:val="24"/>
        </w:rPr>
        <w:t>n.º</w:t>
      </w:r>
      <w:r w:rsidRPr="009D391D">
        <w:rPr>
          <w:color w:val="000000"/>
          <w:sz w:val="24"/>
          <w:szCs w:val="24"/>
        </w:rPr>
        <w:t xml:space="preserve"> 15.608/07, e incisos III e IV, do art. 87 da Lei Federal n.º 8.666/93.</w:t>
      </w:r>
    </w:p>
    <w:p w14:paraId="54BDCA0E" w14:textId="77777777" w:rsidR="007611FC" w:rsidRPr="009D391D" w:rsidRDefault="007611FC" w:rsidP="007611FC">
      <w:pPr>
        <w:autoSpaceDE w:val="0"/>
        <w:autoSpaceDN w:val="0"/>
        <w:adjustRightInd w:val="0"/>
        <w:ind w:firstLine="567"/>
        <w:jc w:val="both"/>
        <w:rPr>
          <w:color w:val="000000"/>
          <w:sz w:val="24"/>
          <w:szCs w:val="24"/>
        </w:rPr>
      </w:pPr>
      <w:r w:rsidRPr="009D391D">
        <w:rPr>
          <w:b/>
          <w:sz w:val="24"/>
          <w:szCs w:val="24"/>
        </w:rPr>
        <w:t xml:space="preserve">e) </w:t>
      </w:r>
      <w:r w:rsidRPr="009D391D">
        <w:rPr>
          <w:color w:val="000000"/>
          <w:sz w:val="24"/>
          <w:szCs w:val="24"/>
        </w:rPr>
        <w:t>Nas hipóteses de descumprimento das obrigações por motivo de caso fortuito e de força maior, devidamente justificados e comprovados mediante processo administrativo, a CONTRATANTE poderá deixar de aplicar as penalidades previstas.</w:t>
      </w:r>
    </w:p>
    <w:p w14:paraId="042E7F98" w14:textId="77777777" w:rsidR="007611FC" w:rsidRPr="009D391D" w:rsidRDefault="007611FC" w:rsidP="00156254">
      <w:pPr>
        <w:pStyle w:val="Recuodecorpodetexto"/>
        <w:tabs>
          <w:tab w:val="left" w:pos="-1843"/>
        </w:tabs>
        <w:ind w:left="0" w:firstLine="0"/>
        <w:rPr>
          <w:rFonts w:ascii="Times New Roman" w:hAnsi="Times New Roman"/>
          <w:b/>
          <w:bCs/>
          <w:sz w:val="24"/>
          <w:szCs w:val="24"/>
        </w:rPr>
      </w:pPr>
      <w:r w:rsidRPr="009D391D">
        <w:rPr>
          <w:rFonts w:ascii="Times New Roman" w:hAnsi="Times New Roman"/>
          <w:b/>
          <w:sz w:val="24"/>
          <w:szCs w:val="24"/>
          <w:u w:val="single"/>
        </w:rPr>
        <w:t>Parágrafo Décimo Primeiro</w:t>
      </w:r>
    </w:p>
    <w:p w14:paraId="06E196E1" w14:textId="77777777" w:rsidR="007611FC" w:rsidRPr="009D391D" w:rsidRDefault="007611FC" w:rsidP="00156254">
      <w:pPr>
        <w:pStyle w:val="EDITAL6"/>
        <w:tabs>
          <w:tab w:val="left" w:pos="0"/>
        </w:tabs>
        <w:spacing w:before="0" w:after="0"/>
        <w:rPr>
          <w:rFonts w:ascii="Times New Roman" w:hAnsi="Times New Roman"/>
          <w:szCs w:val="24"/>
        </w:rPr>
      </w:pPr>
      <w:r w:rsidRPr="009D391D">
        <w:rPr>
          <w:rFonts w:ascii="Times New Roman" w:hAnsi="Times New Roman"/>
          <w:szCs w:val="24"/>
        </w:rPr>
        <w:t>As penalidades somente poderão ser relevadas em razão de caso fortuito e força maior, sendo que as justificativas somente serão aceitas por escrito, fundamentadas em fatos reais e comprováveis, a critério da CONTRATANTE.</w:t>
      </w:r>
    </w:p>
    <w:p w14:paraId="3D2C2395" w14:textId="77777777" w:rsidR="007611FC" w:rsidRPr="009D391D" w:rsidRDefault="007611FC" w:rsidP="00156254">
      <w:pPr>
        <w:pStyle w:val="Recuodecorpodetexto"/>
        <w:tabs>
          <w:tab w:val="left" w:pos="-1843"/>
        </w:tabs>
        <w:ind w:left="0" w:firstLine="0"/>
        <w:rPr>
          <w:rFonts w:ascii="Times New Roman" w:hAnsi="Times New Roman"/>
          <w:b/>
          <w:bCs/>
          <w:sz w:val="24"/>
          <w:szCs w:val="24"/>
        </w:rPr>
      </w:pPr>
      <w:r w:rsidRPr="009D391D">
        <w:rPr>
          <w:rFonts w:ascii="Times New Roman" w:hAnsi="Times New Roman"/>
          <w:b/>
          <w:sz w:val="24"/>
          <w:szCs w:val="24"/>
          <w:u w:val="single"/>
        </w:rPr>
        <w:t>Parágrafo Décimo Segundo</w:t>
      </w:r>
    </w:p>
    <w:p w14:paraId="615DDDA0" w14:textId="026577BB" w:rsidR="007611FC" w:rsidRPr="009D391D" w:rsidRDefault="007611FC" w:rsidP="00156254">
      <w:pPr>
        <w:jc w:val="both"/>
        <w:rPr>
          <w:color w:val="000000"/>
          <w:sz w:val="24"/>
          <w:szCs w:val="24"/>
        </w:rPr>
      </w:pPr>
      <w:r w:rsidRPr="009D391D">
        <w:rPr>
          <w:color w:val="000000"/>
          <w:sz w:val="24"/>
          <w:szCs w:val="24"/>
        </w:rPr>
        <w:t>As sanções administrativas previstas nesta Cláusula,</w:t>
      </w:r>
      <w:r w:rsidRPr="009D391D">
        <w:rPr>
          <w:b/>
          <w:bCs/>
          <w:color w:val="000000"/>
          <w:sz w:val="24"/>
          <w:szCs w:val="24"/>
        </w:rPr>
        <w:t xml:space="preserve"> </w:t>
      </w:r>
      <w:r w:rsidRPr="009D391D">
        <w:rPr>
          <w:color w:val="000000"/>
          <w:sz w:val="24"/>
          <w:szCs w:val="24"/>
        </w:rPr>
        <w:t>serão aplicadas sem prejuízo das cominações impostas na Lei Estadu</w:t>
      </w:r>
      <w:r w:rsidRPr="009D391D">
        <w:rPr>
          <w:sz w:val="24"/>
          <w:szCs w:val="24"/>
        </w:rPr>
        <w:t xml:space="preserve">al </w:t>
      </w:r>
      <w:r w:rsidR="00156254" w:rsidRPr="009D391D">
        <w:rPr>
          <w:sz w:val="24"/>
          <w:szCs w:val="24"/>
        </w:rPr>
        <w:t>n.º</w:t>
      </w:r>
      <w:r w:rsidRPr="009D391D">
        <w:rPr>
          <w:sz w:val="24"/>
          <w:szCs w:val="24"/>
        </w:rPr>
        <w:t xml:space="preserve"> 15.608/07 e suas alterações, </w:t>
      </w:r>
      <w:r w:rsidRPr="009D391D">
        <w:rPr>
          <w:color w:val="000000"/>
          <w:sz w:val="24"/>
          <w:szCs w:val="24"/>
        </w:rPr>
        <w:t xml:space="preserve">ou das </w:t>
      </w:r>
      <w:r w:rsidRPr="009D391D">
        <w:rPr>
          <w:sz w:val="24"/>
          <w:szCs w:val="24"/>
        </w:rPr>
        <w:t xml:space="preserve">cominações impostas na Lei Federal </w:t>
      </w:r>
      <w:r w:rsidR="00156254" w:rsidRPr="009D391D">
        <w:rPr>
          <w:sz w:val="24"/>
          <w:szCs w:val="24"/>
        </w:rPr>
        <w:t>n.º</w:t>
      </w:r>
      <w:r w:rsidRPr="009D391D">
        <w:rPr>
          <w:sz w:val="24"/>
          <w:szCs w:val="24"/>
        </w:rPr>
        <w:t xml:space="preserve"> 8.666/93 e suas alterações</w:t>
      </w:r>
      <w:r w:rsidRPr="009D391D">
        <w:rPr>
          <w:color w:val="000000"/>
          <w:sz w:val="24"/>
          <w:szCs w:val="24"/>
        </w:rPr>
        <w:t xml:space="preserve">. </w:t>
      </w:r>
    </w:p>
    <w:p w14:paraId="10ABE250" w14:textId="77777777" w:rsidR="007611FC" w:rsidRPr="009D391D" w:rsidRDefault="007611FC" w:rsidP="00156254">
      <w:pPr>
        <w:pStyle w:val="Recuodecorpodetexto"/>
        <w:tabs>
          <w:tab w:val="left" w:pos="-1843"/>
        </w:tabs>
        <w:ind w:left="0" w:firstLine="0"/>
        <w:rPr>
          <w:rFonts w:ascii="Times New Roman" w:hAnsi="Times New Roman"/>
          <w:b/>
          <w:bCs/>
          <w:sz w:val="24"/>
          <w:szCs w:val="24"/>
        </w:rPr>
      </w:pPr>
      <w:r w:rsidRPr="009D391D">
        <w:rPr>
          <w:rFonts w:ascii="Times New Roman" w:hAnsi="Times New Roman"/>
          <w:b/>
          <w:sz w:val="24"/>
          <w:szCs w:val="24"/>
          <w:u w:val="single"/>
        </w:rPr>
        <w:t>Parágrafo Décimo Terceiro</w:t>
      </w:r>
    </w:p>
    <w:p w14:paraId="2D15C093" w14:textId="77777777" w:rsidR="007611FC" w:rsidRPr="009D391D" w:rsidRDefault="007611FC" w:rsidP="007611FC">
      <w:pPr>
        <w:ind w:right="45"/>
        <w:jc w:val="both"/>
        <w:rPr>
          <w:sz w:val="24"/>
          <w:szCs w:val="24"/>
        </w:rPr>
      </w:pPr>
      <w:r w:rsidRPr="009D391D">
        <w:rPr>
          <w:sz w:val="24"/>
          <w:szCs w:val="24"/>
        </w:rPr>
        <w:t xml:space="preserve">A aplicação das sanções administrativas não exclui a responsabilização da CONTRATADA por eventuais perdas ou danos causados à CONTRATANTE. </w:t>
      </w:r>
    </w:p>
    <w:p w14:paraId="36899302" w14:textId="77777777" w:rsidR="007611FC" w:rsidRPr="009D391D" w:rsidRDefault="007611FC" w:rsidP="007611FC">
      <w:pPr>
        <w:pStyle w:val="MINUTA"/>
        <w:keepNext w:val="0"/>
        <w:spacing w:before="0" w:after="0" w:line="240" w:lineRule="auto"/>
        <w:ind w:firstLine="567"/>
        <w:rPr>
          <w:rFonts w:ascii="Times New Roman" w:hAnsi="Times New Roman" w:cs="Times New Roman"/>
          <w:highlight w:val="yellow"/>
        </w:rPr>
      </w:pPr>
    </w:p>
    <w:p w14:paraId="56D971C4" w14:textId="77777777" w:rsidR="007611FC" w:rsidRPr="009D391D" w:rsidRDefault="007611FC" w:rsidP="007611FC">
      <w:pPr>
        <w:jc w:val="both"/>
        <w:rPr>
          <w:b/>
          <w:sz w:val="24"/>
          <w:szCs w:val="24"/>
        </w:rPr>
      </w:pPr>
      <w:r w:rsidRPr="009D391D">
        <w:rPr>
          <w:b/>
          <w:sz w:val="24"/>
          <w:szCs w:val="24"/>
          <w:u w:val="single"/>
        </w:rPr>
        <w:lastRenderedPageBreak/>
        <w:t>CLÁUSULA DÉCIMA SEGUNDA</w:t>
      </w:r>
      <w:r w:rsidRPr="009D391D">
        <w:rPr>
          <w:b/>
          <w:sz w:val="24"/>
          <w:szCs w:val="24"/>
        </w:rPr>
        <w:t xml:space="preserve"> - </w:t>
      </w:r>
      <w:r w:rsidRPr="009D391D">
        <w:rPr>
          <w:b/>
          <w:bCs/>
          <w:color w:val="000000"/>
          <w:sz w:val="24"/>
          <w:szCs w:val="24"/>
        </w:rPr>
        <w:t>CONDIÇÕES PARA EXECUÇÃO DOS SERVIÇOS</w:t>
      </w:r>
    </w:p>
    <w:p w14:paraId="484C4B49" w14:textId="77777777" w:rsidR="007611FC" w:rsidRPr="009D391D" w:rsidRDefault="007611FC" w:rsidP="007611FC">
      <w:pPr>
        <w:pStyle w:val="Corpodetexto"/>
        <w:rPr>
          <w:rFonts w:ascii="Times New Roman" w:hAnsi="Times New Roman"/>
          <w:sz w:val="24"/>
          <w:szCs w:val="24"/>
        </w:rPr>
      </w:pPr>
      <w:r w:rsidRPr="009D391D">
        <w:rPr>
          <w:rFonts w:ascii="Times New Roman" w:hAnsi="Times New Roman"/>
          <w:b/>
          <w:sz w:val="24"/>
          <w:szCs w:val="24"/>
        </w:rPr>
        <w:tab/>
      </w:r>
      <w:r w:rsidRPr="009D391D">
        <w:rPr>
          <w:rFonts w:ascii="Times New Roman" w:hAnsi="Times New Roman"/>
          <w:sz w:val="24"/>
          <w:szCs w:val="24"/>
        </w:rPr>
        <w:t>Caberá à CONTRATADA:</w:t>
      </w:r>
    </w:p>
    <w:p w14:paraId="0773DAED" w14:textId="77777777" w:rsidR="007611FC" w:rsidRPr="009D391D" w:rsidRDefault="007611FC" w:rsidP="007611FC">
      <w:pPr>
        <w:autoSpaceDE w:val="0"/>
        <w:autoSpaceDN w:val="0"/>
        <w:adjustRightInd w:val="0"/>
        <w:ind w:firstLine="708"/>
        <w:jc w:val="both"/>
        <w:rPr>
          <w:color w:val="000000"/>
          <w:sz w:val="24"/>
          <w:szCs w:val="24"/>
        </w:rPr>
      </w:pPr>
      <w:r w:rsidRPr="009D391D">
        <w:rPr>
          <w:b/>
          <w:sz w:val="24"/>
          <w:szCs w:val="24"/>
        </w:rPr>
        <w:t xml:space="preserve">a) </w:t>
      </w:r>
      <w:r w:rsidRPr="009D391D">
        <w:rPr>
          <w:color w:val="000000"/>
          <w:sz w:val="24"/>
          <w:szCs w:val="24"/>
        </w:rPr>
        <w:t xml:space="preserve">Cumprir com perfeição a execução dos serviços contratados, executando-os sob sua inteira e exclusiva responsabilidade; </w:t>
      </w:r>
    </w:p>
    <w:p w14:paraId="02A25DBD" w14:textId="77777777" w:rsidR="007611FC" w:rsidRPr="009D391D" w:rsidRDefault="007611FC" w:rsidP="007611FC">
      <w:pPr>
        <w:autoSpaceDE w:val="0"/>
        <w:autoSpaceDN w:val="0"/>
        <w:adjustRightInd w:val="0"/>
        <w:ind w:firstLine="708"/>
        <w:jc w:val="both"/>
        <w:rPr>
          <w:color w:val="000000"/>
          <w:sz w:val="24"/>
          <w:szCs w:val="24"/>
        </w:rPr>
      </w:pPr>
      <w:r w:rsidRPr="009D391D">
        <w:rPr>
          <w:b/>
          <w:sz w:val="24"/>
          <w:szCs w:val="24"/>
        </w:rPr>
        <w:t xml:space="preserve">b) </w:t>
      </w:r>
      <w:r w:rsidRPr="009D391D">
        <w:rPr>
          <w:color w:val="000000"/>
          <w:sz w:val="24"/>
          <w:szCs w:val="24"/>
        </w:rPr>
        <w:t>Cumprir fielmente todas as determinações da CONTRATANTE, relativas ao objeto do presente contrato;</w:t>
      </w:r>
    </w:p>
    <w:p w14:paraId="29F2D282" w14:textId="77777777" w:rsidR="007611FC" w:rsidRPr="009D391D" w:rsidRDefault="007611FC" w:rsidP="007611FC">
      <w:pPr>
        <w:autoSpaceDE w:val="0"/>
        <w:autoSpaceDN w:val="0"/>
        <w:adjustRightInd w:val="0"/>
        <w:ind w:firstLine="708"/>
        <w:jc w:val="both"/>
        <w:rPr>
          <w:color w:val="000000"/>
          <w:sz w:val="24"/>
          <w:szCs w:val="24"/>
        </w:rPr>
      </w:pPr>
      <w:r w:rsidRPr="009D391D">
        <w:rPr>
          <w:b/>
          <w:sz w:val="24"/>
          <w:szCs w:val="24"/>
        </w:rPr>
        <w:t xml:space="preserve">c) </w:t>
      </w:r>
      <w:r w:rsidRPr="009D391D">
        <w:rPr>
          <w:sz w:val="24"/>
          <w:szCs w:val="24"/>
        </w:rPr>
        <w:t>R</w:t>
      </w:r>
      <w:r w:rsidRPr="009D391D">
        <w:rPr>
          <w:color w:val="000000"/>
          <w:sz w:val="24"/>
          <w:szCs w:val="24"/>
        </w:rPr>
        <w:t>ecrutar em seu nome e sob sua inteira e exclusiva responsabilidade os elementos necessários à perfeita execução dos serviços contratados, responsabilizando-se pelos encargos sociais, previdenciários, tributários, equipamentos e quaisquer outras obrigações ou despesas decorrentes da sua condição de empregadora, sem quaisquer ônus para a CONTRATANTE;</w:t>
      </w:r>
    </w:p>
    <w:p w14:paraId="63829D91" w14:textId="77777777" w:rsidR="007611FC" w:rsidRPr="009D391D" w:rsidRDefault="007611FC" w:rsidP="007611FC">
      <w:pPr>
        <w:autoSpaceDE w:val="0"/>
        <w:autoSpaceDN w:val="0"/>
        <w:adjustRightInd w:val="0"/>
        <w:ind w:firstLine="708"/>
        <w:jc w:val="both"/>
        <w:rPr>
          <w:color w:val="000000"/>
          <w:sz w:val="24"/>
          <w:szCs w:val="24"/>
        </w:rPr>
      </w:pPr>
      <w:r w:rsidRPr="009D391D">
        <w:rPr>
          <w:b/>
          <w:sz w:val="24"/>
          <w:szCs w:val="24"/>
        </w:rPr>
        <w:t xml:space="preserve">d) </w:t>
      </w:r>
      <w:r w:rsidRPr="009D391D">
        <w:rPr>
          <w:color w:val="000000"/>
          <w:sz w:val="24"/>
          <w:szCs w:val="24"/>
        </w:rPr>
        <w:t>Designar preposto e/ou encarregado(a) da CONTRATADA que possa coordenar os serviços objeto desta contratação, cumprindo com rigor as datas estabelecidas e solucionando todas as questões inerentes ao presente contrato;</w:t>
      </w:r>
    </w:p>
    <w:p w14:paraId="24E3BA70" w14:textId="77777777" w:rsidR="007611FC" w:rsidRPr="009D391D" w:rsidRDefault="007611FC" w:rsidP="007611FC">
      <w:pPr>
        <w:autoSpaceDE w:val="0"/>
        <w:autoSpaceDN w:val="0"/>
        <w:adjustRightInd w:val="0"/>
        <w:ind w:firstLine="708"/>
        <w:jc w:val="both"/>
        <w:rPr>
          <w:color w:val="000000"/>
          <w:sz w:val="24"/>
          <w:szCs w:val="24"/>
        </w:rPr>
      </w:pPr>
      <w:r w:rsidRPr="009D391D">
        <w:rPr>
          <w:b/>
          <w:sz w:val="24"/>
          <w:szCs w:val="24"/>
        </w:rPr>
        <w:t xml:space="preserve">e) </w:t>
      </w:r>
      <w:r w:rsidRPr="009D391D">
        <w:rPr>
          <w:color w:val="000000"/>
          <w:sz w:val="24"/>
          <w:szCs w:val="24"/>
        </w:rPr>
        <w:t>Cumprir as exigências da CONTRATANTE quanto à execução dos serviços.</w:t>
      </w:r>
    </w:p>
    <w:p w14:paraId="4F7430B4" w14:textId="77777777" w:rsidR="007611FC" w:rsidRPr="009D391D" w:rsidRDefault="007611FC" w:rsidP="007611FC">
      <w:pPr>
        <w:widowControl w:val="0"/>
        <w:ind w:left="4111" w:hanging="4111"/>
        <w:jc w:val="both"/>
        <w:rPr>
          <w:b/>
          <w:sz w:val="24"/>
          <w:szCs w:val="24"/>
          <w:u w:val="single"/>
        </w:rPr>
      </w:pPr>
    </w:p>
    <w:p w14:paraId="377D5750" w14:textId="77777777" w:rsidR="007611FC" w:rsidRPr="009D391D" w:rsidRDefault="007611FC" w:rsidP="0044026F">
      <w:pPr>
        <w:widowControl w:val="0"/>
        <w:jc w:val="both"/>
        <w:rPr>
          <w:b/>
          <w:sz w:val="24"/>
          <w:szCs w:val="24"/>
        </w:rPr>
      </w:pPr>
      <w:r w:rsidRPr="009D391D">
        <w:rPr>
          <w:b/>
          <w:sz w:val="24"/>
          <w:szCs w:val="24"/>
          <w:u w:val="single"/>
        </w:rPr>
        <w:t>CLÁUSULA DÉCIMA TERCEIRA</w:t>
      </w:r>
      <w:r w:rsidRPr="009D391D">
        <w:rPr>
          <w:b/>
          <w:sz w:val="24"/>
          <w:szCs w:val="24"/>
        </w:rPr>
        <w:t xml:space="preserve"> - DA PRESTAÇÃO DOS SERVIÇOS E PRAZO DE ENTREGA </w:t>
      </w:r>
    </w:p>
    <w:p w14:paraId="5E8B5D72" w14:textId="77777777" w:rsidR="007611FC" w:rsidRPr="009D391D" w:rsidRDefault="007611FC" w:rsidP="00156254">
      <w:pPr>
        <w:pStyle w:val="MINUTA"/>
        <w:keepNext w:val="0"/>
        <w:spacing w:before="0" w:after="0" w:line="240" w:lineRule="auto"/>
        <w:rPr>
          <w:rFonts w:ascii="Times New Roman" w:hAnsi="Times New Roman" w:cs="Times New Roman"/>
          <w:b/>
          <w:u w:val="single"/>
        </w:rPr>
      </w:pPr>
      <w:r w:rsidRPr="009D391D">
        <w:rPr>
          <w:rFonts w:ascii="Times New Roman" w:hAnsi="Times New Roman" w:cs="Times New Roman"/>
          <w:b/>
          <w:u w:val="single"/>
        </w:rPr>
        <w:t>Parágrafo Primeiro</w:t>
      </w:r>
    </w:p>
    <w:p w14:paraId="238CBFE6" w14:textId="3CB25062" w:rsidR="007611FC" w:rsidRPr="009D391D" w:rsidRDefault="007611FC" w:rsidP="007611FC">
      <w:pPr>
        <w:pStyle w:val="Cabealho"/>
        <w:tabs>
          <w:tab w:val="clear" w:pos="4419"/>
          <w:tab w:val="clear" w:pos="8838"/>
        </w:tabs>
        <w:jc w:val="both"/>
        <w:rPr>
          <w:sz w:val="24"/>
          <w:szCs w:val="24"/>
        </w:rPr>
      </w:pPr>
      <w:r w:rsidRPr="009D391D">
        <w:rPr>
          <w:sz w:val="24"/>
          <w:szCs w:val="24"/>
        </w:rPr>
        <w:t>Fica entendido e compromissado que a(s) CONTRATADA(S) acata(m) a partir da assinatura do presente contrato, a cobertura do lote descrito(s) no Anexo 01.B do edital licitatório, dando cobertura aos veículos segundo as exigências do Edital, independentemente de divergências de procedimentos de processamento informatizados das emissões das apólices ou de realização de vistoria.</w:t>
      </w:r>
    </w:p>
    <w:p w14:paraId="50E665C2" w14:textId="77777777" w:rsidR="007611FC" w:rsidRPr="009D391D" w:rsidRDefault="007611FC" w:rsidP="00156254">
      <w:pPr>
        <w:pStyle w:val="MINUTA"/>
        <w:keepNext w:val="0"/>
        <w:spacing w:before="0" w:after="0" w:line="240" w:lineRule="auto"/>
        <w:rPr>
          <w:rFonts w:ascii="Times New Roman" w:hAnsi="Times New Roman" w:cs="Times New Roman"/>
          <w:b/>
          <w:u w:val="single"/>
        </w:rPr>
      </w:pPr>
      <w:r w:rsidRPr="009D391D">
        <w:rPr>
          <w:rFonts w:ascii="Times New Roman" w:hAnsi="Times New Roman" w:cs="Times New Roman"/>
          <w:b/>
          <w:u w:val="single"/>
        </w:rPr>
        <w:t>Parágrafo Segundo</w:t>
      </w:r>
    </w:p>
    <w:p w14:paraId="2E85EE3F" w14:textId="31DA918E" w:rsidR="007C07B0" w:rsidRPr="009D391D" w:rsidRDefault="007611FC" w:rsidP="007611FC">
      <w:pPr>
        <w:jc w:val="both"/>
        <w:rPr>
          <w:b/>
          <w:bCs/>
          <w:sz w:val="24"/>
          <w:szCs w:val="24"/>
          <w:u w:val="single"/>
        </w:rPr>
      </w:pPr>
      <w:r w:rsidRPr="009D391D">
        <w:rPr>
          <w:sz w:val="24"/>
          <w:szCs w:val="24"/>
        </w:rPr>
        <w:t xml:space="preserve">Os procedimentos de processamento que porventura necessitem ser aperfeiçoados para atendimento de emissões das apólices e seus futuros endossos, não impedirá a cobertura imediata dos veículos, desde a assinatura do presente contrato.  </w:t>
      </w:r>
    </w:p>
    <w:p w14:paraId="19F21074" w14:textId="77777777" w:rsidR="007C07B0" w:rsidRPr="009D391D" w:rsidRDefault="007C07B0" w:rsidP="00D51AC7">
      <w:pPr>
        <w:jc w:val="both"/>
        <w:rPr>
          <w:b/>
          <w:bCs/>
          <w:sz w:val="24"/>
          <w:szCs w:val="24"/>
          <w:u w:val="single"/>
        </w:rPr>
      </w:pPr>
    </w:p>
    <w:p w14:paraId="0E8058C5" w14:textId="3FA43780" w:rsidR="002862D1" w:rsidRPr="009D391D" w:rsidRDefault="002862D1" w:rsidP="00D51AC7">
      <w:pPr>
        <w:jc w:val="both"/>
        <w:rPr>
          <w:b/>
          <w:bCs/>
          <w:sz w:val="24"/>
          <w:szCs w:val="24"/>
        </w:rPr>
      </w:pPr>
      <w:r w:rsidRPr="009D391D">
        <w:rPr>
          <w:b/>
          <w:bCs/>
          <w:sz w:val="24"/>
          <w:szCs w:val="24"/>
          <w:u w:val="single"/>
        </w:rPr>
        <w:t xml:space="preserve">CLÁUSULA </w:t>
      </w:r>
      <w:r w:rsidR="009F5291" w:rsidRPr="009D391D">
        <w:rPr>
          <w:b/>
          <w:bCs/>
          <w:sz w:val="24"/>
          <w:szCs w:val="24"/>
          <w:u w:val="single"/>
        </w:rPr>
        <w:t>DÉCIMA QUARTA</w:t>
      </w:r>
      <w:r w:rsidRPr="009D391D">
        <w:rPr>
          <w:b/>
          <w:bCs/>
          <w:sz w:val="24"/>
          <w:szCs w:val="24"/>
        </w:rPr>
        <w:t>- RESCISÃO</w:t>
      </w:r>
    </w:p>
    <w:p w14:paraId="62D5B09F" w14:textId="57D94C3C" w:rsidR="00FE5F77" w:rsidRPr="009D391D" w:rsidRDefault="00FE5F77" w:rsidP="00FE5F77">
      <w:pPr>
        <w:pStyle w:val="MINUTA"/>
        <w:keepNext w:val="0"/>
        <w:spacing w:before="0" w:after="0" w:line="240" w:lineRule="auto"/>
        <w:rPr>
          <w:rFonts w:ascii="Times New Roman" w:hAnsi="Times New Roman" w:cs="Times New Roman"/>
          <w:bCs/>
        </w:rPr>
      </w:pPr>
      <w:r w:rsidRPr="009D391D">
        <w:rPr>
          <w:rFonts w:ascii="Times New Roman" w:hAnsi="Times New Roman" w:cs="Times New Roman"/>
          <w:bCs/>
        </w:rPr>
        <w:t xml:space="preserve">O presente Contrato poderá ser rescindido, caso ocorram quaisquer dos fatos elencados no art. 150 da Lei </w:t>
      </w:r>
      <w:r w:rsidRPr="009D391D">
        <w:rPr>
          <w:rFonts w:ascii="Times New Roman" w:hAnsi="Times New Roman" w:cs="Times New Roman"/>
        </w:rPr>
        <w:t xml:space="preserve">Estadual n.º 15.608/07, </w:t>
      </w:r>
      <w:r w:rsidRPr="009D391D">
        <w:rPr>
          <w:rFonts w:ascii="Times New Roman" w:hAnsi="Times New Roman" w:cs="Times New Roman"/>
          <w:bCs/>
        </w:rPr>
        <w:t>bem como em relação a todo o disposto no Item 20, do edital licitatório.</w:t>
      </w:r>
    </w:p>
    <w:p w14:paraId="0AEE5548" w14:textId="77777777" w:rsidR="002862D1" w:rsidRPr="009D391D" w:rsidRDefault="002862D1" w:rsidP="00D51AC7">
      <w:pPr>
        <w:jc w:val="both"/>
        <w:rPr>
          <w:sz w:val="24"/>
          <w:szCs w:val="24"/>
        </w:rPr>
      </w:pPr>
      <w:r w:rsidRPr="009D391D">
        <w:rPr>
          <w:b/>
          <w:bCs/>
          <w:sz w:val="24"/>
          <w:szCs w:val="24"/>
          <w:u w:val="single"/>
        </w:rPr>
        <w:t>Parágrafo Único</w:t>
      </w:r>
      <w:r w:rsidR="00A93188" w:rsidRPr="009D391D">
        <w:rPr>
          <w:b/>
          <w:bCs/>
          <w:sz w:val="24"/>
          <w:szCs w:val="24"/>
        </w:rPr>
        <w:t xml:space="preserve"> – </w:t>
      </w:r>
      <w:r w:rsidRPr="009D391D">
        <w:rPr>
          <w:sz w:val="24"/>
          <w:szCs w:val="24"/>
        </w:rPr>
        <w:t xml:space="preserve">A CONTRATADA reconhece os direitos da CONTRATANTE, em caso de rescisão administrativa prevista no art. 77 da Lei Federal n.º 8.666/93. </w:t>
      </w:r>
    </w:p>
    <w:p w14:paraId="228095E7" w14:textId="77777777" w:rsidR="007C07B0" w:rsidRPr="009D391D" w:rsidRDefault="007C07B0" w:rsidP="00D51AC7">
      <w:pPr>
        <w:jc w:val="both"/>
        <w:rPr>
          <w:b/>
          <w:bCs/>
          <w:sz w:val="24"/>
          <w:szCs w:val="24"/>
          <w:u w:val="single"/>
        </w:rPr>
      </w:pPr>
    </w:p>
    <w:p w14:paraId="654DF0D0" w14:textId="3A038F77" w:rsidR="002862D1" w:rsidRPr="009D391D" w:rsidRDefault="002862D1" w:rsidP="00D51AC7">
      <w:pPr>
        <w:jc w:val="both"/>
        <w:rPr>
          <w:b/>
          <w:bCs/>
          <w:sz w:val="24"/>
          <w:szCs w:val="24"/>
        </w:rPr>
      </w:pPr>
      <w:r w:rsidRPr="009D391D">
        <w:rPr>
          <w:b/>
          <w:bCs/>
          <w:sz w:val="24"/>
          <w:szCs w:val="24"/>
          <w:u w:val="single"/>
        </w:rPr>
        <w:t xml:space="preserve">CLÁUSULA </w:t>
      </w:r>
      <w:r w:rsidR="009F5291" w:rsidRPr="009D391D">
        <w:rPr>
          <w:b/>
          <w:bCs/>
          <w:sz w:val="24"/>
          <w:szCs w:val="24"/>
          <w:u w:val="single"/>
        </w:rPr>
        <w:t>DÉCIMA QUINTA</w:t>
      </w:r>
      <w:r w:rsidR="00A93188" w:rsidRPr="009D391D">
        <w:rPr>
          <w:b/>
          <w:bCs/>
          <w:sz w:val="24"/>
          <w:szCs w:val="24"/>
        </w:rPr>
        <w:t xml:space="preserve"> – </w:t>
      </w:r>
      <w:r w:rsidRPr="009D391D">
        <w:rPr>
          <w:b/>
          <w:bCs/>
          <w:sz w:val="24"/>
          <w:szCs w:val="24"/>
        </w:rPr>
        <w:t>LEGISLAÇÃO APLICÁVEL</w:t>
      </w:r>
    </w:p>
    <w:p w14:paraId="7A1C4C7A" w14:textId="77777777" w:rsidR="002862D1" w:rsidRPr="009D391D" w:rsidRDefault="002862D1" w:rsidP="00D51AC7">
      <w:pPr>
        <w:jc w:val="both"/>
        <w:rPr>
          <w:sz w:val="24"/>
          <w:szCs w:val="24"/>
        </w:rPr>
      </w:pPr>
      <w:r w:rsidRPr="009D391D">
        <w:rPr>
          <w:b/>
          <w:sz w:val="24"/>
          <w:szCs w:val="24"/>
          <w:u w:val="single"/>
        </w:rPr>
        <w:t>Parágrafo Único</w:t>
      </w:r>
      <w:r w:rsidR="00A93188" w:rsidRPr="009D391D">
        <w:rPr>
          <w:b/>
          <w:sz w:val="24"/>
          <w:szCs w:val="24"/>
        </w:rPr>
        <w:t xml:space="preserve"> – </w:t>
      </w:r>
      <w:r w:rsidR="00EC1B53" w:rsidRPr="009D391D">
        <w:rPr>
          <w:sz w:val="24"/>
          <w:szCs w:val="24"/>
        </w:rPr>
        <w:t>O presente Instrumento Contratual rege-se pelas disposições expressas na Lei Federal n.º 8.666/93, de 21 de junho de 1993, Lei n.º 10.520/02, Lei Estadual n.º 15.608/07 e pelos preceitos de direito público, aplicando-se lhe supletivamente, os princípios da Teoria Geral dos Contratos e as disposições de direito privado.</w:t>
      </w:r>
    </w:p>
    <w:p w14:paraId="0D31241E" w14:textId="77777777" w:rsidR="00E02717" w:rsidRPr="009D391D" w:rsidRDefault="00E02717" w:rsidP="00D51AC7">
      <w:pPr>
        <w:jc w:val="both"/>
        <w:rPr>
          <w:b/>
          <w:bCs/>
          <w:sz w:val="24"/>
          <w:szCs w:val="24"/>
          <w:u w:val="single"/>
        </w:rPr>
      </w:pPr>
    </w:p>
    <w:p w14:paraId="355428F3" w14:textId="008731EF" w:rsidR="002268C3" w:rsidRPr="009D391D" w:rsidRDefault="002268C3" w:rsidP="00D51AC7">
      <w:pPr>
        <w:jc w:val="both"/>
        <w:rPr>
          <w:b/>
          <w:bCs/>
          <w:sz w:val="24"/>
          <w:szCs w:val="24"/>
        </w:rPr>
      </w:pPr>
      <w:r w:rsidRPr="009D391D">
        <w:rPr>
          <w:b/>
          <w:bCs/>
          <w:sz w:val="24"/>
          <w:szCs w:val="24"/>
          <w:u w:val="single"/>
        </w:rPr>
        <w:lastRenderedPageBreak/>
        <w:t xml:space="preserve">CLÁUSULA DÉCIMA </w:t>
      </w:r>
      <w:r w:rsidR="009F5291" w:rsidRPr="009D391D">
        <w:rPr>
          <w:b/>
          <w:bCs/>
          <w:sz w:val="24"/>
          <w:szCs w:val="24"/>
          <w:u w:val="single"/>
        </w:rPr>
        <w:t>S</w:t>
      </w:r>
      <w:r w:rsidR="00B817DF">
        <w:rPr>
          <w:b/>
          <w:bCs/>
          <w:sz w:val="24"/>
          <w:szCs w:val="24"/>
          <w:u w:val="single"/>
        </w:rPr>
        <w:t>EXTA</w:t>
      </w:r>
      <w:r w:rsidR="00A93188" w:rsidRPr="009D391D">
        <w:rPr>
          <w:b/>
          <w:bCs/>
          <w:sz w:val="24"/>
          <w:szCs w:val="24"/>
        </w:rPr>
        <w:t xml:space="preserve"> – </w:t>
      </w:r>
      <w:r w:rsidRPr="009D391D">
        <w:rPr>
          <w:b/>
          <w:bCs/>
          <w:sz w:val="24"/>
          <w:szCs w:val="24"/>
        </w:rPr>
        <w:t>CASOS OMISSOS</w:t>
      </w:r>
    </w:p>
    <w:p w14:paraId="78B3CD9D" w14:textId="7D827F8D" w:rsidR="002268C3" w:rsidRPr="009D391D" w:rsidRDefault="002268C3" w:rsidP="00D51AC7">
      <w:pPr>
        <w:jc w:val="both"/>
        <w:rPr>
          <w:sz w:val="24"/>
          <w:szCs w:val="24"/>
        </w:rPr>
      </w:pPr>
      <w:r w:rsidRPr="009D391D">
        <w:rPr>
          <w:b/>
          <w:bCs/>
          <w:sz w:val="24"/>
          <w:szCs w:val="24"/>
          <w:u w:val="single"/>
        </w:rPr>
        <w:t>Parágrafo Único</w:t>
      </w:r>
      <w:r w:rsidR="00A93188" w:rsidRPr="009D391D">
        <w:rPr>
          <w:bCs/>
          <w:sz w:val="24"/>
          <w:szCs w:val="24"/>
        </w:rPr>
        <w:t xml:space="preserve"> – </w:t>
      </w:r>
      <w:r w:rsidR="00EC1B53" w:rsidRPr="009D391D">
        <w:rPr>
          <w:sz w:val="24"/>
          <w:szCs w:val="24"/>
        </w:rPr>
        <w:t>Os casos omissos serão resolvidos à luz da legislação que trata a Cláusula Décima Segunda e dos princípios gerais de direito.</w:t>
      </w:r>
    </w:p>
    <w:p w14:paraId="1264355E" w14:textId="77777777" w:rsidR="0044026F" w:rsidRPr="009D391D" w:rsidRDefault="0044026F" w:rsidP="00D51AC7">
      <w:pPr>
        <w:jc w:val="both"/>
        <w:rPr>
          <w:sz w:val="24"/>
          <w:szCs w:val="24"/>
        </w:rPr>
      </w:pPr>
    </w:p>
    <w:p w14:paraId="56943C64" w14:textId="13767BFC" w:rsidR="002268C3" w:rsidRPr="009D391D" w:rsidRDefault="002268C3" w:rsidP="00D51AC7">
      <w:pPr>
        <w:jc w:val="both"/>
        <w:rPr>
          <w:b/>
          <w:bCs/>
          <w:sz w:val="24"/>
          <w:szCs w:val="24"/>
        </w:rPr>
      </w:pPr>
      <w:r w:rsidRPr="009D391D">
        <w:rPr>
          <w:b/>
          <w:bCs/>
          <w:sz w:val="24"/>
          <w:szCs w:val="24"/>
          <w:u w:val="single"/>
        </w:rPr>
        <w:t xml:space="preserve">CLÁUSULA DÉCIMA </w:t>
      </w:r>
      <w:r w:rsidR="00B817DF" w:rsidRPr="009D391D">
        <w:rPr>
          <w:b/>
          <w:bCs/>
          <w:sz w:val="24"/>
          <w:szCs w:val="24"/>
          <w:u w:val="single"/>
        </w:rPr>
        <w:t>SÉTIMA</w:t>
      </w:r>
      <w:r w:rsidR="00A93188" w:rsidRPr="009D391D">
        <w:rPr>
          <w:b/>
          <w:bCs/>
          <w:sz w:val="24"/>
          <w:szCs w:val="24"/>
        </w:rPr>
        <w:t xml:space="preserve"> – </w:t>
      </w:r>
      <w:r w:rsidRPr="009D391D">
        <w:rPr>
          <w:b/>
          <w:bCs/>
          <w:sz w:val="24"/>
          <w:szCs w:val="24"/>
        </w:rPr>
        <w:t>FORO</w:t>
      </w:r>
    </w:p>
    <w:p w14:paraId="0FDDABFC" w14:textId="77777777" w:rsidR="002268C3" w:rsidRPr="009D391D" w:rsidRDefault="002268C3" w:rsidP="00D51AC7">
      <w:pPr>
        <w:jc w:val="both"/>
        <w:rPr>
          <w:sz w:val="24"/>
          <w:szCs w:val="24"/>
        </w:rPr>
      </w:pPr>
      <w:r w:rsidRPr="009D391D">
        <w:rPr>
          <w:b/>
          <w:bCs/>
          <w:sz w:val="24"/>
          <w:szCs w:val="24"/>
          <w:u w:val="single"/>
        </w:rPr>
        <w:t>Parágrafo Único</w:t>
      </w:r>
      <w:r w:rsidR="00A93188" w:rsidRPr="009D391D">
        <w:rPr>
          <w:bCs/>
          <w:sz w:val="24"/>
          <w:szCs w:val="24"/>
        </w:rPr>
        <w:t xml:space="preserve"> – </w:t>
      </w:r>
      <w:r w:rsidRPr="009D391D">
        <w:rPr>
          <w:sz w:val="24"/>
          <w:szCs w:val="24"/>
        </w:rPr>
        <w:t xml:space="preserve">Fica eleito o Foro da Comarca de Cascavel, para dirimir dúvidas ou questões oriundas do presente Contrato, renunciando as partes a qualquer outro que tenham ou venham a ter, por mais privilegiado que seja, para decidir eventuais questões decorrentes do </w:t>
      </w:r>
      <w:r w:rsidR="00B20B7D" w:rsidRPr="009D391D">
        <w:rPr>
          <w:sz w:val="24"/>
          <w:szCs w:val="24"/>
        </w:rPr>
        <w:t>Contrato</w:t>
      </w:r>
      <w:r w:rsidRPr="009D391D">
        <w:rPr>
          <w:sz w:val="24"/>
          <w:szCs w:val="24"/>
        </w:rPr>
        <w:t>.</w:t>
      </w:r>
    </w:p>
    <w:p w14:paraId="461BAC5A" w14:textId="77777777" w:rsidR="002268C3" w:rsidRPr="009D391D" w:rsidRDefault="002268C3" w:rsidP="00D51AC7">
      <w:pPr>
        <w:jc w:val="both"/>
        <w:rPr>
          <w:sz w:val="24"/>
          <w:szCs w:val="24"/>
        </w:rPr>
      </w:pPr>
      <w:r w:rsidRPr="009D391D">
        <w:rPr>
          <w:sz w:val="24"/>
          <w:szCs w:val="24"/>
        </w:rPr>
        <w:t>E, por estarem justas e acordadas, as partes assinam o presente instrumento contratual, em 03 (três) vias iguais e rubricadas para todos os fins de direito, na presença das testemunhas abaixo.</w:t>
      </w:r>
    </w:p>
    <w:p w14:paraId="2EAFCF50" w14:textId="77777777" w:rsidR="002268C3" w:rsidRPr="009D391D" w:rsidRDefault="002268C3" w:rsidP="00D51AC7">
      <w:pPr>
        <w:jc w:val="both"/>
        <w:rPr>
          <w:sz w:val="24"/>
          <w:szCs w:val="24"/>
        </w:rPr>
      </w:pPr>
    </w:p>
    <w:p w14:paraId="29B10901" w14:textId="13E8EA8B" w:rsidR="002268C3" w:rsidRPr="009D391D" w:rsidRDefault="002268C3" w:rsidP="00D51AC7">
      <w:pPr>
        <w:jc w:val="both"/>
        <w:rPr>
          <w:sz w:val="24"/>
          <w:szCs w:val="24"/>
        </w:rPr>
      </w:pPr>
      <w:r w:rsidRPr="009D391D">
        <w:rPr>
          <w:sz w:val="24"/>
          <w:szCs w:val="24"/>
        </w:rPr>
        <w:t xml:space="preserve">Cascavel, </w:t>
      </w:r>
      <w:r w:rsidR="000F53C6" w:rsidRPr="009D391D">
        <w:rPr>
          <w:sz w:val="24"/>
          <w:szCs w:val="24"/>
        </w:rPr>
        <w:t xml:space="preserve">   </w:t>
      </w:r>
      <w:r w:rsidRPr="009D391D">
        <w:rPr>
          <w:sz w:val="24"/>
          <w:szCs w:val="24"/>
        </w:rPr>
        <w:t xml:space="preserve">   de            </w:t>
      </w:r>
      <w:proofErr w:type="spellStart"/>
      <w:r w:rsidRPr="009D391D">
        <w:rPr>
          <w:sz w:val="24"/>
          <w:szCs w:val="24"/>
        </w:rPr>
        <w:t>de</w:t>
      </w:r>
      <w:proofErr w:type="spellEnd"/>
      <w:r w:rsidRPr="009D391D">
        <w:rPr>
          <w:sz w:val="24"/>
          <w:szCs w:val="24"/>
        </w:rPr>
        <w:t xml:space="preserve">  20</w:t>
      </w:r>
      <w:r w:rsidR="00985836" w:rsidRPr="009D391D">
        <w:rPr>
          <w:sz w:val="24"/>
          <w:szCs w:val="24"/>
        </w:rPr>
        <w:t>2</w:t>
      </w:r>
      <w:r w:rsidR="00CF69DD" w:rsidRPr="009D391D">
        <w:rPr>
          <w:sz w:val="24"/>
          <w:szCs w:val="24"/>
        </w:rPr>
        <w:t>1</w:t>
      </w:r>
      <w:r w:rsidRPr="009D391D">
        <w:rPr>
          <w:sz w:val="24"/>
          <w:szCs w:val="24"/>
        </w:rPr>
        <w:t>.</w:t>
      </w:r>
    </w:p>
    <w:p w14:paraId="07B33625" w14:textId="77777777" w:rsidR="002268C3" w:rsidRPr="009D391D" w:rsidRDefault="002268C3" w:rsidP="00D51AC7">
      <w:pPr>
        <w:jc w:val="both"/>
        <w:rPr>
          <w:b/>
          <w:bCs/>
          <w:sz w:val="24"/>
          <w:szCs w:val="24"/>
        </w:rPr>
      </w:pPr>
    </w:p>
    <w:p w14:paraId="0130E790" w14:textId="77777777" w:rsidR="00CF2AE8" w:rsidRPr="009D391D" w:rsidRDefault="00CF2AE8" w:rsidP="00D51AC7">
      <w:pPr>
        <w:jc w:val="center"/>
        <w:rPr>
          <w:b/>
          <w:bCs/>
          <w:sz w:val="24"/>
          <w:szCs w:val="24"/>
        </w:rPr>
      </w:pPr>
    </w:p>
    <w:p w14:paraId="4C3022AE" w14:textId="77777777" w:rsidR="002268C3" w:rsidRPr="009D391D" w:rsidRDefault="002268C3" w:rsidP="00D51AC7">
      <w:pPr>
        <w:jc w:val="center"/>
        <w:rPr>
          <w:b/>
          <w:bCs/>
          <w:sz w:val="24"/>
          <w:szCs w:val="24"/>
        </w:rPr>
      </w:pPr>
      <w:r w:rsidRPr="009D391D">
        <w:rPr>
          <w:b/>
          <w:bCs/>
          <w:sz w:val="24"/>
          <w:szCs w:val="24"/>
        </w:rPr>
        <w:t>CONTRATANTE</w:t>
      </w:r>
      <w:r w:rsidRPr="009D391D">
        <w:rPr>
          <w:b/>
          <w:bCs/>
          <w:sz w:val="24"/>
          <w:szCs w:val="24"/>
        </w:rPr>
        <w:tab/>
      </w:r>
      <w:r w:rsidRPr="009D391D">
        <w:rPr>
          <w:b/>
          <w:bCs/>
          <w:sz w:val="24"/>
          <w:szCs w:val="24"/>
        </w:rPr>
        <w:tab/>
      </w:r>
      <w:r w:rsidRPr="009D391D">
        <w:rPr>
          <w:b/>
          <w:bCs/>
          <w:sz w:val="24"/>
          <w:szCs w:val="24"/>
        </w:rPr>
        <w:tab/>
      </w:r>
      <w:r w:rsidRPr="009D391D">
        <w:rPr>
          <w:b/>
          <w:bCs/>
          <w:sz w:val="24"/>
          <w:szCs w:val="24"/>
        </w:rPr>
        <w:tab/>
      </w:r>
      <w:r w:rsidRPr="009D391D">
        <w:rPr>
          <w:b/>
          <w:bCs/>
          <w:sz w:val="24"/>
          <w:szCs w:val="24"/>
        </w:rPr>
        <w:tab/>
        <w:t xml:space="preserve">  CONTRATADA</w:t>
      </w:r>
    </w:p>
    <w:p w14:paraId="6DAF3CDC" w14:textId="77777777" w:rsidR="004531E4" w:rsidRPr="009D391D" w:rsidRDefault="004531E4" w:rsidP="00D51AC7">
      <w:pPr>
        <w:jc w:val="both"/>
        <w:rPr>
          <w:b/>
          <w:bCs/>
          <w:sz w:val="24"/>
          <w:szCs w:val="24"/>
        </w:rPr>
      </w:pPr>
    </w:p>
    <w:p w14:paraId="76BEAC72" w14:textId="77777777" w:rsidR="002268C3" w:rsidRPr="009D391D" w:rsidRDefault="002268C3" w:rsidP="00D51AC7">
      <w:pPr>
        <w:jc w:val="both"/>
        <w:rPr>
          <w:b/>
          <w:bCs/>
          <w:sz w:val="24"/>
          <w:szCs w:val="24"/>
        </w:rPr>
      </w:pPr>
      <w:r w:rsidRPr="009D391D">
        <w:rPr>
          <w:b/>
          <w:bCs/>
          <w:sz w:val="24"/>
          <w:szCs w:val="24"/>
        </w:rPr>
        <w:t>Testemunhas:</w:t>
      </w:r>
    </w:p>
    <w:p w14:paraId="3D60547F" w14:textId="21DF27FB" w:rsidR="0041679A" w:rsidRDefault="002268C3" w:rsidP="00C977A2">
      <w:pPr>
        <w:jc w:val="both"/>
        <w:rPr>
          <w:sz w:val="24"/>
          <w:szCs w:val="24"/>
        </w:rPr>
      </w:pPr>
      <w:r w:rsidRPr="009D391D">
        <w:rPr>
          <w:b/>
          <w:bCs/>
          <w:sz w:val="24"/>
          <w:szCs w:val="24"/>
        </w:rPr>
        <w:t>____________________________</w:t>
      </w:r>
      <w:r w:rsidR="001772D8" w:rsidRPr="009D391D">
        <w:rPr>
          <w:b/>
          <w:bCs/>
          <w:sz w:val="24"/>
          <w:szCs w:val="24"/>
        </w:rPr>
        <w:t xml:space="preserve">                          </w:t>
      </w:r>
      <w:r w:rsidRPr="009D391D">
        <w:rPr>
          <w:sz w:val="24"/>
          <w:szCs w:val="24"/>
        </w:rPr>
        <w:t>____________________________</w:t>
      </w:r>
      <w:bookmarkStart w:id="25" w:name="_Toc240775309"/>
    </w:p>
    <w:p w14:paraId="6A8FA50F" w14:textId="77777777" w:rsidR="00FD67B6" w:rsidRDefault="00FD67B6">
      <w:pPr>
        <w:rPr>
          <w:b/>
          <w:bCs/>
          <w:sz w:val="28"/>
          <w:szCs w:val="28"/>
        </w:rPr>
      </w:pPr>
      <w:r>
        <w:rPr>
          <w:b/>
          <w:bCs/>
          <w:sz w:val="28"/>
          <w:szCs w:val="28"/>
        </w:rPr>
        <w:br w:type="page"/>
      </w:r>
    </w:p>
    <w:p w14:paraId="090D8FAB" w14:textId="5361D0AF" w:rsidR="00E22D0F" w:rsidRPr="00DE2897" w:rsidRDefault="00DE2897" w:rsidP="00DE2897">
      <w:pPr>
        <w:jc w:val="center"/>
        <w:rPr>
          <w:b/>
          <w:bCs/>
          <w:sz w:val="28"/>
          <w:szCs w:val="28"/>
        </w:rPr>
      </w:pPr>
      <w:r w:rsidRPr="00DE2897">
        <w:rPr>
          <w:b/>
          <w:bCs/>
          <w:sz w:val="28"/>
          <w:szCs w:val="28"/>
        </w:rPr>
        <w:lastRenderedPageBreak/>
        <w:t>ANEXO 07</w:t>
      </w:r>
    </w:p>
    <w:p w14:paraId="2D4ED669" w14:textId="1198F64B" w:rsidR="00E22D0F" w:rsidRPr="00DE2897" w:rsidRDefault="00E22D0F" w:rsidP="00E22D0F">
      <w:pPr>
        <w:jc w:val="center"/>
        <w:rPr>
          <w:sz w:val="24"/>
          <w:szCs w:val="24"/>
        </w:rPr>
      </w:pPr>
      <w:r w:rsidRPr="00DE2897">
        <w:rPr>
          <w:b/>
          <w:sz w:val="24"/>
          <w:szCs w:val="24"/>
        </w:rPr>
        <w:t>DECLARAÇÃO DE VEDAÇÃO DO NEPOTISMO</w:t>
      </w:r>
      <w:r w:rsidR="008E068F">
        <w:rPr>
          <w:b/>
          <w:sz w:val="24"/>
          <w:szCs w:val="24"/>
        </w:rPr>
        <w:t xml:space="preserve"> (preenchimento obrigatório)</w:t>
      </w:r>
    </w:p>
    <w:p w14:paraId="44843B1B" w14:textId="77777777" w:rsidR="00E22D0F" w:rsidRPr="00DE2897" w:rsidRDefault="00E22D0F" w:rsidP="00E22D0F">
      <w:pPr>
        <w:pStyle w:val="Cabealho"/>
        <w:tabs>
          <w:tab w:val="clear" w:pos="4419"/>
          <w:tab w:val="clear" w:pos="8838"/>
        </w:tabs>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E22D0F" w:rsidRPr="00DE2897" w14:paraId="656E3608" w14:textId="77777777" w:rsidTr="00EB0CDC">
        <w:trPr>
          <w:trHeight w:val="340"/>
        </w:trPr>
        <w:tc>
          <w:tcPr>
            <w:tcW w:w="9778" w:type="dxa"/>
            <w:gridSpan w:val="2"/>
            <w:shd w:val="clear" w:color="auto" w:fill="auto"/>
            <w:vAlign w:val="center"/>
          </w:tcPr>
          <w:p w14:paraId="1FDC6728" w14:textId="77777777" w:rsidR="00E22D0F" w:rsidRPr="00DE2897" w:rsidRDefault="00E22D0F" w:rsidP="00EB0CDC">
            <w:pPr>
              <w:pStyle w:val="Cabealho"/>
              <w:tabs>
                <w:tab w:val="clear" w:pos="4419"/>
                <w:tab w:val="clear" w:pos="8838"/>
              </w:tabs>
              <w:rPr>
                <w:sz w:val="24"/>
                <w:szCs w:val="24"/>
              </w:rPr>
            </w:pPr>
            <w:r w:rsidRPr="00DE2897">
              <w:rPr>
                <w:sz w:val="24"/>
                <w:szCs w:val="24"/>
              </w:rPr>
              <w:t>Nome:</w:t>
            </w:r>
          </w:p>
        </w:tc>
      </w:tr>
      <w:tr w:rsidR="00E22D0F" w:rsidRPr="00DE2897" w14:paraId="530FF4ED" w14:textId="77777777" w:rsidTr="00EB0CDC">
        <w:trPr>
          <w:trHeight w:val="340"/>
        </w:trPr>
        <w:tc>
          <w:tcPr>
            <w:tcW w:w="9778" w:type="dxa"/>
            <w:gridSpan w:val="2"/>
            <w:shd w:val="clear" w:color="auto" w:fill="auto"/>
            <w:vAlign w:val="center"/>
          </w:tcPr>
          <w:p w14:paraId="501BBC34" w14:textId="77777777" w:rsidR="00E22D0F" w:rsidRPr="00DE2897" w:rsidRDefault="00E22D0F" w:rsidP="00EB0CDC">
            <w:pPr>
              <w:pStyle w:val="Cabealho"/>
              <w:tabs>
                <w:tab w:val="clear" w:pos="4419"/>
                <w:tab w:val="clear" w:pos="8838"/>
              </w:tabs>
              <w:rPr>
                <w:sz w:val="24"/>
                <w:szCs w:val="24"/>
              </w:rPr>
            </w:pPr>
            <w:r w:rsidRPr="00DE2897">
              <w:rPr>
                <w:sz w:val="24"/>
                <w:szCs w:val="24"/>
              </w:rPr>
              <w:t>Empresa:</w:t>
            </w:r>
          </w:p>
        </w:tc>
      </w:tr>
      <w:tr w:rsidR="00E22D0F" w:rsidRPr="00DE2897" w14:paraId="5061929B" w14:textId="77777777" w:rsidTr="00EB0CDC">
        <w:trPr>
          <w:trHeight w:val="340"/>
        </w:trPr>
        <w:tc>
          <w:tcPr>
            <w:tcW w:w="4889" w:type="dxa"/>
            <w:shd w:val="clear" w:color="auto" w:fill="auto"/>
            <w:vAlign w:val="center"/>
          </w:tcPr>
          <w:p w14:paraId="2634005D" w14:textId="77777777" w:rsidR="00E22D0F" w:rsidRPr="00DE2897" w:rsidRDefault="00E22D0F" w:rsidP="00EB0CDC">
            <w:pPr>
              <w:pStyle w:val="Cabealho"/>
              <w:tabs>
                <w:tab w:val="clear" w:pos="4419"/>
                <w:tab w:val="clear" w:pos="8838"/>
              </w:tabs>
              <w:rPr>
                <w:sz w:val="24"/>
                <w:szCs w:val="24"/>
              </w:rPr>
            </w:pPr>
            <w:r w:rsidRPr="00DE2897">
              <w:rPr>
                <w:sz w:val="24"/>
                <w:szCs w:val="24"/>
              </w:rPr>
              <w:t>Cargo:</w:t>
            </w:r>
          </w:p>
        </w:tc>
        <w:tc>
          <w:tcPr>
            <w:tcW w:w="4889" w:type="dxa"/>
            <w:shd w:val="clear" w:color="auto" w:fill="auto"/>
            <w:vAlign w:val="center"/>
          </w:tcPr>
          <w:p w14:paraId="33FEC894" w14:textId="77777777" w:rsidR="00E22D0F" w:rsidRPr="00DE2897" w:rsidRDefault="00E22D0F" w:rsidP="00EB0CDC">
            <w:pPr>
              <w:pStyle w:val="Cabealho"/>
              <w:tabs>
                <w:tab w:val="clear" w:pos="4419"/>
                <w:tab w:val="clear" w:pos="8838"/>
              </w:tabs>
              <w:rPr>
                <w:sz w:val="24"/>
                <w:szCs w:val="24"/>
              </w:rPr>
            </w:pPr>
            <w:r w:rsidRPr="00DE2897">
              <w:rPr>
                <w:sz w:val="24"/>
                <w:szCs w:val="24"/>
              </w:rPr>
              <w:t>CPF:</w:t>
            </w:r>
          </w:p>
        </w:tc>
      </w:tr>
      <w:tr w:rsidR="00E22D0F" w:rsidRPr="00DE2897" w14:paraId="685FC8E2" w14:textId="77777777" w:rsidTr="00EB0CDC">
        <w:trPr>
          <w:trHeight w:val="340"/>
        </w:trPr>
        <w:tc>
          <w:tcPr>
            <w:tcW w:w="9778" w:type="dxa"/>
            <w:gridSpan w:val="2"/>
            <w:shd w:val="clear" w:color="auto" w:fill="auto"/>
            <w:vAlign w:val="center"/>
          </w:tcPr>
          <w:p w14:paraId="4A423107" w14:textId="77777777" w:rsidR="00E22D0F" w:rsidRPr="00DE2897" w:rsidRDefault="00E22D0F" w:rsidP="00EB0CDC">
            <w:pPr>
              <w:pStyle w:val="Cabealho"/>
              <w:tabs>
                <w:tab w:val="clear" w:pos="4419"/>
                <w:tab w:val="clear" w:pos="8838"/>
              </w:tabs>
              <w:rPr>
                <w:sz w:val="24"/>
                <w:szCs w:val="24"/>
              </w:rPr>
            </w:pPr>
            <w:r w:rsidRPr="00DE2897">
              <w:rPr>
                <w:sz w:val="24"/>
                <w:szCs w:val="24"/>
              </w:rPr>
              <w:t>Telefone de contato:</w:t>
            </w:r>
          </w:p>
        </w:tc>
      </w:tr>
    </w:tbl>
    <w:p w14:paraId="3DAA8328" w14:textId="77777777" w:rsidR="00E22D0F" w:rsidRPr="00DE2897" w:rsidRDefault="00E22D0F" w:rsidP="00E22D0F">
      <w:pPr>
        <w:pStyle w:val="Cabealho"/>
        <w:tabs>
          <w:tab w:val="clear" w:pos="4419"/>
          <w:tab w:val="clear" w:pos="8838"/>
        </w:tabs>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1902"/>
        <w:gridCol w:w="1671"/>
        <w:gridCol w:w="2003"/>
        <w:gridCol w:w="1764"/>
      </w:tblGrid>
      <w:tr w:rsidR="00E22D0F" w:rsidRPr="00DE2897" w14:paraId="7BB7FF5F" w14:textId="77777777" w:rsidTr="00EB0CDC">
        <w:tc>
          <w:tcPr>
            <w:tcW w:w="9778" w:type="dxa"/>
            <w:gridSpan w:val="5"/>
            <w:shd w:val="clear" w:color="auto" w:fill="auto"/>
          </w:tcPr>
          <w:p w14:paraId="65189925" w14:textId="7ACF28FC" w:rsidR="00E22D0F" w:rsidRPr="00DE2897" w:rsidRDefault="00E22D0F" w:rsidP="00FD67B6">
            <w:pPr>
              <w:pStyle w:val="Cabealho"/>
              <w:tabs>
                <w:tab w:val="clear" w:pos="4419"/>
                <w:tab w:val="clear" w:pos="8838"/>
              </w:tabs>
              <w:rPr>
                <w:sz w:val="24"/>
                <w:szCs w:val="24"/>
              </w:rPr>
            </w:pPr>
            <w:r w:rsidRPr="00DE2897">
              <w:rPr>
                <w:b/>
                <w:sz w:val="24"/>
                <w:szCs w:val="24"/>
              </w:rPr>
              <w:t>ATENÇÃO</w:t>
            </w:r>
            <w:r w:rsidR="00FD67B6">
              <w:rPr>
                <w:b/>
                <w:sz w:val="24"/>
                <w:szCs w:val="24"/>
              </w:rPr>
              <w:t xml:space="preserve">: </w:t>
            </w:r>
            <w:r w:rsidRPr="00DE2897">
              <w:rPr>
                <w:sz w:val="24"/>
                <w:szCs w:val="24"/>
              </w:rPr>
              <w:t>Para efeito da informação sobre a existência de parentes trabalhando no Governo do Estado, objeto da declaração abaixo, devem ser observados os seguintes tipos de relação consanguínea ou afim:</w:t>
            </w:r>
          </w:p>
        </w:tc>
      </w:tr>
      <w:tr w:rsidR="00E22D0F" w:rsidRPr="00DE2897" w14:paraId="6251B284" w14:textId="77777777" w:rsidTr="00EB0CDC">
        <w:trPr>
          <w:trHeight w:val="340"/>
        </w:trPr>
        <w:tc>
          <w:tcPr>
            <w:tcW w:w="1955" w:type="dxa"/>
            <w:shd w:val="clear" w:color="auto" w:fill="auto"/>
          </w:tcPr>
          <w:p w14:paraId="5CCCE508" w14:textId="77777777" w:rsidR="00E22D0F" w:rsidRPr="00DE2897" w:rsidRDefault="00E22D0F" w:rsidP="00EB0CDC">
            <w:pPr>
              <w:pStyle w:val="Cabealho"/>
              <w:tabs>
                <w:tab w:val="clear" w:pos="4419"/>
                <w:tab w:val="clear" w:pos="8838"/>
              </w:tabs>
              <w:rPr>
                <w:sz w:val="24"/>
                <w:szCs w:val="24"/>
              </w:rPr>
            </w:pPr>
            <w:r w:rsidRPr="00DE2897">
              <w:rPr>
                <w:sz w:val="24"/>
                <w:szCs w:val="24"/>
              </w:rPr>
              <w:t>Pai/Mãe</w:t>
            </w:r>
          </w:p>
        </w:tc>
        <w:tc>
          <w:tcPr>
            <w:tcW w:w="1955" w:type="dxa"/>
            <w:shd w:val="clear" w:color="auto" w:fill="auto"/>
          </w:tcPr>
          <w:p w14:paraId="3B7B581F" w14:textId="77777777" w:rsidR="00E22D0F" w:rsidRPr="00DE2897" w:rsidRDefault="00E22D0F" w:rsidP="00EB0CDC">
            <w:pPr>
              <w:pStyle w:val="Cabealho"/>
              <w:tabs>
                <w:tab w:val="clear" w:pos="4419"/>
                <w:tab w:val="clear" w:pos="8838"/>
              </w:tabs>
              <w:rPr>
                <w:sz w:val="24"/>
                <w:szCs w:val="24"/>
              </w:rPr>
            </w:pPr>
            <w:r w:rsidRPr="00DE2897">
              <w:rPr>
                <w:sz w:val="24"/>
                <w:szCs w:val="24"/>
              </w:rPr>
              <w:t>Avô (ó)</w:t>
            </w:r>
          </w:p>
        </w:tc>
        <w:tc>
          <w:tcPr>
            <w:tcW w:w="1956" w:type="dxa"/>
            <w:shd w:val="clear" w:color="auto" w:fill="auto"/>
          </w:tcPr>
          <w:p w14:paraId="05F06C8A" w14:textId="77777777" w:rsidR="00E22D0F" w:rsidRPr="00DE2897" w:rsidRDefault="00E22D0F" w:rsidP="00EB0CDC">
            <w:pPr>
              <w:pStyle w:val="Cabealho"/>
              <w:tabs>
                <w:tab w:val="clear" w:pos="4419"/>
                <w:tab w:val="clear" w:pos="8838"/>
              </w:tabs>
              <w:rPr>
                <w:sz w:val="24"/>
                <w:szCs w:val="24"/>
              </w:rPr>
            </w:pPr>
            <w:r w:rsidRPr="00DE2897">
              <w:rPr>
                <w:sz w:val="24"/>
                <w:szCs w:val="24"/>
              </w:rPr>
              <w:t>Bisavô (ó)</w:t>
            </w:r>
          </w:p>
        </w:tc>
        <w:tc>
          <w:tcPr>
            <w:tcW w:w="1956" w:type="dxa"/>
            <w:shd w:val="clear" w:color="auto" w:fill="auto"/>
          </w:tcPr>
          <w:p w14:paraId="7380A459" w14:textId="77777777" w:rsidR="00E22D0F" w:rsidRPr="00DE2897" w:rsidRDefault="00E22D0F" w:rsidP="00EB0CDC">
            <w:pPr>
              <w:pStyle w:val="Cabealho"/>
              <w:tabs>
                <w:tab w:val="clear" w:pos="4419"/>
                <w:tab w:val="clear" w:pos="8838"/>
              </w:tabs>
              <w:rPr>
                <w:sz w:val="24"/>
                <w:szCs w:val="24"/>
              </w:rPr>
            </w:pPr>
            <w:r w:rsidRPr="00DE2897">
              <w:rPr>
                <w:sz w:val="24"/>
                <w:szCs w:val="24"/>
              </w:rPr>
              <w:t>Filho(a)</w:t>
            </w:r>
          </w:p>
        </w:tc>
        <w:tc>
          <w:tcPr>
            <w:tcW w:w="1956" w:type="dxa"/>
            <w:shd w:val="clear" w:color="auto" w:fill="auto"/>
          </w:tcPr>
          <w:p w14:paraId="292DEFB5" w14:textId="77777777" w:rsidR="00E22D0F" w:rsidRPr="00DE2897" w:rsidRDefault="00E22D0F" w:rsidP="00EB0CDC">
            <w:pPr>
              <w:pStyle w:val="Cabealho"/>
              <w:tabs>
                <w:tab w:val="clear" w:pos="4419"/>
                <w:tab w:val="clear" w:pos="8838"/>
              </w:tabs>
              <w:rPr>
                <w:sz w:val="24"/>
                <w:szCs w:val="24"/>
              </w:rPr>
            </w:pPr>
            <w:r w:rsidRPr="00DE2897">
              <w:rPr>
                <w:sz w:val="24"/>
                <w:szCs w:val="24"/>
              </w:rPr>
              <w:t>Neto(a)</w:t>
            </w:r>
          </w:p>
        </w:tc>
      </w:tr>
      <w:tr w:rsidR="00E22D0F" w:rsidRPr="00DE2897" w14:paraId="5A1A9D9D" w14:textId="77777777" w:rsidTr="00EB0CDC">
        <w:trPr>
          <w:trHeight w:val="340"/>
        </w:trPr>
        <w:tc>
          <w:tcPr>
            <w:tcW w:w="1955" w:type="dxa"/>
            <w:shd w:val="clear" w:color="auto" w:fill="auto"/>
          </w:tcPr>
          <w:p w14:paraId="733A61E5" w14:textId="77777777" w:rsidR="00E22D0F" w:rsidRPr="00DE2897" w:rsidRDefault="00E22D0F" w:rsidP="00EB0CDC">
            <w:pPr>
              <w:pStyle w:val="Cabealho"/>
              <w:tabs>
                <w:tab w:val="clear" w:pos="4419"/>
                <w:tab w:val="clear" w:pos="8838"/>
              </w:tabs>
              <w:rPr>
                <w:sz w:val="24"/>
                <w:szCs w:val="24"/>
              </w:rPr>
            </w:pPr>
            <w:r w:rsidRPr="00DE2897">
              <w:rPr>
                <w:sz w:val="24"/>
                <w:szCs w:val="24"/>
              </w:rPr>
              <w:t>Bisneto(a)</w:t>
            </w:r>
          </w:p>
        </w:tc>
        <w:tc>
          <w:tcPr>
            <w:tcW w:w="1955" w:type="dxa"/>
            <w:shd w:val="clear" w:color="auto" w:fill="auto"/>
          </w:tcPr>
          <w:p w14:paraId="21CA7645" w14:textId="77777777" w:rsidR="00E22D0F" w:rsidRPr="00DE2897" w:rsidRDefault="00E22D0F" w:rsidP="00EB0CDC">
            <w:pPr>
              <w:pStyle w:val="Cabealho"/>
              <w:tabs>
                <w:tab w:val="clear" w:pos="4419"/>
                <w:tab w:val="clear" w:pos="8838"/>
              </w:tabs>
              <w:rPr>
                <w:sz w:val="24"/>
                <w:szCs w:val="24"/>
              </w:rPr>
            </w:pPr>
            <w:r w:rsidRPr="00DE2897">
              <w:rPr>
                <w:sz w:val="24"/>
                <w:szCs w:val="24"/>
              </w:rPr>
              <w:t>Tio(a)</w:t>
            </w:r>
          </w:p>
        </w:tc>
        <w:tc>
          <w:tcPr>
            <w:tcW w:w="1956" w:type="dxa"/>
            <w:shd w:val="clear" w:color="auto" w:fill="auto"/>
          </w:tcPr>
          <w:p w14:paraId="6F27F414" w14:textId="77777777" w:rsidR="00E22D0F" w:rsidRPr="00DE2897" w:rsidRDefault="00E22D0F" w:rsidP="00EB0CDC">
            <w:pPr>
              <w:pStyle w:val="Cabealho"/>
              <w:tabs>
                <w:tab w:val="clear" w:pos="4419"/>
                <w:tab w:val="clear" w:pos="8838"/>
              </w:tabs>
              <w:rPr>
                <w:sz w:val="24"/>
                <w:szCs w:val="24"/>
              </w:rPr>
            </w:pPr>
            <w:r w:rsidRPr="00DE2897">
              <w:rPr>
                <w:sz w:val="24"/>
                <w:szCs w:val="24"/>
              </w:rPr>
              <w:t>Irmão(ã)</w:t>
            </w:r>
          </w:p>
        </w:tc>
        <w:tc>
          <w:tcPr>
            <w:tcW w:w="1956" w:type="dxa"/>
            <w:shd w:val="clear" w:color="auto" w:fill="auto"/>
          </w:tcPr>
          <w:p w14:paraId="6ACB9A40" w14:textId="77777777" w:rsidR="00E22D0F" w:rsidRPr="00DE2897" w:rsidRDefault="00E22D0F" w:rsidP="00EB0CDC">
            <w:pPr>
              <w:pStyle w:val="Cabealho"/>
              <w:tabs>
                <w:tab w:val="clear" w:pos="4419"/>
                <w:tab w:val="clear" w:pos="8838"/>
              </w:tabs>
              <w:rPr>
                <w:sz w:val="24"/>
                <w:szCs w:val="24"/>
              </w:rPr>
            </w:pPr>
            <w:r w:rsidRPr="00DE2897">
              <w:rPr>
                <w:sz w:val="24"/>
                <w:szCs w:val="24"/>
              </w:rPr>
              <w:t>Sobrinho(a)</w:t>
            </w:r>
          </w:p>
        </w:tc>
        <w:tc>
          <w:tcPr>
            <w:tcW w:w="1956" w:type="dxa"/>
            <w:shd w:val="clear" w:color="auto" w:fill="auto"/>
          </w:tcPr>
          <w:p w14:paraId="1FE9742D" w14:textId="77777777" w:rsidR="00E22D0F" w:rsidRPr="00DE2897" w:rsidRDefault="00E22D0F" w:rsidP="00EB0CDC">
            <w:pPr>
              <w:pStyle w:val="Cabealho"/>
              <w:tabs>
                <w:tab w:val="clear" w:pos="4419"/>
                <w:tab w:val="clear" w:pos="8838"/>
              </w:tabs>
              <w:rPr>
                <w:sz w:val="24"/>
                <w:szCs w:val="24"/>
              </w:rPr>
            </w:pPr>
            <w:r w:rsidRPr="00DE2897">
              <w:rPr>
                <w:sz w:val="24"/>
                <w:szCs w:val="24"/>
              </w:rPr>
              <w:t>Cunhado(a)</w:t>
            </w:r>
          </w:p>
        </w:tc>
      </w:tr>
      <w:tr w:rsidR="00E22D0F" w:rsidRPr="00DE2897" w14:paraId="0D342A11" w14:textId="77777777" w:rsidTr="00EB0CDC">
        <w:trPr>
          <w:trHeight w:val="340"/>
        </w:trPr>
        <w:tc>
          <w:tcPr>
            <w:tcW w:w="1955" w:type="dxa"/>
            <w:shd w:val="clear" w:color="auto" w:fill="auto"/>
          </w:tcPr>
          <w:p w14:paraId="4A1D83E0" w14:textId="77777777" w:rsidR="00E22D0F" w:rsidRPr="00DE2897" w:rsidRDefault="00E22D0F" w:rsidP="00EB0CDC">
            <w:pPr>
              <w:pStyle w:val="Cabealho"/>
              <w:tabs>
                <w:tab w:val="clear" w:pos="4419"/>
                <w:tab w:val="clear" w:pos="8838"/>
              </w:tabs>
              <w:rPr>
                <w:sz w:val="24"/>
                <w:szCs w:val="24"/>
              </w:rPr>
            </w:pPr>
            <w:r w:rsidRPr="00DE2897">
              <w:rPr>
                <w:sz w:val="24"/>
                <w:szCs w:val="24"/>
              </w:rPr>
              <w:t>Cônjuge</w:t>
            </w:r>
          </w:p>
        </w:tc>
        <w:tc>
          <w:tcPr>
            <w:tcW w:w="1955" w:type="dxa"/>
            <w:shd w:val="clear" w:color="auto" w:fill="auto"/>
          </w:tcPr>
          <w:p w14:paraId="6958FB2B" w14:textId="77777777" w:rsidR="00E22D0F" w:rsidRPr="00DE2897" w:rsidRDefault="00E22D0F" w:rsidP="00EB0CDC">
            <w:pPr>
              <w:pStyle w:val="Cabealho"/>
              <w:tabs>
                <w:tab w:val="clear" w:pos="4419"/>
                <w:tab w:val="clear" w:pos="8838"/>
              </w:tabs>
              <w:rPr>
                <w:sz w:val="24"/>
                <w:szCs w:val="24"/>
              </w:rPr>
            </w:pPr>
            <w:r w:rsidRPr="00DE2897">
              <w:rPr>
                <w:sz w:val="24"/>
                <w:szCs w:val="24"/>
              </w:rPr>
              <w:t>Companheiro(a)</w:t>
            </w:r>
          </w:p>
        </w:tc>
        <w:tc>
          <w:tcPr>
            <w:tcW w:w="1956" w:type="dxa"/>
            <w:shd w:val="clear" w:color="auto" w:fill="auto"/>
          </w:tcPr>
          <w:p w14:paraId="15A895D0" w14:textId="77777777" w:rsidR="00E22D0F" w:rsidRPr="00DE2897" w:rsidRDefault="00E22D0F" w:rsidP="00EB0CDC">
            <w:pPr>
              <w:pStyle w:val="Cabealho"/>
              <w:tabs>
                <w:tab w:val="clear" w:pos="4419"/>
                <w:tab w:val="clear" w:pos="8838"/>
              </w:tabs>
              <w:rPr>
                <w:sz w:val="24"/>
                <w:szCs w:val="24"/>
              </w:rPr>
            </w:pPr>
            <w:r w:rsidRPr="00DE2897">
              <w:rPr>
                <w:sz w:val="24"/>
                <w:szCs w:val="24"/>
              </w:rPr>
              <w:t>Sogro(a)</w:t>
            </w:r>
          </w:p>
        </w:tc>
        <w:tc>
          <w:tcPr>
            <w:tcW w:w="1956" w:type="dxa"/>
            <w:shd w:val="clear" w:color="auto" w:fill="auto"/>
          </w:tcPr>
          <w:p w14:paraId="7F880355" w14:textId="77777777" w:rsidR="00E22D0F" w:rsidRPr="00DE2897" w:rsidRDefault="00E22D0F" w:rsidP="00EB0CDC">
            <w:pPr>
              <w:pStyle w:val="Cabealho"/>
              <w:tabs>
                <w:tab w:val="clear" w:pos="4419"/>
                <w:tab w:val="clear" w:pos="8838"/>
              </w:tabs>
              <w:rPr>
                <w:sz w:val="24"/>
                <w:szCs w:val="24"/>
              </w:rPr>
            </w:pPr>
            <w:r w:rsidRPr="00DE2897">
              <w:rPr>
                <w:sz w:val="24"/>
                <w:szCs w:val="24"/>
              </w:rPr>
              <w:t>Padrasto/Madrasta</w:t>
            </w:r>
          </w:p>
        </w:tc>
        <w:tc>
          <w:tcPr>
            <w:tcW w:w="1956" w:type="dxa"/>
            <w:shd w:val="clear" w:color="auto" w:fill="auto"/>
          </w:tcPr>
          <w:p w14:paraId="1FF4CB9E" w14:textId="77777777" w:rsidR="00E22D0F" w:rsidRPr="00DE2897" w:rsidRDefault="00E22D0F" w:rsidP="00EB0CDC">
            <w:pPr>
              <w:pStyle w:val="Cabealho"/>
              <w:tabs>
                <w:tab w:val="clear" w:pos="4419"/>
                <w:tab w:val="clear" w:pos="8838"/>
              </w:tabs>
              <w:rPr>
                <w:sz w:val="24"/>
                <w:szCs w:val="24"/>
              </w:rPr>
            </w:pPr>
            <w:r w:rsidRPr="00DE2897">
              <w:rPr>
                <w:sz w:val="24"/>
                <w:szCs w:val="24"/>
              </w:rPr>
              <w:t>Enteado(a)</w:t>
            </w:r>
          </w:p>
        </w:tc>
      </w:tr>
    </w:tbl>
    <w:p w14:paraId="253E9476" w14:textId="77777777" w:rsidR="00E22D0F" w:rsidRPr="00DE2897" w:rsidRDefault="00E22D0F" w:rsidP="00E22D0F">
      <w:pPr>
        <w:pStyle w:val="Cabealho"/>
        <w:tabs>
          <w:tab w:val="clear" w:pos="4419"/>
          <w:tab w:val="clear" w:pos="8838"/>
        </w:tabs>
        <w:rPr>
          <w:sz w:val="24"/>
          <w:szCs w:val="24"/>
        </w:rPr>
      </w:pPr>
    </w:p>
    <w:tbl>
      <w:tblPr>
        <w:tblW w:w="0" w:type="auto"/>
        <w:tblLook w:val="04A0" w:firstRow="1" w:lastRow="0" w:firstColumn="1" w:lastColumn="0" w:noHBand="0" w:noVBand="1"/>
      </w:tblPr>
      <w:tblGrid>
        <w:gridCol w:w="6993"/>
        <w:gridCol w:w="939"/>
        <w:gridCol w:w="1140"/>
      </w:tblGrid>
      <w:tr w:rsidR="00E22D0F" w:rsidRPr="00DE2897" w14:paraId="5743768D" w14:textId="77777777" w:rsidTr="007F24B5">
        <w:tc>
          <w:tcPr>
            <w:tcW w:w="9072" w:type="dxa"/>
            <w:gridSpan w:val="3"/>
            <w:shd w:val="clear" w:color="auto" w:fill="auto"/>
          </w:tcPr>
          <w:p w14:paraId="6CD234E0" w14:textId="77777777" w:rsidR="00E22D0F" w:rsidRPr="00DE2897" w:rsidRDefault="00E22D0F" w:rsidP="00EB0CDC">
            <w:pPr>
              <w:pStyle w:val="Cabealho"/>
              <w:jc w:val="both"/>
              <w:rPr>
                <w:sz w:val="24"/>
                <w:szCs w:val="24"/>
              </w:rPr>
            </w:pPr>
            <w:r w:rsidRPr="00DE2897">
              <w:rPr>
                <w:sz w:val="24"/>
                <w:szCs w:val="24"/>
              </w:rPr>
              <w:t xml:space="preserve">Eu, acima identificado, </w:t>
            </w:r>
            <w:r w:rsidRPr="00DE2897">
              <w:rPr>
                <w:b/>
                <w:sz w:val="24"/>
                <w:szCs w:val="24"/>
              </w:rPr>
              <w:t>DECLARO</w:t>
            </w:r>
            <w:r w:rsidRPr="00DE2897">
              <w:rPr>
                <w:sz w:val="24"/>
                <w:szCs w:val="24"/>
              </w:rPr>
              <w:t>, sob as penas da lei, em atendimento ao quanto disposto no Decreto nº 426/2019, serem verdadeiras as informações e respostas constantes deste documento, estando ciente que será anexado a processos administrativos e constituirá documento público, assim como das implicações em termos de responsabilidade, inclusive e especialmente nos âmbitos administrativos, cível e criminal, em caso de insinceridade:</w:t>
            </w:r>
          </w:p>
        </w:tc>
      </w:tr>
      <w:tr w:rsidR="00E22D0F" w:rsidRPr="00DE2897" w14:paraId="5CF1E4CD" w14:textId="77777777" w:rsidTr="007F2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6993" w:type="dxa"/>
            <w:shd w:val="clear" w:color="auto" w:fill="auto"/>
            <w:vAlign w:val="center"/>
          </w:tcPr>
          <w:p w14:paraId="5E9982A7" w14:textId="77777777" w:rsidR="00E22D0F" w:rsidRPr="00DE2897" w:rsidRDefault="00E22D0F" w:rsidP="00EB0CDC">
            <w:pPr>
              <w:pStyle w:val="Cabealho"/>
              <w:tabs>
                <w:tab w:val="clear" w:pos="4419"/>
                <w:tab w:val="clear" w:pos="8838"/>
              </w:tabs>
              <w:jc w:val="center"/>
              <w:rPr>
                <w:sz w:val="24"/>
                <w:szCs w:val="24"/>
              </w:rPr>
            </w:pPr>
          </w:p>
        </w:tc>
        <w:tc>
          <w:tcPr>
            <w:tcW w:w="939" w:type="dxa"/>
            <w:shd w:val="clear" w:color="auto" w:fill="auto"/>
            <w:vAlign w:val="center"/>
          </w:tcPr>
          <w:p w14:paraId="42363A20" w14:textId="77777777" w:rsidR="00E22D0F" w:rsidRPr="00DE2897" w:rsidRDefault="00E22D0F" w:rsidP="00EB0CDC">
            <w:pPr>
              <w:pStyle w:val="Cabealho"/>
              <w:tabs>
                <w:tab w:val="clear" w:pos="4419"/>
                <w:tab w:val="clear" w:pos="8838"/>
              </w:tabs>
              <w:jc w:val="center"/>
              <w:rPr>
                <w:b/>
                <w:sz w:val="24"/>
                <w:szCs w:val="24"/>
              </w:rPr>
            </w:pPr>
            <w:r w:rsidRPr="00DE2897">
              <w:rPr>
                <w:b/>
                <w:sz w:val="24"/>
                <w:szCs w:val="24"/>
              </w:rPr>
              <w:t>Sim</w:t>
            </w:r>
          </w:p>
        </w:tc>
        <w:tc>
          <w:tcPr>
            <w:tcW w:w="1140" w:type="dxa"/>
            <w:shd w:val="clear" w:color="auto" w:fill="auto"/>
            <w:vAlign w:val="center"/>
          </w:tcPr>
          <w:p w14:paraId="3560C853" w14:textId="77777777" w:rsidR="00E22D0F" w:rsidRPr="00DE2897" w:rsidRDefault="00E22D0F" w:rsidP="00EB0CDC">
            <w:pPr>
              <w:pStyle w:val="Cabealho"/>
              <w:tabs>
                <w:tab w:val="clear" w:pos="4419"/>
                <w:tab w:val="clear" w:pos="8838"/>
              </w:tabs>
              <w:jc w:val="center"/>
              <w:rPr>
                <w:b/>
                <w:sz w:val="24"/>
                <w:szCs w:val="24"/>
              </w:rPr>
            </w:pPr>
            <w:r w:rsidRPr="00DE2897">
              <w:rPr>
                <w:b/>
                <w:sz w:val="24"/>
                <w:szCs w:val="24"/>
              </w:rPr>
              <w:t>Não</w:t>
            </w:r>
          </w:p>
        </w:tc>
      </w:tr>
      <w:tr w:rsidR="00E22D0F" w:rsidRPr="00DE2897" w14:paraId="5A64001F" w14:textId="77777777" w:rsidTr="007F2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17"/>
        </w:trPr>
        <w:tc>
          <w:tcPr>
            <w:tcW w:w="6993" w:type="dxa"/>
            <w:shd w:val="clear" w:color="auto" w:fill="auto"/>
            <w:vAlign w:val="center"/>
          </w:tcPr>
          <w:p w14:paraId="46E385B5" w14:textId="04FF4CE8" w:rsidR="00E22D0F" w:rsidRPr="00DE2897" w:rsidRDefault="00E22D0F" w:rsidP="00EB0CDC">
            <w:pPr>
              <w:pStyle w:val="Cabealho"/>
              <w:jc w:val="both"/>
              <w:rPr>
                <w:sz w:val="24"/>
                <w:szCs w:val="24"/>
              </w:rPr>
            </w:pPr>
            <w:r w:rsidRPr="00DE2897">
              <w:rPr>
                <w:b/>
                <w:sz w:val="24"/>
                <w:szCs w:val="24"/>
              </w:rPr>
              <w:t>Administro ou sou sócio com poder de direção de pessoa jurídica conveniada ou contratada pelo Governo do Estado do Paraná, e possuo, em qualquer de seus órgãos ou entidades, incluindo suas autarquias e fundações, empresas públicas e sociedades de economia mista, inclusive detentor de cargo em comissão ou função gratificada?</w:t>
            </w:r>
          </w:p>
        </w:tc>
        <w:tc>
          <w:tcPr>
            <w:tcW w:w="939" w:type="dxa"/>
            <w:shd w:val="clear" w:color="auto" w:fill="auto"/>
            <w:vAlign w:val="center"/>
          </w:tcPr>
          <w:p w14:paraId="218D468D" w14:textId="77777777" w:rsidR="00E22D0F" w:rsidRPr="00DE2897" w:rsidRDefault="00E22D0F" w:rsidP="00EB0CDC">
            <w:pPr>
              <w:pStyle w:val="Cabealho"/>
              <w:tabs>
                <w:tab w:val="clear" w:pos="4419"/>
                <w:tab w:val="clear" w:pos="8838"/>
              </w:tabs>
              <w:jc w:val="center"/>
              <w:rPr>
                <w:b/>
                <w:sz w:val="24"/>
                <w:szCs w:val="24"/>
              </w:rPr>
            </w:pPr>
            <w:r w:rsidRPr="00DE2897">
              <w:rPr>
                <w:b/>
                <w:sz w:val="24"/>
                <w:szCs w:val="24"/>
              </w:rPr>
              <w:t>(      )</w:t>
            </w:r>
          </w:p>
        </w:tc>
        <w:tc>
          <w:tcPr>
            <w:tcW w:w="1140" w:type="dxa"/>
            <w:shd w:val="clear" w:color="auto" w:fill="auto"/>
            <w:vAlign w:val="center"/>
          </w:tcPr>
          <w:p w14:paraId="43D841E0" w14:textId="77777777" w:rsidR="00E22D0F" w:rsidRPr="00DE2897" w:rsidRDefault="00E22D0F" w:rsidP="00EB0CDC">
            <w:pPr>
              <w:pStyle w:val="Cabealho"/>
              <w:tabs>
                <w:tab w:val="clear" w:pos="4419"/>
                <w:tab w:val="clear" w:pos="8838"/>
              </w:tabs>
              <w:jc w:val="center"/>
              <w:rPr>
                <w:b/>
                <w:sz w:val="24"/>
                <w:szCs w:val="24"/>
              </w:rPr>
            </w:pPr>
            <w:r w:rsidRPr="00DE2897">
              <w:rPr>
                <w:b/>
                <w:sz w:val="24"/>
                <w:szCs w:val="24"/>
              </w:rPr>
              <w:t>(      )</w:t>
            </w:r>
          </w:p>
        </w:tc>
      </w:tr>
    </w:tbl>
    <w:p w14:paraId="4965859F" w14:textId="77777777" w:rsidR="00E22D0F" w:rsidRPr="00DE2897" w:rsidRDefault="00E22D0F" w:rsidP="00E22D0F">
      <w:pPr>
        <w:pStyle w:val="Cabealho"/>
        <w:tabs>
          <w:tab w:val="clear" w:pos="4419"/>
          <w:tab w:val="clear" w:pos="8838"/>
        </w:tabs>
        <w:rPr>
          <w:sz w:val="24"/>
          <w:szCs w:val="24"/>
        </w:rPr>
      </w:pPr>
    </w:p>
    <w:p w14:paraId="56C3EEDD" w14:textId="77777777" w:rsidR="00E22D0F" w:rsidRPr="00DE2897" w:rsidRDefault="00E22D0F" w:rsidP="00E22D0F">
      <w:pPr>
        <w:pStyle w:val="Cabealho"/>
        <w:rPr>
          <w:sz w:val="24"/>
          <w:szCs w:val="24"/>
        </w:rPr>
      </w:pPr>
      <w:r w:rsidRPr="00DE2897">
        <w:rPr>
          <w:sz w:val="24"/>
          <w:szCs w:val="24"/>
        </w:rPr>
        <w:t xml:space="preserve">Caso tenha respondido </w:t>
      </w:r>
      <w:r w:rsidRPr="00DE2897">
        <w:rPr>
          <w:b/>
          <w:sz w:val="24"/>
          <w:szCs w:val="24"/>
        </w:rPr>
        <w:t>SIM</w:t>
      </w:r>
      <w:r w:rsidRPr="00DE2897">
        <w:rPr>
          <w:sz w:val="24"/>
          <w:szCs w:val="24"/>
        </w:rPr>
        <w:t xml:space="preserve"> a pergunta acima relacione no quadro abaixo o(s) familiar(es) com vínculo(s) com o Governo do Estado:</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65"/>
        <w:gridCol w:w="1871"/>
        <w:gridCol w:w="1853"/>
        <w:gridCol w:w="1936"/>
      </w:tblGrid>
      <w:tr w:rsidR="00E22D0F" w:rsidRPr="00DE2897" w14:paraId="5B2F145A" w14:textId="77777777" w:rsidTr="007F24B5">
        <w:trPr>
          <w:trHeight w:val="340"/>
        </w:trPr>
        <w:tc>
          <w:tcPr>
            <w:tcW w:w="1642" w:type="dxa"/>
            <w:shd w:val="clear" w:color="auto" w:fill="auto"/>
            <w:vAlign w:val="center"/>
          </w:tcPr>
          <w:p w14:paraId="29D248C0" w14:textId="77777777" w:rsidR="00E22D0F" w:rsidRPr="00DE2897" w:rsidRDefault="00E22D0F" w:rsidP="00EB0CDC">
            <w:pPr>
              <w:pStyle w:val="Cabealho"/>
              <w:tabs>
                <w:tab w:val="clear" w:pos="4419"/>
                <w:tab w:val="clear" w:pos="8838"/>
              </w:tabs>
              <w:jc w:val="center"/>
              <w:rPr>
                <w:sz w:val="24"/>
                <w:szCs w:val="24"/>
              </w:rPr>
            </w:pPr>
            <w:r w:rsidRPr="00DE2897">
              <w:rPr>
                <w:sz w:val="24"/>
                <w:szCs w:val="24"/>
              </w:rPr>
              <w:t>Nome</w:t>
            </w:r>
          </w:p>
        </w:tc>
        <w:tc>
          <w:tcPr>
            <w:tcW w:w="1765" w:type="dxa"/>
            <w:shd w:val="clear" w:color="auto" w:fill="auto"/>
            <w:vAlign w:val="center"/>
          </w:tcPr>
          <w:p w14:paraId="033DBA08" w14:textId="77777777" w:rsidR="00E22D0F" w:rsidRPr="00DE2897" w:rsidRDefault="00E22D0F" w:rsidP="00EB0CDC">
            <w:pPr>
              <w:pStyle w:val="Cabealho"/>
              <w:tabs>
                <w:tab w:val="clear" w:pos="4419"/>
                <w:tab w:val="clear" w:pos="8838"/>
              </w:tabs>
              <w:jc w:val="center"/>
              <w:rPr>
                <w:sz w:val="24"/>
                <w:szCs w:val="24"/>
              </w:rPr>
            </w:pPr>
            <w:r w:rsidRPr="00DE2897">
              <w:rPr>
                <w:sz w:val="24"/>
                <w:szCs w:val="24"/>
              </w:rPr>
              <w:t>Parentesco</w:t>
            </w:r>
          </w:p>
        </w:tc>
        <w:tc>
          <w:tcPr>
            <w:tcW w:w="1871" w:type="dxa"/>
            <w:shd w:val="clear" w:color="auto" w:fill="auto"/>
            <w:vAlign w:val="center"/>
          </w:tcPr>
          <w:p w14:paraId="721674EF" w14:textId="77777777" w:rsidR="00E22D0F" w:rsidRPr="00DE2897" w:rsidRDefault="00E22D0F" w:rsidP="00EB0CDC">
            <w:pPr>
              <w:pStyle w:val="Cabealho"/>
              <w:tabs>
                <w:tab w:val="clear" w:pos="4419"/>
                <w:tab w:val="clear" w:pos="8838"/>
              </w:tabs>
              <w:jc w:val="center"/>
              <w:rPr>
                <w:sz w:val="24"/>
                <w:szCs w:val="24"/>
              </w:rPr>
            </w:pPr>
            <w:r w:rsidRPr="00DE2897">
              <w:rPr>
                <w:sz w:val="24"/>
                <w:szCs w:val="24"/>
              </w:rPr>
              <w:t>Matrícula/CPF</w:t>
            </w:r>
          </w:p>
        </w:tc>
        <w:tc>
          <w:tcPr>
            <w:tcW w:w="1853" w:type="dxa"/>
            <w:shd w:val="clear" w:color="auto" w:fill="auto"/>
            <w:vAlign w:val="center"/>
          </w:tcPr>
          <w:p w14:paraId="6290DF39" w14:textId="77777777" w:rsidR="00E22D0F" w:rsidRPr="00DE2897" w:rsidRDefault="00E22D0F" w:rsidP="00EB0CDC">
            <w:pPr>
              <w:pStyle w:val="Cabealho"/>
              <w:tabs>
                <w:tab w:val="clear" w:pos="4419"/>
                <w:tab w:val="clear" w:pos="8838"/>
              </w:tabs>
              <w:jc w:val="center"/>
              <w:rPr>
                <w:sz w:val="24"/>
                <w:szCs w:val="24"/>
              </w:rPr>
            </w:pPr>
            <w:r w:rsidRPr="00DE2897">
              <w:rPr>
                <w:sz w:val="24"/>
                <w:szCs w:val="24"/>
              </w:rPr>
              <w:t>Cargo/Função</w:t>
            </w:r>
          </w:p>
        </w:tc>
        <w:tc>
          <w:tcPr>
            <w:tcW w:w="1936" w:type="dxa"/>
            <w:shd w:val="clear" w:color="auto" w:fill="auto"/>
            <w:vAlign w:val="center"/>
          </w:tcPr>
          <w:p w14:paraId="6AD07BED" w14:textId="77777777" w:rsidR="00E22D0F" w:rsidRPr="00DE2897" w:rsidRDefault="00E22D0F" w:rsidP="00EB0CDC">
            <w:pPr>
              <w:pStyle w:val="Cabealho"/>
              <w:tabs>
                <w:tab w:val="clear" w:pos="4419"/>
                <w:tab w:val="clear" w:pos="8838"/>
              </w:tabs>
              <w:jc w:val="center"/>
              <w:rPr>
                <w:sz w:val="24"/>
                <w:szCs w:val="24"/>
              </w:rPr>
            </w:pPr>
            <w:r w:rsidRPr="00DE2897">
              <w:rPr>
                <w:sz w:val="24"/>
                <w:szCs w:val="24"/>
              </w:rPr>
              <w:t>Órgão</w:t>
            </w:r>
          </w:p>
        </w:tc>
      </w:tr>
      <w:tr w:rsidR="00E22D0F" w:rsidRPr="00DE2897" w14:paraId="707120C9" w14:textId="77777777" w:rsidTr="007F24B5">
        <w:trPr>
          <w:trHeight w:val="340"/>
        </w:trPr>
        <w:tc>
          <w:tcPr>
            <w:tcW w:w="1642" w:type="dxa"/>
            <w:shd w:val="clear" w:color="auto" w:fill="auto"/>
            <w:vAlign w:val="center"/>
          </w:tcPr>
          <w:p w14:paraId="382CB835" w14:textId="77777777" w:rsidR="00E22D0F" w:rsidRPr="00DE2897" w:rsidRDefault="00E22D0F" w:rsidP="00EB0CDC">
            <w:pPr>
              <w:pStyle w:val="Cabealho"/>
              <w:tabs>
                <w:tab w:val="clear" w:pos="4419"/>
                <w:tab w:val="clear" w:pos="8838"/>
              </w:tabs>
              <w:jc w:val="center"/>
              <w:rPr>
                <w:sz w:val="24"/>
                <w:szCs w:val="24"/>
              </w:rPr>
            </w:pPr>
          </w:p>
        </w:tc>
        <w:tc>
          <w:tcPr>
            <w:tcW w:w="1765" w:type="dxa"/>
            <w:shd w:val="clear" w:color="auto" w:fill="auto"/>
            <w:vAlign w:val="center"/>
          </w:tcPr>
          <w:p w14:paraId="26A3983B" w14:textId="77777777" w:rsidR="00E22D0F" w:rsidRPr="00DE2897" w:rsidRDefault="00E22D0F" w:rsidP="00EB0CDC">
            <w:pPr>
              <w:pStyle w:val="Cabealho"/>
              <w:tabs>
                <w:tab w:val="clear" w:pos="4419"/>
                <w:tab w:val="clear" w:pos="8838"/>
              </w:tabs>
              <w:jc w:val="center"/>
              <w:rPr>
                <w:sz w:val="24"/>
                <w:szCs w:val="24"/>
              </w:rPr>
            </w:pPr>
          </w:p>
        </w:tc>
        <w:tc>
          <w:tcPr>
            <w:tcW w:w="1871" w:type="dxa"/>
            <w:shd w:val="clear" w:color="auto" w:fill="auto"/>
            <w:vAlign w:val="center"/>
          </w:tcPr>
          <w:p w14:paraId="6D13D424" w14:textId="77777777" w:rsidR="00E22D0F" w:rsidRPr="00DE2897" w:rsidRDefault="00E22D0F" w:rsidP="00EB0CDC">
            <w:pPr>
              <w:pStyle w:val="Cabealho"/>
              <w:tabs>
                <w:tab w:val="clear" w:pos="4419"/>
                <w:tab w:val="clear" w:pos="8838"/>
              </w:tabs>
              <w:jc w:val="center"/>
              <w:rPr>
                <w:sz w:val="24"/>
                <w:szCs w:val="24"/>
              </w:rPr>
            </w:pPr>
          </w:p>
        </w:tc>
        <w:tc>
          <w:tcPr>
            <w:tcW w:w="1853" w:type="dxa"/>
            <w:shd w:val="clear" w:color="auto" w:fill="auto"/>
            <w:vAlign w:val="center"/>
          </w:tcPr>
          <w:p w14:paraId="2CBE5893" w14:textId="77777777" w:rsidR="00E22D0F" w:rsidRPr="00DE2897" w:rsidRDefault="00E22D0F" w:rsidP="00EB0CDC">
            <w:pPr>
              <w:pStyle w:val="Cabealho"/>
              <w:tabs>
                <w:tab w:val="clear" w:pos="4419"/>
                <w:tab w:val="clear" w:pos="8838"/>
              </w:tabs>
              <w:jc w:val="center"/>
              <w:rPr>
                <w:sz w:val="24"/>
                <w:szCs w:val="24"/>
              </w:rPr>
            </w:pPr>
          </w:p>
        </w:tc>
        <w:tc>
          <w:tcPr>
            <w:tcW w:w="1936" w:type="dxa"/>
            <w:shd w:val="clear" w:color="auto" w:fill="auto"/>
            <w:vAlign w:val="center"/>
          </w:tcPr>
          <w:p w14:paraId="1D58BDAC" w14:textId="77777777" w:rsidR="00E22D0F" w:rsidRPr="00DE2897" w:rsidRDefault="00E22D0F" w:rsidP="00EB0CDC">
            <w:pPr>
              <w:pStyle w:val="Cabealho"/>
              <w:tabs>
                <w:tab w:val="clear" w:pos="4419"/>
                <w:tab w:val="clear" w:pos="8838"/>
              </w:tabs>
              <w:jc w:val="center"/>
              <w:rPr>
                <w:sz w:val="24"/>
                <w:szCs w:val="24"/>
              </w:rPr>
            </w:pPr>
          </w:p>
        </w:tc>
      </w:tr>
      <w:tr w:rsidR="00E22D0F" w:rsidRPr="00DE2897" w14:paraId="5A5C6528" w14:textId="77777777" w:rsidTr="007F24B5">
        <w:trPr>
          <w:trHeight w:val="340"/>
        </w:trPr>
        <w:tc>
          <w:tcPr>
            <w:tcW w:w="1642" w:type="dxa"/>
            <w:shd w:val="clear" w:color="auto" w:fill="auto"/>
            <w:vAlign w:val="center"/>
          </w:tcPr>
          <w:p w14:paraId="3F03ACCA" w14:textId="77777777" w:rsidR="00E22D0F" w:rsidRPr="00DE2897" w:rsidRDefault="00E22D0F" w:rsidP="00EB0CDC">
            <w:pPr>
              <w:pStyle w:val="Cabealho"/>
              <w:tabs>
                <w:tab w:val="clear" w:pos="4419"/>
                <w:tab w:val="clear" w:pos="8838"/>
              </w:tabs>
              <w:jc w:val="center"/>
              <w:rPr>
                <w:sz w:val="24"/>
                <w:szCs w:val="24"/>
              </w:rPr>
            </w:pPr>
          </w:p>
        </w:tc>
        <w:tc>
          <w:tcPr>
            <w:tcW w:w="1765" w:type="dxa"/>
            <w:shd w:val="clear" w:color="auto" w:fill="auto"/>
            <w:vAlign w:val="center"/>
          </w:tcPr>
          <w:p w14:paraId="0B089F46" w14:textId="77777777" w:rsidR="00E22D0F" w:rsidRPr="00DE2897" w:rsidRDefault="00E22D0F" w:rsidP="00EB0CDC">
            <w:pPr>
              <w:pStyle w:val="Cabealho"/>
              <w:tabs>
                <w:tab w:val="clear" w:pos="4419"/>
                <w:tab w:val="clear" w:pos="8838"/>
              </w:tabs>
              <w:jc w:val="center"/>
              <w:rPr>
                <w:sz w:val="24"/>
                <w:szCs w:val="24"/>
              </w:rPr>
            </w:pPr>
          </w:p>
        </w:tc>
        <w:tc>
          <w:tcPr>
            <w:tcW w:w="1871" w:type="dxa"/>
            <w:shd w:val="clear" w:color="auto" w:fill="auto"/>
            <w:vAlign w:val="center"/>
          </w:tcPr>
          <w:p w14:paraId="64D2E465" w14:textId="77777777" w:rsidR="00E22D0F" w:rsidRPr="00DE2897" w:rsidRDefault="00E22D0F" w:rsidP="00EB0CDC">
            <w:pPr>
              <w:pStyle w:val="Cabealho"/>
              <w:tabs>
                <w:tab w:val="clear" w:pos="4419"/>
                <w:tab w:val="clear" w:pos="8838"/>
              </w:tabs>
              <w:jc w:val="center"/>
              <w:rPr>
                <w:sz w:val="24"/>
                <w:szCs w:val="24"/>
              </w:rPr>
            </w:pPr>
          </w:p>
        </w:tc>
        <w:tc>
          <w:tcPr>
            <w:tcW w:w="1853" w:type="dxa"/>
            <w:shd w:val="clear" w:color="auto" w:fill="auto"/>
            <w:vAlign w:val="center"/>
          </w:tcPr>
          <w:p w14:paraId="0990D7BA" w14:textId="77777777" w:rsidR="00E22D0F" w:rsidRPr="00DE2897" w:rsidRDefault="00E22D0F" w:rsidP="00EB0CDC">
            <w:pPr>
              <w:pStyle w:val="Cabealho"/>
              <w:tabs>
                <w:tab w:val="clear" w:pos="4419"/>
                <w:tab w:val="clear" w:pos="8838"/>
              </w:tabs>
              <w:jc w:val="center"/>
              <w:rPr>
                <w:sz w:val="24"/>
                <w:szCs w:val="24"/>
              </w:rPr>
            </w:pPr>
          </w:p>
        </w:tc>
        <w:tc>
          <w:tcPr>
            <w:tcW w:w="1936" w:type="dxa"/>
            <w:shd w:val="clear" w:color="auto" w:fill="auto"/>
            <w:vAlign w:val="center"/>
          </w:tcPr>
          <w:p w14:paraId="14B0B6AA" w14:textId="77777777" w:rsidR="00E22D0F" w:rsidRPr="00DE2897" w:rsidRDefault="00E22D0F" w:rsidP="00EB0CDC">
            <w:pPr>
              <w:pStyle w:val="Cabealho"/>
              <w:tabs>
                <w:tab w:val="clear" w:pos="4419"/>
                <w:tab w:val="clear" w:pos="8838"/>
              </w:tabs>
              <w:jc w:val="center"/>
              <w:rPr>
                <w:sz w:val="24"/>
                <w:szCs w:val="24"/>
              </w:rPr>
            </w:pPr>
          </w:p>
        </w:tc>
      </w:tr>
      <w:tr w:rsidR="00E22D0F" w:rsidRPr="00DE2897" w14:paraId="3C31B66B" w14:textId="77777777" w:rsidTr="007F24B5">
        <w:trPr>
          <w:trHeight w:val="340"/>
        </w:trPr>
        <w:tc>
          <w:tcPr>
            <w:tcW w:w="1642" w:type="dxa"/>
            <w:shd w:val="clear" w:color="auto" w:fill="auto"/>
            <w:vAlign w:val="center"/>
          </w:tcPr>
          <w:p w14:paraId="25A1A1B9" w14:textId="77777777" w:rsidR="00E22D0F" w:rsidRPr="00DE2897" w:rsidRDefault="00E22D0F" w:rsidP="00EB0CDC">
            <w:pPr>
              <w:pStyle w:val="Cabealho"/>
              <w:tabs>
                <w:tab w:val="clear" w:pos="4419"/>
                <w:tab w:val="clear" w:pos="8838"/>
              </w:tabs>
              <w:jc w:val="center"/>
              <w:rPr>
                <w:sz w:val="24"/>
                <w:szCs w:val="24"/>
              </w:rPr>
            </w:pPr>
          </w:p>
        </w:tc>
        <w:tc>
          <w:tcPr>
            <w:tcW w:w="1765" w:type="dxa"/>
            <w:shd w:val="clear" w:color="auto" w:fill="auto"/>
            <w:vAlign w:val="center"/>
          </w:tcPr>
          <w:p w14:paraId="44C60927" w14:textId="77777777" w:rsidR="00E22D0F" w:rsidRPr="00DE2897" w:rsidRDefault="00E22D0F" w:rsidP="00EB0CDC">
            <w:pPr>
              <w:pStyle w:val="Cabealho"/>
              <w:tabs>
                <w:tab w:val="clear" w:pos="4419"/>
                <w:tab w:val="clear" w:pos="8838"/>
              </w:tabs>
              <w:jc w:val="center"/>
              <w:rPr>
                <w:sz w:val="24"/>
                <w:szCs w:val="24"/>
              </w:rPr>
            </w:pPr>
          </w:p>
        </w:tc>
        <w:tc>
          <w:tcPr>
            <w:tcW w:w="1871" w:type="dxa"/>
            <w:shd w:val="clear" w:color="auto" w:fill="auto"/>
            <w:vAlign w:val="center"/>
          </w:tcPr>
          <w:p w14:paraId="7C59F9ED" w14:textId="77777777" w:rsidR="00E22D0F" w:rsidRPr="00DE2897" w:rsidRDefault="00E22D0F" w:rsidP="00EB0CDC">
            <w:pPr>
              <w:pStyle w:val="Cabealho"/>
              <w:tabs>
                <w:tab w:val="clear" w:pos="4419"/>
                <w:tab w:val="clear" w:pos="8838"/>
              </w:tabs>
              <w:jc w:val="center"/>
              <w:rPr>
                <w:sz w:val="24"/>
                <w:szCs w:val="24"/>
              </w:rPr>
            </w:pPr>
          </w:p>
        </w:tc>
        <w:tc>
          <w:tcPr>
            <w:tcW w:w="1853" w:type="dxa"/>
            <w:shd w:val="clear" w:color="auto" w:fill="auto"/>
            <w:vAlign w:val="center"/>
          </w:tcPr>
          <w:p w14:paraId="22D5F45B" w14:textId="77777777" w:rsidR="00E22D0F" w:rsidRPr="00DE2897" w:rsidRDefault="00E22D0F" w:rsidP="00EB0CDC">
            <w:pPr>
              <w:pStyle w:val="Cabealho"/>
              <w:tabs>
                <w:tab w:val="clear" w:pos="4419"/>
                <w:tab w:val="clear" w:pos="8838"/>
              </w:tabs>
              <w:jc w:val="center"/>
              <w:rPr>
                <w:sz w:val="24"/>
                <w:szCs w:val="24"/>
              </w:rPr>
            </w:pPr>
          </w:p>
        </w:tc>
        <w:tc>
          <w:tcPr>
            <w:tcW w:w="1936" w:type="dxa"/>
            <w:shd w:val="clear" w:color="auto" w:fill="auto"/>
            <w:vAlign w:val="center"/>
          </w:tcPr>
          <w:p w14:paraId="050C1942" w14:textId="77777777" w:rsidR="00E22D0F" w:rsidRPr="00DE2897" w:rsidRDefault="00E22D0F" w:rsidP="00EB0CDC">
            <w:pPr>
              <w:pStyle w:val="Cabealho"/>
              <w:tabs>
                <w:tab w:val="clear" w:pos="4419"/>
                <w:tab w:val="clear" w:pos="8838"/>
              </w:tabs>
              <w:jc w:val="center"/>
              <w:rPr>
                <w:sz w:val="24"/>
                <w:szCs w:val="24"/>
              </w:rPr>
            </w:pPr>
          </w:p>
        </w:tc>
      </w:tr>
    </w:tbl>
    <w:p w14:paraId="5F1DD386" w14:textId="3F8B7C3B" w:rsidR="00E22D0F" w:rsidRDefault="00E22D0F" w:rsidP="007F24B5">
      <w:pPr>
        <w:pStyle w:val="A191065"/>
        <w:spacing w:before="240"/>
        <w:ind w:left="0" w:right="283" w:firstLine="0"/>
        <w:jc w:val="right"/>
        <w:rPr>
          <w:rFonts w:ascii="Times New Roman" w:hAnsi="Times New Roman" w:cs="Times New Roman"/>
          <w:szCs w:val="24"/>
        </w:rPr>
      </w:pPr>
      <w:r w:rsidRPr="00DE2897">
        <w:rPr>
          <w:rFonts w:ascii="Times New Roman" w:hAnsi="Times New Roman" w:cs="Times New Roman"/>
          <w:szCs w:val="24"/>
        </w:rPr>
        <w:t>.....................,  ....... de .....................de 2021.</w:t>
      </w:r>
    </w:p>
    <w:p w14:paraId="68010EF7" w14:textId="77777777" w:rsidR="00675404" w:rsidRPr="00675404" w:rsidRDefault="00675404" w:rsidP="007F24B5">
      <w:pPr>
        <w:pStyle w:val="A191065"/>
        <w:spacing w:before="240"/>
        <w:ind w:left="0" w:right="283" w:firstLine="0"/>
        <w:jc w:val="center"/>
        <w:rPr>
          <w:rFonts w:ascii="Times New Roman" w:hAnsi="Times New Roman" w:cs="Times New Roman"/>
          <w:bCs/>
          <w:color w:val="000000"/>
          <w:position w:val="-20"/>
          <w:szCs w:val="24"/>
        </w:rPr>
      </w:pPr>
      <w:r w:rsidRPr="00675404">
        <w:rPr>
          <w:rFonts w:ascii="Times New Roman" w:hAnsi="Times New Roman" w:cs="Times New Roman"/>
          <w:bCs/>
          <w:color w:val="000000"/>
          <w:position w:val="-20"/>
          <w:szCs w:val="24"/>
        </w:rPr>
        <w:t>____________________________________</w:t>
      </w:r>
    </w:p>
    <w:p w14:paraId="6529C0CB" w14:textId="0BA811EB" w:rsidR="00675404" w:rsidRPr="00675404" w:rsidRDefault="00675404" w:rsidP="00675404">
      <w:pPr>
        <w:pStyle w:val="A191065"/>
        <w:ind w:left="0" w:right="283" w:firstLine="0"/>
        <w:jc w:val="center"/>
        <w:rPr>
          <w:rFonts w:ascii="Times New Roman" w:hAnsi="Times New Roman" w:cs="Times New Roman"/>
          <w:bCs/>
          <w:color w:val="000000"/>
          <w:position w:val="-20"/>
          <w:szCs w:val="24"/>
        </w:rPr>
      </w:pPr>
      <w:r w:rsidRPr="00675404">
        <w:rPr>
          <w:rFonts w:ascii="Times New Roman" w:hAnsi="Times New Roman" w:cs="Times New Roman"/>
          <w:bCs/>
          <w:color w:val="000000"/>
          <w:position w:val="-20"/>
          <w:szCs w:val="24"/>
        </w:rPr>
        <w:t>(assinatura do representante legal da Licitante)</w:t>
      </w:r>
      <w:bookmarkEnd w:id="25"/>
    </w:p>
    <w:sectPr w:rsidR="00675404" w:rsidRPr="00675404" w:rsidSect="007F24B5">
      <w:headerReference w:type="default" r:id="rId22"/>
      <w:footerReference w:type="default" r:id="rId23"/>
      <w:type w:val="continuous"/>
      <w:pgSz w:w="11907" w:h="16840" w:code="9"/>
      <w:pgMar w:top="856" w:right="1134" w:bottom="851" w:left="1701" w:header="845" w:footer="106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C851E7" w14:textId="77777777" w:rsidR="00655450" w:rsidRDefault="00655450">
      <w:r>
        <w:separator/>
      </w:r>
    </w:p>
  </w:endnote>
  <w:endnote w:type="continuationSeparator" w:id="0">
    <w:p w14:paraId="13245AD0" w14:textId="77777777" w:rsidR="00655450" w:rsidRDefault="00655450">
      <w:r>
        <w:continuationSeparator/>
      </w:r>
    </w:p>
  </w:endnote>
  <w:endnote w:type="continuationNotice" w:id="1">
    <w:p w14:paraId="7FCD4D0B" w14:textId="77777777" w:rsidR="00655450" w:rsidRDefault="006554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Futura Bk BT">
    <w:altName w:val="Arial"/>
    <w:charset w:val="00"/>
    <w:family w:val="swiss"/>
    <w:pitch w:val="variable"/>
  </w:font>
  <w:font w:name="AngelasHand">
    <w:altName w:val="Courier New"/>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imesNewRomanPS-BoldM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B00EB" w14:textId="77777777" w:rsidR="00516AB4" w:rsidRDefault="00516AB4">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05DF018E" w14:textId="77777777" w:rsidR="00516AB4" w:rsidRDefault="00516AB4">
    <w:pPr>
      <w:pStyle w:val="Rodap"/>
    </w:pPr>
  </w:p>
  <w:p w14:paraId="574B5151" w14:textId="77777777" w:rsidR="00516AB4" w:rsidRDefault="00516AB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2F4747" w14:textId="77777777" w:rsidR="00516AB4" w:rsidRDefault="00516AB4">
    <w:pPr>
      <w:pStyle w:val="Rodap"/>
      <w:framePr w:w="634" w:h="383" w:hRule="exact" w:wrap="around" w:vAnchor="text" w:hAnchor="margin" w:xAlign="center" w:y="1"/>
      <w:rPr>
        <w:rStyle w:val="Nmerodepgina"/>
        <w:b/>
        <w:sz w:val="24"/>
      </w:rPr>
    </w:pPr>
    <w:r>
      <w:rPr>
        <w:rStyle w:val="Nmerodepgina"/>
        <w:b/>
        <w:sz w:val="24"/>
      </w:rPr>
      <w:fldChar w:fldCharType="begin"/>
    </w:r>
    <w:r>
      <w:rPr>
        <w:rStyle w:val="Nmerodepgina"/>
        <w:b/>
        <w:sz w:val="24"/>
      </w:rPr>
      <w:instrText xml:space="preserve">PAGE  </w:instrText>
    </w:r>
    <w:r>
      <w:rPr>
        <w:rStyle w:val="Nmerodepgina"/>
        <w:b/>
        <w:sz w:val="24"/>
      </w:rPr>
      <w:fldChar w:fldCharType="separate"/>
    </w:r>
    <w:r>
      <w:rPr>
        <w:rStyle w:val="Nmerodepgina"/>
        <w:b/>
        <w:noProof/>
        <w:sz w:val="24"/>
      </w:rPr>
      <w:t>107</w:t>
    </w:r>
    <w:r>
      <w:rPr>
        <w:rStyle w:val="Nmerodepgina"/>
        <w:b/>
        <w:sz w:val="24"/>
      </w:rPr>
      <w:fldChar w:fldCharType="end"/>
    </w:r>
  </w:p>
  <w:p w14:paraId="13CE41BE" w14:textId="77777777" w:rsidR="00516AB4" w:rsidRDefault="00516AB4">
    <w:pPr>
      <w:pStyle w:val="Rodap"/>
    </w:pPr>
  </w:p>
  <w:p w14:paraId="6ABCCC6B" w14:textId="77777777" w:rsidR="00516AB4" w:rsidRDefault="00516AB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BEF47" w14:textId="77777777" w:rsidR="00516AB4" w:rsidRDefault="00516AB4">
    <w:pPr>
      <w:pStyle w:val="Rodap"/>
      <w:framePr w:w="634" w:h="383" w:hRule="exact" w:wrap="around" w:vAnchor="text" w:hAnchor="margin" w:xAlign="center" w:y="1"/>
      <w:rPr>
        <w:rStyle w:val="Nmerodepgina"/>
        <w:b/>
        <w:sz w:val="24"/>
      </w:rPr>
    </w:pPr>
    <w:r>
      <w:rPr>
        <w:rStyle w:val="Nmerodepgina"/>
        <w:b/>
        <w:sz w:val="24"/>
      </w:rPr>
      <w:fldChar w:fldCharType="begin"/>
    </w:r>
    <w:r>
      <w:rPr>
        <w:rStyle w:val="Nmerodepgina"/>
        <w:b/>
        <w:sz w:val="24"/>
      </w:rPr>
      <w:instrText xml:space="preserve">PAGE  </w:instrText>
    </w:r>
    <w:r>
      <w:rPr>
        <w:rStyle w:val="Nmerodepgina"/>
        <w:b/>
        <w:sz w:val="24"/>
      </w:rPr>
      <w:fldChar w:fldCharType="separate"/>
    </w:r>
    <w:r>
      <w:rPr>
        <w:rStyle w:val="Nmerodepgina"/>
        <w:b/>
        <w:noProof/>
        <w:sz w:val="24"/>
      </w:rPr>
      <w:t>122</w:t>
    </w:r>
    <w:r>
      <w:rPr>
        <w:rStyle w:val="Nmerodepgina"/>
        <w:b/>
        <w:sz w:val="24"/>
      </w:rPr>
      <w:fldChar w:fldCharType="end"/>
    </w:r>
  </w:p>
  <w:p w14:paraId="5D5766BC" w14:textId="77777777" w:rsidR="00516AB4" w:rsidRDefault="00516AB4">
    <w:pPr>
      <w:pStyle w:val="Rodap"/>
    </w:pPr>
  </w:p>
  <w:p w14:paraId="7D0D2285" w14:textId="77777777" w:rsidR="00516AB4" w:rsidRDefault="00516AB4">
    <w:pPr>
      <w:pStyle w:val="Rodap"/>
    </w:pPr>
  </w:p>
  <w:p w14:paraId="7BF23B8E" w14:textId="77777777" w:rsidR="00516AB4" w:rsidRDefault="00516AB4">
    <w:pPr>
      <w:pStyle w:val="Rodap"/>
    </w:pPr>
  </w:p>
  <w:p w14:paraId="16E39E84" w14:textId="77777777" w:rsidR="00516AB4" w:rsidRDefault="00516AB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C2FF1" w14:textId="1C0C3BC3" w:rsidR="00E516EC" w:rsidRDefault="00E516EC">
    <w:pPr>
      <w:pStyle w:val="Rodap"/>
      <w:jc w:val="right"/>
    </w:pPr>
    <w:r>
      <w:fldChar w:fldCharType="begin"/>
    </w:r>
    <w:r>
      <w:instrText>PAGE   \* MERGEFORMAT</w:instrText>
    </w:r>
    <w:r>
      <w:fldChar w:fldCharType="separate"/>
    </w:r>
    <w:r>
      <w:rPr>
        <w:noProof/>
      </w:rPr>
      <w:t>47</w:t>
    </w:r>
    <w:r>
      <w:fldChar w:fldCharType="end"/>
    </w:r>
  </w:p>
  <w:p w14:paraId="64868CD1" w14:textId="77777777" w:rsidR="00B8129C" w:rsidRDefault="00B812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990135" w14:textId="77777777" w:rsidR="00655450" w:rsidRDefault="00655450">
      <w:r>
        <w:separator/>
      </w:r>
    </w:p>
  </w:footnote>
  <w:footnote w:type="continuationSeparator" w:id="0">
    <w:p w14:paraId="0468ABDF" w14:textId="77777777" w:rsidR="00655450" w:rsidRDefault="00655450">
      <w:r>
        <w:continuationSeparator/>
      </w:r>
    </w:p>
  </w:footnote>
  <w:footnote w:type="continuationNotice" w:id="1">
    <w:p w14:paraId="259F231F" w14:textId="77777777" w:rsidR="00655450" w:rsidRDefault="006554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7F1BE" w14:textId="367D4754" w:rsidR="00516AB4" w:rsidRDefault="00516AB4" w:rsidP="004B3E1A">
    <w:r>
      <w:rPr>
        <w:noProof/>
      </w:rPr>
      <w:drawing>
        <wp:anchor distT="0" distB="0" distL="114300" distR="114300" simplePos="0" relativeHeight="251658240" behindDoc="0" locked="0" layoutInCell="0" allowOverlap="1" wp14:anchorId="51FFA01B" wp14:editId="5F6E8EFF">
          <wp:simplePos x="0" y="0"/>
          <wp:positionH relativeFrom="margin">
            <wp:align>right</wp:align>
          </wp:positionH>
          <wp:positionV relativeFrom="paragraph">
            <wp:posOffset>8890</wp:posOffset>
          </wp:positionV>
          <wp:extent cx="676275" cy="789940"/>
          <wp:effectExtent l="0" t="0" r="9525" b="0"/>
          <wp:wrapSquare wrapText="bothSides"/>
          <wp:docPr id="7" name="Imagem 7" descr="Brasão do Paraná já é a nova marca do Governo do Est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do Paraná já é a nova marca do Governo do Est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78994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76A5A314" wp14:editId="4B6E3126">
          <wp:extent cx="2131060" cy="691515"/>
          <wp:effectExtent l="0" t="0" r="254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31060" cy="691515"/>
                  </a:xfrm>
                  <a:prstGeom prst="rect">
                    <a:avLst/>
                  </a:prstGeom>
                  <a:noFill/>
                  <a:ln>
                    <a:noFill/>
                  </a:ln>
                </pic:spPr>
              </pic:pic>
            </a:graphicData>
          </a:graphic>
        </wp:inline>
      </w:drawing>
    </w:r>
    <w:r>
      <w:t xml:space="preserve">                                                                      </w:t>
    </w:r>
  </w:p>
  <w:p w14:paraId="3EB1DE84" w14:textId="77777777" w:rsidR="00516AB4" w:rsidRDefault="00516AB4" w:rsidP="004B3E1A"/>
  <w:p w14:paraId="48B23549" w14:textId="77777777" w:rsidR="00516AB4" w:rsidRDefault="00516AB4" w:rsidP="004B3E1A">
    <w:r>
      <w:t>Reitoria – CNPJ 78680337/0001-84</w:t>
    </w:r>
  </w:p>
  <w:p w14:paraId="77B3085C" w14:textId="77777777" w:rsidR="00516AB4" w:rsidRDefault="00516AB4" w:rsidP="004B3E1A">
    <w:r>
      <w:t>Rua Universitária, 1619 – Jardim Universitário – Cx. P. 000701 – CEP 85819-110</w:t>
    </w:r>
  </w:p>
  <w:p w14:paraId="2A549F45" w14:textId="77777777" w:rsidR="00516AB4" w:rsidRDefault="00516AB4" w:rsidP="004B3E1A">
    <w:r>
      <w:t>Cascavel – Paraná – Fone: (45) 3220-3042 – Fax: (45) 3220-3047</w:t>
    </w:r>
  </w:p>
  <w:p w14:paraId="0B6ED8A3" w14:textId="77777777" w:rsidR="00516AB4" w:rsidRDefault="000412DA" w:rsidP="004B3E1A">
    <w:pPr>
      <w:pStyle w:val="Cabealho"/>
    </w:pPr>
    <w:hyperlink r:id="rId3" w:history="1">
      <w:r w:rsidR="00516AB4" w:rsidRPr="00B737D1">
        <w:rPr>
          <w:rStyle w:val="Hyperlink"/>
        </w:rPr>
        <w:t>www.unioeste.br</w:t>
      </w:r>
    </w:hyperlink>
  </w:p>
  <w:p w14:paraId="6FFDC5D3" w14:textId="58C2A40C" w:rsidR="00516AB4" w:rsidRDefault="00516AB4" w:rsidP="00A25F40">
    <w:pPr>
      <w:jc w:val="center"/>
    </w:pPr>
    <w:r>
      <w:t xml:space="preserve">PREGÃO ELETRÔNICO Nº </w:t>
    </w:r>
    <w:r w:rsidR="00493FDA">
      <w:t>655</w:t>
    </w:r>
    <w:r w:rsidR="00B85B01" w:rsidRPr="00B85B01">
      <w:t>/202</w:t>
    </w:r>
    <w:r w:rsidR="00DF680A">
      <w:t>1</w:t>
    </w:r>
    <w:r w:rsidR="00B85B01">
      <w:t xml:space="preserve"> </w:t>
    </w:r>
    <w:r>
      <w:t>– UNIOESTE/REITORIA</w:t>
    </w:r>
  </w:p>
  <w:p w14:paraId="759B3552" w14:textId="79FE64B9" w:rsidR="00516AB4" w:rsidRPr="004D38CA" w:rsidRDefault="00516AB4" w:rsidP="00A25F40">
    <w:pPr>
      <w:spacing w:line="360" w:lineRule="auto"/>
      <w:jc w:val="center"/>
    </w:pPr>
    <w:r>
      <w:t xml:space="preserve">PROCESSO Nº </w:t>
    </w:r>
    <w:r w:rsidR="00E104DA">
      <w:t>61.</w:t>
    </w:r>
    <w:r w:rsidR="00105CB1">
      <w:t>593</w:t>
    </w:r>
    <w:r w:rsidR="00E104DA">
      <w:t>/2021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C641D" w14:textId="77777777" w:rsidR="00516AB4" w:rsidRDefault="00516AB4" w:rsidP="006E3FCF">
    <w:r>
      <w:rPr>
        <w:noProof/>
      </w:rPr>
      <w:drawing>
        <wp:anchor distT="0" distB="0" distL="114300" distR="114300" simplePos="0" relativeHeight="251658241" behindDoc="0" locked="0" layoutInCell="0" allowOverlap="1" wp14:anchorId="5D605472" wp14:editId="53948ADB">
          <wp:simplePos x="0" y="0"/>
          <wp:positionH relativeFrom="margin">
            <wp:align>right</wp:align>
          </wp:positionH>
          <wp:positionV relativeFrom="paragraph">
            <wp:posOffset>6350</wp:posOffset>
          </wp:positionV>
          <wp:extent cx="676275" cy="789940"/>
          <wp:effectExtent l="0" t="0" r="9525" b="0"/>
          <wp:wrapSquare wrapText="bothSides"/>
          <wp:docPr id="6" name="Imagem 6" descr="Brasão do Paraná já é a nova marca do Governo do Est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do Paraná já é a nova marca do Governo do Est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78994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049FCD8D" wp14:editId="019D5379">
          <wp:extent cx="2131060" cy="691515"/>
          <wp:effectExtent l="0" t="0" r="254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31060" cy="691515"/>
                  </a:xfrm>
                  <a:prstGeom prst="rect">
                    <a:avLst/>
                  </a:prstGeom>
                  <a:noFill/>
                  <a:ln>
                    <a:noFill/>
                  </a:ln>
                </pic:spPr>
              </pic:pic>
            </a:graphicData>
          </a:graphic>
        </wp:inline>
      </w:drawing>
    </w:r>
    <w:r>
      <w:t xml:space="preserve">                                                                               </w:t>
    </w:r>
  </w:p>
  <w:p w14:paraId="7E696301" w14:textId="77777777" w:rsidR="00516AB4" w:rsidRDefault="00516AB4" w:rsidP="006E3FCF"/>
  <w:p w14:paraId="2C081F97" w14:textId="77777777" w:rsidR="00516AB4" w:rsidRDefault="00516AB4" w:rsidP="006E3FCF">
    <w:r>
      <w:t>Reitoria – CNPJ 78680337/0001-84</w:t>
    </w:r>
  </w:p>
  <w:p w14:paraId="4EB0B201" w14:textId="77777777" w:rsidR="00516AB4" w:rsidRDefault="00516AB4" w:rsidP="006E3FCF">
    <w:r>
      <w:t>Rua Universitária, 1619 – Jardim Universitário – Cx. P. 000701 – CEP 85819-110</w:t>
    </w:r>
  </w:p>
  <w:p w14:paraId="6BA9BB82" w14:textId="77777777" w:rsidR="00516AB4" w:rsidRDefault="00516AB4" w:rsidP="006E3FCF">
    <w:r>
      <w:t>Cascavel – Paraná – Fone: (45) 3220-3042 – Fax: (45) 3220-3047</w:t>
    </w:r>
  </w:p>
  <w:p w14:paraId="008F98CC" w14:textId="558B500E" w:rsidR="008B789F" w:rsidRDefault="000412DA" w:rsidP="00792243">
    <w:pPr>
      <w:pStyle w:val="Cabealho"/>
    </w:pPr>
    <w:hyperlink r:id="rId3" w:history="1">
      <w:r w:rsidR="00516AB4" w:rsidRPr="00B737D1">
        <w:rPr>
          <w:rStyle w:val="Hyperlink"/>
        </w:rPr>
        <w:t>www.unioeste.br</w:t>
      </w:r>
    </w:hyperlink>
  </w:p>
  <w:p w14:paraId="6F43FF4D" w14:textId="645734C0" w:rsidR="008B789F" w:rsidRDefault="008B789F" w:rsidP="008B789F">
    <w:pPr>
      <w:jc w:val="center"/>
    </w:pPr>
    <w:r>
      <w:t>PREGÃO ELETRÔNICO Nº 655</w:t>
    </w:r>
    <w:r w:rsidRPr="00B85B01">
      <w:t>/202</w:t>
    </w:r>
    <w:r>
      <w:t>1 – UNIOESTE/REITORIA</w:t>
    </w:r>
  </w:p>
  <w:p w14:paraId="23092086" w14:textId="1EA613ED" w:rsidR="00516AB4" w:rsidRDefault="008B789F" w:rsidP="008B789F">
    <w:pPr>
      <w:pStyle w:val="Cabealho"/>
      <w:jc w:val="center"/>
    </w:pPr>
    <w:r>
      <w:t>PROCESSO Nº 61.593/2021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1D6B7" w14:textId="677B2040" w:rsidR="00E516EC" w:rsidRPr="00A57031" w:rsidRDefault="00CB359A" w:rsidP="00E11A76">
    <w:pPr>
      <w:spacing w:line="276" w:lineRule="auto"/>
    </w:pPr>
    <w:r>
      <w:rPr>
        <w:noProof/>
      </w:rPr>
      <w:drawing>
        <wp:anchor distT="0" distB="0" distL="114300" distR="114300" simplePos="0" relativeHeight="251658242" behindDoc="0" locked="0" layoutInCell="0" allowOverlap="1" wp14:anchorId="7C55538B" wp14:editId="3200C52A">
          <wp:simplePos x="0" y="0"/>
          <wp:positionH relativeFrom="margin">
            <wp:posOffset>4705350</wp:posOffset>
          </wp:positionH>
          <wp:positionV relativeFrom="paragraph">
            <wp:posOffset>85090</wp:posOffset>
          </wp:positionV>
          <wp:extent cx="676275" cy="789940"/>
          <wp:effectExtent l="0" t="0" r="9525" b="0"/>
          <wp:wrapSquare wrapText="bothSides"/>
          <wp:docPr id="16" name="Imagem 16" descr="Brasão do Paraná já é a nova marca do Governo do Est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do Paraná já é a nova marca do Governo do Est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789940"/>
                  </a:xfrm>
                  <a:prstGeom prst="rect">
                    <a:avLst/>
                  </a:prstGeom>
                  <a:noFill/>
                </pic:spPr>
              </pic:pic>
            </a:graphicData>
          </a:graphic>
        </wp:anchor>
      </w:drawing>
    </w:r>
    <w:r w:rsidR="00D23CB4">
      <w:rPr>
        <w:noProof/>
      </w:rPr>
      <w:drawing>
        <wp:inline distT="0" distB="0" distL="0" distR="0" wp14:anchorId="44D9E7B6" wp14:editId="1F750630">
          <wp:extent cx="1967230" cy="638175"/>
          <wp:effectExtent l="0" t="0" r="0" b="9525"/>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7230" cy="638175"/>
                  </a:xfrm>
                  <a:prstGeom prst="rect">
                    <a:avLst/>
                  </a:prstGeom>
                  <a:noFill/>
                  <a:ln>
                    <a:noFill/>
                  </a:ln>
                </pic:spPr>
              </pic:pic>
            </a:graphicData>
          </a:graphic>
        </wp:inline>
      </w:drawing>
    </w:r>
    <w:r w:rsidR="00E516EC" w:rsidRPr="00A57031">
      <w:t xml:space="preserve">                                                                                         </w:t>
    </w:r>
  </w:p>
  <w:p w14:paraId="1FE6EAD9" w14:textId="77777777" w:rsidR="00E516EC" w:rsidRPr="00A57031" w:rsidRDefault="00E516EC" w:rsidP="00E11A76">
    <w:pPr>
      <w:spacing w:line="276" w:lineRule="auto"/>
    </w:pPr>
    <w:r w:rsidRPr="00A57031">
      <w:t>Reitoria – CNPJ 78.680.337/0001-84</w:t>
    </w:r>
  </w:p>
  <w:p w14:paraId="78CC3B6E" w14:textId="77777777" w:rsidR="00E516EC" w:rsidRPr="00A57031" w:rsidRDefault="00E516EC" w:rsidP="00E11A76">
    <w:pPr>
      <w:spacing w:line="276" w:lineRule="auto"/>
    </w:pPr>
    <w:r w:rsidRPr="00A57031">
      <w:t>Rua Universitária, 1619 – Jardim Universitário – Cx. P. 000701 – CEP 85819-110</w:t>
    </w:r>
  </w:p>
  <w:p w14:paraId="4E10D86E" w14:textId="77777777" w:rsidR="00E516EC" w:rsidRPr="00A57031" w:rsidRDefault="00E516EC" w:rsidP="00E11A76">
    <w:pPr>
      <w:spacing w:line="276" w:lineRule="auto"/>
    </w:pPr>
    <w:r w:rsidRPr="00A57031">
      <w:t>Cascavel – Paraná – Fone: (45) 3220-3042 – Fax: (45) 3220-3047</w:t>
    </w:r>
  </w:p>
  <w:p w14:paraId="3AB55512" w14:textId="5FC329C8" w:rsidR="00792243" w:rsidRDefault="000412DA" w:rsidP="00E11A76">
    <w:pPr>
      <w:tabs>
        <w:tab w:val="center" w:pos="4419"/>
        <w:tab w:val="right" w:pos="8838"/>
      </w:tabs>
      <w:spacing w:line="276" w:lineRule="auto"/>
      <w:rPr>
        <w:u w:val="single"/>
      </w:rPr>
    </w:pPr>
    <w:hyperlink r:id="rId3" w:history="1">
      <w:r w:rsidR="00E516EC" w:rsidRPr="00A57031">
        <w:rPr>
          <w:u w:val="single"/>
        </w:rPr>
        <w:t>www.unioeste.br</w:t>
      </w:r>
    </w:hyperlink>
  </w:p>
  <w:p w14:paraId="48DA7862" w14:textId="77777777" w:rsidR="00792243" w:rsidRDefault="00792243" w:rsidP="00792243">
    <w:pPr>
      <w:jc w:val="center"/>
    </w:pPr>
    <w:r>
      <w:t>PREGÃO ELETRÔNICO Nº 655</w:t>
    </w:r>
    <w:r w:rsidRPr="00B85B01">
      <w:t>/202</w:t>
    </w:r>
    <w:r>
      <w:t>1 – UNIOESTE/REITORIA</w:t>
    </w:r>
  </w:p>
  <w:p w14:paraId="232B2295" w14:textId="004921AB" w:rsidR="00792243" w:rsidRPr="00A57031" w:rsidRDefault="00792243" w:rsidP="00792243">
    <w:pPr>
      <w:tabs>
        <w:tab w:val="center" w:pos="4419"/>
        <w:tab w:val="right" w:pos="8838"/>
      </w:tabs>
      <w:spacing w:line="276" w:lineRule="auto"/>
      <w:jc w:val="center"/>
      <w:rPr>
        <w:b/>
      </w:rPr>
    </w:pPr>
    <w:r>
      <w:t>PROCESSO Nº 61.593/2021</w:t>
    </w:r>
  </w:p>
  <w:p w14:paraId="04293C09" w14:textId="77777777" w:rsidR="00B8129C" w:rsidRDefault="00B812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RTF_Num 99"/>
    <w:lvl w:ilvl="0">
      <w:start w:val="9"/>
      <w:numFmt w:val="decimal"/>
      <w:suff w:val="nothing"/>
      <w:lvlText w:val="%1"/>
      <w:lvlJc w:val="left"/>
      <w:pPr>
        <w:ind w:left="570" w:hanging="570"/>
      </w:pPr>
    </w:lvl>
    <w:lvl w:ilvl="1">
      <w:start w:val="1"/>
      <w:numFmt w:val="decimal"/>
      <w:suff w:val="nothing"/>
      <w:lvlText w:val="%1.%2"/>
      <w:lvlJc w:val="left"/>
    </w:lvl>
    <w:lvl w:ilvl="2">
      <w:start w:val="1"/>
      <w:numFmt w:val="decimal"/>
      <w:suff w:val="nothing"/>
      <w:lvlText w:val="%1.%2.%3"/>
      <w:lvlJc w:val="left"/>
      <w:pPr>
        <w:ind w:left="720" w:hanging="720"/>
      </w:pPr>
      <w:rPr>
        <w:rFonts w:ascii="Times New Roman" w:hAnsi="Times New Roman"/>
      </w:rPr>
    </w:lvl>
    <w:lvl w:ilvl="3">
      <w:start w:val="1"/>
      <w:numFmt w:val="decimal"/>
      <w:suff w:val="nothing"/>
      <w:lvlText w:val="%1.%2.%3.%4"/>
      <w:lvlJc w:val="left"/>
      <w:pPr>
        <w:ind w:left="720" w:hanging="720"/>
      </w:pPr>
      <w:rPr>
        <w:rFonts w:ascii="Times New Roman" w:hAnsi="Times New Roman"/>
      </w:rPr>
    </w:lvl>
    <w:lvl w:ilvl="4">
      <w:start w:val="1"/>
      <w:numFmt w:val="decimal"/>
      <w:suff w:val="nothing"/>
      <w:lvlText w:val="%1.%2.%3.%4.%5"/>
      <w:lvlJc w:val="left"/>
      <w:pPr>
        <w:ind w:left="1080" w:hanging="1080"/>
      </w:pPr>
    </w:lvl>
    <w:lvl w:ilvl="5">
      <w:start w:val="1"/>
      <w:numFmt w:val="decimal"/>
      <w:suff w:val="nothing"/>
      <w:lvlText w:val="%1.%2.%3.%4.%5.%6"/>
      <w:lvlJc w:val="left"/>
      <w:pPr>
        <w:ind w:left="1080" w:hanging="1080"/>
      </w:pPr>
    </w:lvl>
    <w:lvl w:ilvl="6">
      <w:start w:val="1"/>
      <w:numFmt w:val="decimal"/>
      <w:suff w:val="nothing"/>
      <w:lvlText w:val="%1.%2.%3.%4.%5.%6.%7"/>
      <w:lvlJc w:val="left"/>
      <w:pPr>
        <w:ind w:left="1440" w:hanging="1440"/>
      </w:pPr>
    </w:lvl>
    <w:lvl w:ilvl="7">
      <w:start w:val="1"/>
      <w:numFmt w:val="decimal"/>
      <w:suff w:val="nothing"/>
      <w:lvlText w:val="%1.%2.%3.%4.%5.%6.%7.%8"/>
      <w:lvlJc w:val="left"/>
      <w:pPr>
        <w:ind w:left="1440" w:hanging="1440"/>
      </w:pPr>
    </w:lvl>
    <w:lvl w:ilvl="8">
      <w:start w:val="1"/>
      <w:numFmt w:val="decimal"/>
      <w:suff w:val="nothing"/>
      <w:lvlText w:val="%1.%2.%3.%4.%5.%6.%7.%8.%9"/>
      <w:lvlJc w:val="left"/>
      <w:pPr>
        <w:ind w:left="1800" w:hanging="1800"/>
      </w:pPr>
    </w:lvl>
  </w:abstractNum>
  <w:abstractNum w:abstractNumId="1" w15:restartNumberingAfterBreak="0">
    <w:nsid w:val="00000002"/>
    <w:multiLevelType w:val="multilevel"/>
    <w:tmpl w:val="00000002"/>
    <w:name w:val="RTF_Num 95"/>
    <w:lvl w:ilvl="0">
      <w:start w:val="12"/>
      <w:numFmt w:val="decimal"/>
      <w:suff w:val="nothing"/>
      <w:lvlText w:val="%1"/>
      <w:lvlJc w:val="left"/>
      <w:pPr>
        <w:ind w:left="570" w:hanging="570"/>
      </w:pPr>
    </w:lvl>
    <w:lvl w:ilvl="1">
      <w:start w:val="1"/>
      <w:numFmt w:val="decimal"/>
      <w:suff w:val="nothing"/>
      <w:lvlText w:val="%1.%2"/>
      <w:lvlJc w:val="left"/>
      <w:rPr>
        <w:rFonts w:ascii="Times New Roman" w:hAnsi="Times New Roman"/>
      </w:rPr>
    </w:lvl>
    <w:lvl w:ilvl="2">
      <w:start w:val="1"/>
      <w:numFmt w:val="decimal"/>
      <w:suff w:val="nothing"/>
      <w:lvlText w:val="%1.%2.%3"/>
      <w:lvlJc w:val="left"/>
      <w:pPr>
        <w:ind w:left="720" w:hanging="720"/>
      </w:pPr>
      <w:rPr>
        <w:rFonts w:ascii="Times New Roman" w:hAnsi="Times New Roman"/>
      </w:rPr>
    </w:lvl>
    <w:lvl w:ilvl="3">
      <w:start w:val="1"/>
      <w:numFmt w:val="decimal"/>
      <w:suff w:val="nothing"/>
      <w:lvlText w:val="%1.%2.%3.%4"/>
      <w:lvlJc w:val="left"/>
      <w:pPr>
        <w:ind w:left="720" w:hanging="720"/>
      </w:pPr>
    </w:lvl>
    <w:lvl w:ilvl="4">
      <w:start w:val="1"/>
      <w:numFmt w:val="decimal"/>
      <w:suff w:val="nothing"/>
      <w:lvlText w:val="%1.%2.%3.%4.%5"/>
      <w:lvlJc w:val="left"/>
      <w:pPr>
        <w:ind w:left="1080" w:hanging="1080"/>
      </w:pPr>
    </w:lvl>
    <w:lvl w:ilvl="5">
      <w:start w:val="1"/>
      <w:numFmt w:val="decimal"/>
      <w:suff w:val="nothing"/>
      <w:lvlText w:val="%1.%2.%3.%4.%5.%6"/>
      <w:lvlJc w:val="left"/>
      <w:pPr>
        <w:ind w:left="1080" w:hanging="1080"/>
      </w:pPr>
    </w:lvl>
    <w:lvl w:ilvl="6">
      <w:start w:val="1"/>
      <w:numFmt w:val="decimal"/>
      <w:suff w:val="nothing"/>
      <w:lvlText w:val="%1.%2.%3.%4.%5.%6.%7"/>
      <w:lvlJc w:val="left"/>
      <w:pPr>
        <w:ind w:left="1440" w:hanging="1440"/>
      </w:pPr>
    </w:lvl>
    <w:lvl w:ilvl="7">
      <w:start w:val="1"/>
      <w:numFmt w:val="decimal"/>
      <w:suff w:val="nothing"/>
      <w:lvlText w:val="%1.%2.%3.%4.%5.%6.%7.%8"/>
      <w:lvlJc w:val="left"/>
      <w:pPr>
        <w:ind w:left="1440" w:hanging="1440"/>
      </w:pPr>
    </w:lvl>
    <w:lvl w:ilvl="8">
      <w:start w:val="1"/>
      <w:numFmt w:val="decimal"/>
      <w:suff w:val="nothing"/>
      <w:lvlText w:val="%1.%2.%3.%4.%5.%6.%7.%8.%9"/>
      <w:lvlJc w:val="left"/>
      <w:pPr>
        <w:ind w:left="1800" w:hanging="1800"/>
      </w:pPr>
    </w:lvl>
  </w:abstractNum>
  <w:abstractNum w:abstractNumId="2" w15:restartNumberingAfterBreak="0">
    <w:nsid w:val="00000004"/>
    <w:multiLevelType w:val="multilevel"/>
    <w:tmpl w:val="D8BC2F0E"/>
    <w:name w:val="RTF_Num 93"/>
    <w:lvl w:ilvl="0">
      <w:start w:val="7"/>
      <w:numFmt w:val="decimal"/>
      <w:suff w:val="nothing"/>
      <w:lvlText w:val="%1"/>
      <w:lvlJc w:val="left"/>
      <w:pPr>
        <w:ind w:left="570" w:hanging="570"/>
      </w:pPr>
    </w:lvl>
    <w:lvl w:ilvl="1">
      <w:start w:val="1"/>
      <w:numFmt w:val="decimal"/>
      <w:suff w:val="nothing"/>
      <w:lvlText w:val="%1.%2"/>
      <w:lvlJc w:val="left"/>
      <w:rPr>
        <w:rFonts w:ascii="Times New Roman" w:hAnsi="Times New Roman"/>
      </w:rPr>
    </w:lvl>
    <w:lvl w:ilvl="2">
      <w:start w:val="1"/>
      <w:numFmt w:val="decimal"/>
      <w:suff w:val="nothing"/>
      <w:lvlText w:val="%1.%2.%3"/>
      <w:lvlJc w:val="left"/>
      <w:pPr>
        <w:ind w:left="720" w:hanging="720"/>
      </w:pPr>
      <w:rPr>
        <w:rFonts w:ascii="Times New Roman" w:hAnsi="Times New Roman"/>
      </w:rPr>
    </w:lvl>
    <w:lvl w:ilvl="3">
      <w:start w:val="1"/>
      <w:numFmt w:val="decimal"/>
      <w:suff w:val="nothing"/>
      <w:lvlText w:val="%1.%2.%3.%4"/>
      <w:lvlJc w:val="left"/>
      <w:pPr>
        <w:ind w:left="720" w:hanging="720"/>
      </w:pPr>
    </w:lvl>
    <w:lvl w:ilvl="4">
      <w:start w:val="1"/>
      <w:numFmt w:val="decimal"/>
      <w:suff w:val="nothing"/>
      <w:lvlText w:val="%1.%2.%3.%4.%5"/>
      <w:lvlJc w:val="left"/>
      <w:pPr>
        <w:ind w:left="1080" w:hanging="1080"/>
      </w:pPr>
    </w:lvl>
    <w:lvl w:ilvl="5">
      <w:start w:val="1"/>
      <w:numFmt w:val="decimal"/>
      <w:suff w:val="nothing"/>
      <w:lvlText w:val="%1.%2.%3.%4.%5.%6"/>
      <w:lvlJc w:val="left"/>
      <w:pPr>
        <w:ind w:left="1080" w:hanging="1080"/>
      </w:pPr>
    </w:lvl>
    <w:lvl w:ilvl="6">
      <w:start w:val="1"/>
      <w:numFmt w:val="decimal"/>
      <w:suff w:val="nothing"/>
      <w:lvlText w:val="%1.%2.%3.%4.%5.%6.%7"/>
      <w:lvlJc w:val="left"/>
      <w:pPr>
        <w:ind w:left="1440" w:hanging="1440"/>
      </w:pPr>
    </w:lvl>
    <w:lvl w:ilvl="7">
      <w:start w:val="1"/>
      <w:numFmt w:val="decimal"/>
      <w:suff w:val="nothing"/>
      <w:lvlText w:val="%1.%2.%3.%4.%5.%6.%7.%8"/>
      <w:lvlJc w:val="left"/>
      <w:pPr>
        <w:ind w:left="1440" w:hanging="1440"/>
      </w:pPr>
    </w:lvl>
    <w:lvl w:ilvl="8">
      <w:start w:val="1"/>
      <w:numFmt w:val="decimal"/>
      <w:suff w:val="nothing"/>
      <w:lvlText w:val="%1.%2.%3.%4.%5.%6.%7.%8.%9"/>
      <w:lvlJc w:val="left"/>
      <w:pPr>
        <w:ind w:left="1800" w:hanging="1800"/>
      </w:pPr>
    </w:lvl>
  </w:abstractNum>
  <w:abstractNum w:abstractNumId="3" w15:restartNumberingAfterBreak="0">
    <w:nsid w:val="00000005"/>
    <w:multiLevelType w:val="multilevel"/>
    <w:tmpl w:val="BBD67702"/>
    <w:name w:val="RTF_Num 89"/>
    <w:lvl w:ilvl="0">
      <w:start w:val="13"/>
      <w:numFmt w:val="decimal"/>
      <w:suff w:val="nothing"/>
      <w:lvlText w:val="%1"/>
      <w:lvlJc w:val="left"/>
      <w:pPr>
        <w:ind w:left="570" w:hanging="570"/>
      </w:pPr>
    </w:lvl>
    <w:lvl w:ilvl="1">
      <w:start w:val="1"/>
      <w:numFmt w:val="decimal"/>
      <w:suff w:val="nothing"/>
      <w:lvlText w:val="%1.%2"/>
      <w:lvlJc w:val="left"/>
      <w:rPr>
        <w:rFonts w:ascii="Times New Roman" w:hAnsi="Times New Roman"/>
      </w:rPr>
    </w:lvl>
    <w:lvl w:ilvl="2">
      <w:start w:val="1"/>
      <w:numFmt w:val="decimal"/>
      <w:suff w:val="nothing"/>
      <w:lvlText w:val="%1.%2.%3"/>
      <w:lvlJc w:val="left"/>
      <w:rPr>
        <w:rFonts w:ascii="Times New Roman" w:hAnsi="Times New Roman"/>
      </w:rPr>
    </w:lvl>
    <w:lvl w:ilvl="3">
      <w:start w:val="1"/>
      <w:numFmt w:val="decimal"/>
      <w:suff w:val="nothing"/>
      <w:lvlText w:val="%1.%2.%3.%4"/>
      <w:lvlJc w:val="left"/>
      <w:pPr>
        <w:ind w:left="720" w:hanging="720"/>
      </w:pPr>
    </w:lvl>
    <w:lvl w:ilvl="4">
      <w:start w:val="1"/>
      <w:numFmt w:val="decimal"/>
      <w:suff w:val="nothing"/>
      <w:lvlText w:val="%1.%2.%3.%4.%5"/>
      <w:lvlJc w:val="left"/>
      <w:pPr>
        <w:ind w:left="1080" w:hanging="1080"/>
      </w:pPr>
    </w:lvl>
    <w:lvl w:ilvl="5">
      <w:start w:val="1"/>
      <w:numFmt w:val="decimal"/>
      <w:suff w:val="nothing"/>
      <w:lvlText w:val="%1.%2.%3.%4.%5.%6"/>
      <w:lvlJc w:val="left"/>
      <w:pPr>
        <w:ind w:left="1080" w:hanging="1080"/>
      </w:pPr>
    </w:lvl>
    <w:lvl w:ilvl="6">
      <w:start w:val="1"/>
      <w:numFmt w:val="decimal"/>
      <w:suff w:val="nothing"/>
      <w:lvlText w:val="%1.%2.%3.%4.%5.%6.%7"/>
      <w:lvlJc w:val="left"/>
      <w:pPr>
        <w:ind w:left="1440" w:hanging="1440"/>
      </w:pPr>
    </w:lvl>
    <w:lvl w:ilvl="7">
      <w:start w:val="1"/>
      <w:numFmt w:val="decimal"/>
      <w:suff w:val="nothing"/>
      <w:lvlText w:val="%1.%2.%3.%4.%5.%6.%7.%8"/>
      <w:lvlJc w:val="left"/>
      <w:pPr>
        <w:ind w:left="1440" w:hanging="1440"/>
      </w:pPr>
    </w:lvl>
    <w:lvl w:ilvl="8">
      <w:start w:val="1"/>
      <w:numFmt w:val="decimal"/>
      <w:suff w:val="nothing"/>
      <w:lvlText w:val="%1.%2.%3.%4.%5.%6.%7.%8.%9"/>
      <w:lvlJc w:val="left"/>
      <w:pPr>
        <w:ind w:left="1800" w:hanging="1800"/>
      </w:pPr>
    </w:lvl>
  </w:abstractNum>
  <w:abstractNum w:abstractNumId="4" w15:restartNumberingAfterBreak="0">
    <w:nsid w:val="00000006"/>
    <w:multiLevelType w:val="multilevel"/>
    <w:tmpl w:val="272C0DB0"/>
    <w:name w:val="RTF_Num 80"/>
    <w:lvl w:ilvl="0">
      <w:start w:val="17"/>
      <w:numFmt w:val="decimal"/>
      <w:suff w:val="nothing"/>
      <w:lvlText w:val="%1."/>
      <w:lvlJc w:val="left"/>
      <w:pPr>
        <w:ind w:left="360" w:hanging="360"/>
      </w:pPr>
      <w:rPr>
        <w:rFonts w:ascii="Times New Roman" w:hAnsi="Times New Roman"/>
      </w:rPr>
    </w:lvl>
    <w:lvl w:ilvl="1">
      <w:start w:val="1"/>
      <w:numFmt w:val="decimal"/>
      <w:suff w:val="nothing"/>
      <w:lvlText w:val="%1.%2"/>
      <w:lvlJc w:val="left"/>
      <w:pPr>
        <w:ind w:left="792" w:hanging="432"/>
      </w:pPr>
      <w:rPr>
        <w:rFonts w:ascii="Times New Roman" w:hAnsi="Times New Roman"/>
      </w:rPr>
    </w:lvl>
    <w:lvl w:ilvl="2">
      <w:start w:val="1"/>
      <w:numFmt w:val="decimal"/>
      <w:suff w:val="nothing"/>
      <w:lvlText w:val="%1.%2.%3"/>
      <w:lvlJc w:val="left"/>
      <w:pPr>
        <w:ind w:left="1224" w:hanging="504"/>
      </w:pPr>
      <w:rPr>
        <w:rFonts w:ascii="Times New Roman" w:hAnsi="Times New Roman"/>
      </w:rPr>
    </w:lvl>
    <w:lvl w:ilvl="3">
      <w:start w:val="1"/>
      <w:numFmt w:val="decimal"/>
      <w:suff w:val="nothing"/>
      <w:lvlText w:val="%1.%2.%3.%4."/>
      <w:lvlJc w:val="left"/>
      <w:pPr>
        <w:ind w:left="1728" w:hanging="648"/>
      </w:pPr>
    </w:lvl>
    <w:lvl w:ilvl="4">
      <w:start w:val="1"/>
      <w:numFmt w:val="decimal"/>
      <w:suff w:val="nothing"/>
      <w:lvlText w:val="%1.%2.%3.%4.%5."/>
      <w:lvlJc w:val="left"/>
      <w:pPr>
        <w:ind w:left="2232" w:hanging="792"/>
      </w:pPr>
    </w:lvl>
    <w:lvl w:ilvl="5">
      <w:start w:val="1"/>
      <w:numFmt w:val="decimal"/>
      <w:suff w:val="nothing"/>
      <w:lvlText w:val="%1.%2.%3.%4.%5.%6."/>
      <w:lvlJc w:val="left"/>
      <w:pPr>
        <w:ind w:left="2736" w:hanging="936"/>
      </w:pPr>
    </w:lvl>
    <w:lvl w:ilvl="6">
      <w:start w:val="1"/>
      <w:numFmt w:val="decimal"/>
      <w:suff w:val="nothing"/>
      <w:lvlText w:val="%1.%2.%3.%4.%5.%6.%7."/>
      <w:lvlJc w:val="left"/>
      <w:pPr>
        <w:ind w:left="3240" w:hanging="1080"/>
      </w:pPr>
    </w:lvl>
    <w:lvl w:ilvl="7">
      <w:start w:val="1"/>
      <w:numFmt w:val="decimal"/>
      <w:suff w:val="nothing"/>
      <w:lvlText w:val="%1.%2.%3.%4.%5.%6.%7.%8."/>
      <w:lvlJc w:val="left"/>
      <w:pPr>
        <w:ind w:left="3744" w:hanging="1224"/>
      </w:pPr>
    </w:lvl>
    <w:lvl w:ilvl="8">
      <w:start w:val="1"/>
      <w:numFmt w:val="decimal"/>
      <w:suff w:val="nothing"/>
      <w:lvlText w:val="%1.%2.%3.%4.%5.%6.%7.%8.%9."/>
      <w:lvlJc w:val="left"/>
      <w:pPr>
        <w:ind w:left="4320" w:hanging="1440"/>
      </w:pPr>
    </w:lvl>
  </w:abstractNum>
  <w:abstractNum w:abstractNumId="5" w15:restartNumberingAfterBreak="0">
    <w:nsid w:val="00000007"/>
    <w:multiLevelType w:val="multilevel"/>
    <w:tmpl w:val="7B6C3DBE"/>
    <w:name w:val="RTF_Num 73"/>
    <w:lvl w:ilvl="0">
      <w:start w:val="5"/>
      <w:numFmt w:val="decimal"/>
      <w:suff w:val="nothing"/>
      <w:lvlText w:val="%1"/>
      <w:lvlJc w:val="left"/>
      <w:pPr>
        <w:ind w:left="570" w:hanging="570"/>
      </w:pPr>
    </w:lvl>
    <w:lvl w:ilvl="1">
      <w:start w:val="1"/>
      <w:numFmt w:val="decimal"/>
      <w:suff w:val="nothing"/>
      <w:lvlText w:val="%1.%2"/>
      <w:lvlJc w:val="left"/>
      <w:rPr>
        <w:rFonts w:ascii="Times New Roman" w:hAnsi="Times New Roman"/>
      </w:rPr>
    </w:lvl>
    <w:lvl w:ilvl="2">
      <w:start w:val="1"/>
      <w:numFmt w:val="decimal"/>
      <w:suff w:val="nothing"/>
      <w:lvlText w:val="%1.%2.%3"/>
      <w:lvlJc w:val="left"/>
      <w:pPr>
        <w:ind w:left="720" w:hanging="720"/>
      </w:pPr>
      <w:rPr>
        <w:rFonts w:ascii="Times New Roman" w:hAnsi="Times New Roman"/>
      </w:rPr>
    </w:lvl>
    <w:lvl w:ilvl="3">
      <w:start w:val="1"/>
      <w:numFmt w:val="decimal"/>
      <w:suff w:val="nothing"/>
      <w:lvlText w:val="%1.%2.%3.%4"/>
      <w:lvlJc w:val="left"/>
      <w:pPr>
        <w:ind w:left="720" w:hanging="720"/>
      </w:pPr>
    </w:lvl>
    <w:lvl w:ilvl="4">
      <w:start w:val="1"/>
      <w:numFmt w:val="decimal"/>
      <w:suff w:val="nothing"/>
      <w:lvlText w:val="%1.%2.%3.%4.%5"/>
      <w:lvlJc w:val="left"/>
      <w:pPr>
        <w:ind w:left="1080" w:hanging="1080"/>
      </w:pPr>
    </w:lvl>
    <w:lvl w:ilvl="5">
      <w:start w:val="1"/>
      <w:numFmt w:val="decimal"/>
      <w:suff w:val="nothing"/>
      <w:lvlText w:val="%1.%2.%3.%4.%5.%6"/>
      <w:lvlJc w:val="left"/>
      <w:pPr>
        <w:ind w:left="1080" w:hanging="1080"/>
      </w:pPr>
    </w:lvl>
    <w:lvl w:ilvl="6">
      <w:start w:val="1"/>
      <w:numFmt w:val="decimal"/>
      <w:suff w:val="nothing"/>
      <w:lvlText w:val="%1.%2.%3.%4.%5.%6.%7"/>
      <w:lvlJc w:val="left"/>
      <w:pPr>
        <w:ind w:left="1440" w:hanging="1440"/>
      </w:pPr>
    </w:lvl>
    <w:lvl w:ilvl="7">
      <w:start w:val="1"/>
      <w:numFmt w:val="decimal"/>
      <w:suff w:val="nothing"/>
      <w:lvlText w:val="%1.%2.%3.%4.%5.%6.%7.%8"/>
      <w:lvlJc w:val="left"/>
      <w:pPr>
        <w:ind w:left="1440" w:hanging="1440"/>
      </w:pPr>
    </w:lvl>
    <w:lvl w:ilvl="8">
      <w:start w:val="1"/>
      <w:numFmt w:val="decimal"/>
      <w:suff w:val="nothing"/>
      <w:lvlText w:val="%1.%2.%3.%4.%5.%6.%7.%8.%9"/>
      <w:lvlJc w:val="left"/>
      <w:pPr>
        <w:ind w:left="1800" w:hanging="1800"/>
      </w:pPr>
    </w:lvl>
  </w:abstractNum>
  <w:abstractNum w:abstractNumId="6" w15:restartNumberingAfterBreak="0">
    <w:nsid w:val="00000008"/>
    <w:multiLevelType w:val="multilevel"/>
    <w:tmpl w:val="15A6E3CA"/>
    <w:name w:val="RTF_Num 60"/>
    <w:lvl w:ilvl="0">
      <w:start w:val="10"/>
      <w:numFmt w:val="decimal"/>
      <w:suff w:val="nothing"/>
      <w:lvlText w:val="%1"/>
      <w:lvlJc w:val="left"/>
      <w:pPr>
        <w:ind w:left="570" w:hanging="570"/>
      </w:pPr>
    </w:lvl>
    <w:lvl w:ilvl="1">
      <w:start w:val="1"/>
      <w:numFmt w:val="decimal"/>
      <w:suff w:val="nothing"/>
      <w:lvlText w:val="%1.%2"/>
      <w:lvlJc w:val="left"/>
      <w:rPr>
        <w:rFonts w:ascii="Times New Roman" w:hAnsi="Times New Roman"/>
      </w:rPr>
    </w:lvl>
    <w:lvl w:ilvl="2">
      <w:start w:val="1"/>
      <w:numFmt w:val="decimal"/>
      <w:suff w:val="nothing"/>
      <w:lvlText w:val="%1.%2.%3"/>
      <w:lvlJc w:val="left"/>
      <w:pPr>
        <w:ind w:left="720" w:hanging="720"/>
      </w:pPr>
      <w:rPr>
        <w:rFonts w:ascii="Times New Roman" w:hAnsi="Times New Roman"/>
      </w:rPr>
    </w:lvl>
    <w:lvl w:ilvl="3">
      <w:start w:val="1"/>
      <w:numFmt w:val="decimal"/>
      <w:suff w:val="nothing"/>
      <w:lvlText w:val="%1.%2.%3.%4"/>
      <w:lvlJc w:val="left"/>
      <w:pPr>
        <w:ind w:left="720" w:hanging="720"/>
      </w:pPr>
    </w:lvl>
    <w:lvl w:ilvl="4">
      <w:start w:val="1"/>
      <w:numFmt w:val="decimal"/>
      <w:suff w:val="nothing"/>
      <w:lvlText w:val="%1.%2.%3.%4.%5"/>
      <w:lvlJc w:val="left"/>
      <w:pPr>
        <w:ind w:left="1080" w:hanging="1080"/>
      </w:pPr>
    </w:lvl>
    <w:lvl w:ilvl="5">
      <w:start w:val="1"/>
      <w:numFmt w:val="decimal"/>
      <w:suff w:val="nothing"/>
      <w:lvlText w:val="%1.%2.%3.%4.%5.%6"/>
      <w:lvlJc w:val="left"/>
      <w:pPr>
        <w:ind w:left="1080" w:hanging="1080"/>
      </w:pPr>
    </w:lvl>
    <w:lvl w:ilvl="6">
      <w:start w:val="1"/>
      <w:numFmt w:val="decimal"/>
      <w:suff w:val="nothing"/>
      <w:lvlText w:val="%1.%2.%3.%4.%5.%6.%7"/>
      <w:lvlJc w:val="left"/>
      <w:pPr>
        <w:ind w:left="1440" w:hanging="1440"/>
      </w:pPr>
    </w:lvl>
    <w:lvl w:ilvl="7">
      <w:start w:val="1"/>
      <w:numFmt w:val="decimal"/>
      <w:suff w:val="nothing"/>
      <w:lvlText w:val="%1.%2.%3.%4.%5.%6.%7.%8"/>
      <w:lvlJc w:val="left"/>
      <w:pPr>
        <w:ind w:left="1440" w:hanging="1440"/>
      </w:pPr>
    </w:lvl>
    <w:lvl w:ilvl="8">
      <w:start w:val="1"/>
      <w:numFmt w:val="decimal"/>
      <w:suff w:val="nothing"/>
      <w:lvlText w:val="%1.%2.%3.%4.%5.%6.%7.%8.%9"/>
      <w:lvlJc w:val="left"/>
      <w:pPr>
        <w:ind w:left="1800" w:hanging="1800"/>
      </w:pPr>
    </w:lvl>
  </w:abstractNum>
  <w:abstractNum w:abstractNumId="7" w15:restartNumberingAfterBreak="0">
    <w:nsid w:val="00000009"/>
    <w:multiLevelType w:val="multilevel"/>
    <w:tmpl w:val="7128A234"/>
    <w:name w:val="RTF_Num 59"/>
    <w:lvl w:ilvl="0">
      <w:start w:val="4"/>
      <w:numFmt w:val="decimal"/>
      <w:suff w:val="nothing"/>
      <w:lvlText w:val="%1."/>
      <w:lvlJc w:val="left"/>
      <w:pPr>
        <w:ind w:left="360" w:hanging="360"/>
      </w:pPr>
      <w:rPr>
        <w:rFonts w:ascii="Times New Roman" w:hAnsi="Times New Roman"/>
      </w:rPr>
    </w:lvl>
    <w:lvl w:ilvl="1">
      <w:start w:val="1"/>
      <w:numFmt w:val="decimal"/>
      <w:suff w:val="nothing"/>
      <w:lvlText w:val="%1.%2"/>
      <w:lvlJc w:val="left"/>
      <w:pPr>
        <w:ind w:left="792" w:hanging="432"/>
      </w:pPr>
      <w:rPr>
        <w:rFonts w:ascii="Times New Roman" w:hAnsi="Times New Roman"/>
      </w:rPr>
    </w:lvl>
    <w:lvl w:ilvl="2">
      <w:start w:val="1"/>
      <w:numFmt w:val="decimal"/>
      <w:suff w:val="nothing"/>
      <w:lvlText w:val="%1.%2.%3"/>
      <w:lvlJc w:val="left"/>
      <w:pPr>
        <w:ind w:left="1224" w:hanging="504"/>
      </w:pPr>
      <w:rPr>
        <w:rFonts w:ascii="Times New Roman" w:hAnsi="Times New Roman"/>
      </w:rPr>
    </w:lvl>
    <w:lvl w:ilvl="3">
      <w:start w:val="1"/>
      <w:numFmt w:val="decimal"/>
      <w:suff w:val="nothing"/>
      <w:lvlText w:val="%1.%2.%3.%4."/>
      <w:lvlJc w:val="left"/>
      <w:pPr>
        <w:ind w:left="1728" w:hanging="648"/>
      </w:pPr>
    </w:lvl>
    <w:lvl w:ilvl="4">
      <w:start w:val="1"/>
      <w:numFmt w:val="decimal"/>
      <w:suff w:val="nothing"/>
      <w:lvlText w:val="%1.%2.%3.%4.%5."/>
      <w:lvlJc w:val="left"/>
      <w:pPr>
        <w:ind w:left="2232" w:hanging="792"/>
      </w:pPr>
    </w:lvl>
    <w:lvl w:ilvl="5">
      <w:start w:val="1"/>
      <w:numFmt w:val="decimal"/>
      <w:suff w:val="nothing"/>
      <w:lvlText w:val="%1.%2.%3.%4.%5.%6."/>
      <w:lvlJc w:val="left"/>
      <w:pPr>
        <w:ind w:left="2736" w:hanging="936"/>
      </w:pPr>
    </w:lvl>
    <w:lvl w:ilvl="6">
      <w:start w:val="1"/>
      <w:numFmt w:val="decimal"/>
      <w:suff w:val="nothing"/>
      <w:lvlText w:val="%1.%2.%3.%4.%5.%6.%7."/>
      <w:lvlJc w:val="left"/>
      <w:pPr>
        <w:ind w:left="3240" w:hanging="1080"/>
      </w:pPr>
    </w:lvl>
    <w:lvl w:ilvl="7">
      <w:start w:val="1"/>
      <w:numFmt w:val="decimal"/>
      <w:suff w:val="nothing"/>
      <w:lvlText w:val="%1.%2.%3.%4.%5.%6.%7.%8."/>
      <w:lvlJc w:val="left"/>
      <w:pPr>
        <w:ind w:left="3744" w:hanging="1224"/>
      </w:pPr>
    </w:lvl>
    <w:lvl w:ilvl="8">
      <w:start w:val="1"/>
      <w:numFmt w:val="decimal"/>
      <w:suff w:val="nothing"/>
      <w:lvlText w:val="%1.%2.%3.%4.%5.%6.%7.%8.%9."/>
      <w:lvlJc w:val="left"/>
      <w:pPr>
        <w:ind w:left="4320" w:hanging="1440"/>
      </w:pPr>
    </w:lvl>
  </w:abstractNum>
  <w:abstractNum w:abstractNumId="8" w15:restartNumberingAfterBreak="0">
    <w:nsid w:val="0000000A"/>
    <w:multiLevelType w:val="multilevel"/>
    <w:tmpl w:val="336AF3A8"/>
    <w:name w:val="RTF_Num 44"/>
    <w:lvl w:ilvl="0">
      <w:start w:val="15"/>
      <w:numFmt w:val="decimal"/>
      <w:suff w:val="nothing"/>
      <w:lvlText w:val="%1"/>
      <w:lvlJc w:val="left"/>
      <w:pPr>
        <w:ind w:left="570" w:hanging="570"/>
      </w:pPr>
    </w:lvl>
    <w:lvl w:ilvl="1">
      <w:start w:val="1"/>
      <w:numFmt w:val="decimal"/>
      <w:suff w:val="nothing"/>
      <w:lvlText w:val="%1.%2"/>
      <w:lvlJc w:val="left"/>
      <w:rPr>
        <w:rFonts w:ascii="Times New Roman" w:hAnsi="Times New Roman"/>
      </w:rPr>
    </w:lvl>
    <w:lvl w:ilvl="2">
      <w:start w:val="1"/>
      <w:numFmt w:val="decimal"/>
      <w:suff w:val="nothing"/>
      <w:lvlText w:val="%1.%2.%3"/>
      <w:lvlJc w:val="left"/>
      <w:rPr>
        <w:rFonts w:ascii="Times New Roman" w:hAnsi="Times New Roman"/>
      </w:rPr>
    </w:lvl>
    <w:lvl w:ilvl="3">
      <w:start w:val="1"/>
      <w:numFmt w:val="decimal"/>
      <w:suff w:val="nothing"/>
      <w:lvlText w:val="%1.%2.%3.%4"/>
      <w:lvlJc w:val="left"/>
      <w:pPr>
        <w:ind w:left="720" w:hanging="720"/>
      </w:pPr>
    </w:lvl>
    <w:lvl w:ilvl="4">
      <w:start w:val="1"/>
      <w:numFmt w:val="decimal"/>
      <w:suff w:val="nothing"/>
      <w:lvlText w:val="%1.%2.%3.%4.%5"/>
      <w:lvlJc w:val="left"/>
      <w:pPr>
        <w:ind w:left="1080" w:hanging="1080"/>
      </w:pPr>
    </w:lvl>
    <w:lvl w:ilvl="5">
      <w:start w:val="1"/>
      <w:numFmt w:val="decimal"/>
      <w:suff w:val="nothing"/>
      <w:lvlText w:val="%1.%2.%3.%4.%5.%6"/>
      <w:lvlJc w:val="left"/>
      <w:pPr>
        <w:ind w:left="1080" w:hanging="1080"/>
      </w:pPr>
    </w:lvl>
    <w:lvl w:ilvl="6">
      <w:start w:val="1"/>
      <w:numFmt w:val="decimal"/>
      <w:suff w:val="nothing"/>
      <w:lvlText w:val="%1.%2.%3.%4.%5.%6.%7"/>
      <w:lvlJc w:val="left"/>
      <w:pPr>
        <w:ind w:left="1440" w:hanging="1440"/>
      </w:pPr>
    </w:lvl>
    <w:lvl w:ilvl="7">
      <w:start w:val="1"/>
      <w:numFmt w:val="decimal"/>
      <w:suff w:val="nothing"/>
      <w:lvlText w:val="%1.%2.%3.%4.%5.%6.%7.%8"/>
      <w:lvlJc w:val="left"/>
      <w:pPr>
        <w:ind w:left="1440" w:hanging="1440"/>
      </w:pPr>
    </w:lvl>
    <w:lvl w:ilvl="8">
      <w:start w:val="1"/>
      <w:numFmt w:val="decimal"/>
      <w:suff w:val="nothing"/>
      <w:lvlText w:val="%1.%2.%3.%4.%5.%6.%7.%8.%9"/>
      <w:lvlJc w:val="left"/>
      <w:pPr>
        <w:ind w:left="1800" w:hanging="1800"/>
      </w:pPr>
    </w:lvl>
  </w:abstractNum>
  <w:abstractNum w:abstractNumId="9" w15:restartNumberingAfterBreak="0">
    <w:nsid w:val="0000000B"/>
    <w:multiLevelType w:val="multilevel"/>
    <w:tmpl w:val="F94EE760"/>
    <w:name w:val="RTF_Num 42"/>
    <w:lvl w:ilvl="0">
      <w:start w:val="2"/>
      <w:numFmt w:val="decimal"/>
      <w:suff w:val="nothing"/>
      <w:lvlText w:val="%1"/>
      <w:lvlJc w:val="left"/>
      <w:pPr>
        <w:ind w:left="570" w:hanging="570"/>
      </w:pPr>
    </w:lvl>
    <w:lvl w:ilvl="1">
      <w:start w:val="1"/>
      <w:numFmt w:val="decimal"/>
      <w:suff w:val="nothing"/>
      <w:lvlText w:val="%1.%2"/>
      <w:lvlJc w:val="left"/>
      <w:rPr>
        <w:rFonts w:ascii="Times New Roman" w:hAnsi="Times New Roman"/>
      </w:rPr>
    </w:lvl>
    <w:lvl w:ilvl="2">
      <w:start w:val="1"/>
      <w:numFmt w:val="decimal"/>
      <w:suff w:val="nothing"/>
      <w:lvlText w:val="%1.%2.%3"/>
      <w:lvlJc w:val="left"/>
      <w:pPr>
        <w:ind w:left="720" w:hanging="720"/>
      </w:pPr>
      <w:rPr>
        <w:rFonts w:ascii="Times New Roman" w:hAnsi="Times New Roman"/>
      </w:rPr>
    </w:lvl>
    <w:lvl w:ilvl="3">
      <w:start w:val="1"/>
      <w:numFmt w:val="decimal"/>
      <w:suff w:val="nothing"/>
      <w:lvlText w:val="%1.%2.%3.%4"/>
      <w:lvlJc w:val="left"/>
      <w:pPr>
        <w:ind w:left="720" w:hanging="720"/>
      </w:pPr>
    </w:lvl>
    <w:lvl w:ilvl="4">
      <w:start w:val="1"/>
      <w:numFmt w:val="decimal"/>
      <w:suff w:val="nothing"/>
      <w:lvlText w:val="%1.%2.%3.%4.%5"/>
      <w:lvlJc w:val="left"/>
      <w:pPr>
        <w:ind w:left="1080" w:hanging="1080"/>
      </w:pPr>
    </w:lvl>
    <w:lvl w:ilvl="5">
      <w:start w:val="1"/>
      <w:numFmt w:val="decimal"/>
      <w:suff w:val="nothing"/>
      <w:lvlText w:val="%1.%2.%3.%4.%5.%6"/>
      <w:lvlJc w:val="left"/>
      <w:pPr>
        <w:ind w:left="1080" w:hanging="1080"/>
      </w:pPr>
    </w:lvl>
    <w:lvl w:ilvl="6">
      <w:start w:val="1"/>
      <w:numFmt w:val="decimal"/>
      <w:suff w:val="nothing"/>
      <w:lvlText w:val="%1.%2.%3.%4.%5.%6.%7"/>
      <w:lvlJc w:val="left"/>
      <w:pPr>
        <w:ind w:left="1440" w:hanging="1440"/>
      </w:pPr>
    </w:lvl>
    <w:lvl w:ilvl="7">
      <w:start w:val="1"/>
      <w:numFmt w:val="decimal"/>
      <w:suff w:val="nothing"/>
      <w:lvlText w:val="%1.%2.%3.%4.%5.%6.%7.%8"/>
      <w:lvlJc w:val="left"/>
      <w:pPr>
        <w:ind w:left="1440" w:hanging="1440"/>
      </w:pPr>
    </w:lvl>
    <w:lvl w:ilvl="8">
      <w:start w:val="1"/>
      <w:numFmt w:val="decimal"/>
      <w:suff w:val="nothing"/>
      <w:lvlText w:val="%1.%2.%3.%4.%5.%6.%7.%8.%9"/>
      <w:lvlJc w:val="left"/>
      <w:pPr>
        <w:ind w:left="1800" w:hanging="1800"/>
      </w:pPr>
    </w:lvl>
  </w:abstractNum>
  <w:abstractNum w:abstractNumId="10" w15:restartNumberingAfterBreak="0">
    <w:nsid w:val="0000000C"/>
    <w:multiLevelType w:val="multilevel"/>
    <w:tmpl w:val="D89C8FBC"/>
    <w:name w:val="RTF_Num 27"/>
    <w:lvl w:ilvl="0">
      <w:start w:val="14"/>
      <w:numFmt w:val="decimal"/>
      <w:suff w:val="nothing"/>
      <w:lvlText w:val="%1"/>
      <w:lvlJc w:val="left"/>
      <w:pPr>
        <w:ind w:left="570" w:hanging="570"/>
      </w:pPr>
    </w:lvl>
    <w:lvl w:ilvl="1">
      <w:start w:val="1"/>
      <w:numFmt w:val="decimal"/>
      <w:suff w:val="nothing"/>
      <w:lvlText w:val="%1.%2"/>
      <w:lvlJc w:val="left"/>
      <w:rPr>
        <w:rFonts w:ascii="Times New Roman" w:hAnsi="Times New Roman"/>
      </w:rPr>
    </w:lvl>
    <w:lvl w:ilvl="2">
      <w:start w:val="1"/>
      <w:numFmt w:val="decimal"/>
      <w:suff w:val="nothing"/>
      <w:lvlText w:val="%1.%2.%3"/>
      <w:lvlJc w:val="left"/>
      <w:rPr>
        <w:rFonts w:ascii="Times New Roman" w:hAnsi="Times New Roman"/>
      </w:rPr>
    </w:lvl>
    <w:lvl w:ilvl="3">
      <w:start w:val="1"/>
      <w:numFmt w:val="decimal"/>
      <w:suff w:val="nothing"/>
      <w:lvlText w:val="%1.%2.%3.%4"/>
      <w:lvlJc w:val="left"/>
      <w:pPr>
        <w:ind w:left="720" w:hanging="720"/>
      </w:pPr>
    </w:lvl>
    <w:lvl w:ilvl="4">
      <w:start w:val="1"/>
      <w:numFmt w:val="decimal"/>
      <w:suff w:val="nothing"/>
      <w:lvlText w:val="%1.%2.%3.%4.%5"/>
      <w:lvlJc w:val="left"/>
      <w:pPr>
        <w:ind w:left="1080" w:hanging="1080"/>
      </w:pPr>
    </w:lvl>
    <w:lvl w:ilvl="5">
      <w:start w:val="1"/>
      <w:numFmt w:val="decimal"/>
      <w:suff w:val="nothing"/>
      <w:lvlText w:val="%1.%2.%3.%4.%5.%6"/>
      <w:lvlJc w:val="left"/>
      <w:pPr>
        <w:ind w:left="1080" w:hanging="1080"/>
      </w:pPr>
    </w:lvl>
    <w:lvl w:ilvl="6">
      <w:start w:val="1"/>
      <w:numFmt w:val="decimal"/>
      <w:suff w:val="nothing"/>
      <w:lvlText w:val="%1.%2.%3.%4.%5.%6.%7"/>
      <w:lvlJc w:val="left"/>
      <w:pPr>
        <w:ind w:left="1440" w:hanging="1440"/>
      </w:pPr>
    </w:lvl>
    <w:lvl w:ilvl="7">
      <w:start w:val="1"/>
      <w:numFmt w:val="decimal"/>
      <w:suff w:val="nothing"/>
      <w:lvlText w:val="%1.%2.%3.%4.%5.%6.%7.%8"/>
      <w:lvlJc w:val="left"/>
      <w:pPr>
        <w:ind w:left="1440" w:hanging="1440"/>
      </w:pPr>
    </w:lvl>
    <w:lvl w:ilvl="8">
      <w:start w:val="1"/>
      <w:numFmt w:val="decimal"/>
      <w:suff w:val="nothing"/>
      <w:lvlText w:val="%1.%2.%3.%4.%5.%6.%7.%8.%9"/>
      <w:lvlJc w:val="left"/>
      <w:pPr>
        <w:ind w:left="1800" w:hanging="1800"/>
      </w:pPr>
    </w:lvl>
  </w:abstractNum>
  <w:abstractNum w:abstractNumId="11" w15:restartNumberingAfterBreak="0">
    <w:nsid w:val="0000000D"/>
    <w:multiLevelType w:val="multilevel"/>
    <w:tmpl w:val="C8D63D72"/>
    <w:name w:val="RTF_Num 12"/>
    <w:lvl w:ilvl="0">
      <w:start w:val="7"/>
      <w:numFmt w:val="decimal"/>
      <w:suff w:val="nothing"/>
      <w:lvlText w:val="%1"/>
      <w:lvlJc w:val="left"/>
      <w:pPr>
        <w:ind w:left="570" w:hanging="570"/>
      </w:pPr>
      <w:rPr>
        <w:b/>
        <w:i w:val="0"/>
      </w:rPr>
    </w:lvl>
    <w:lvl w:ilvl="1">
      <w:start w:val="1"/>
      <w:numFmt w:val="decimal"/>
      <w:suff w:val="nothing"/>
      <w:lvlText w:val="%1.%2"/>
      <w:lvlJc w:val="left"/>
      <w:rPr>
        <w:rFonts w:ascii="Times New Roman" w:hAnsi="Times New Roman" w:hint="default"/>
        <w:b/>
        <w:i w:val="0"/>
      </w:rPr>
    </w:lvl>
    <w:lvl w:ilvl="2">
      <w:start w:val="1"/>
      <w:numFmt w:val="decimal"/>
      <w:suff w:val="nothing"/>
      <w:lvlText w:val="%1.%2.%3"/>
      <w:lvlJc w:val="left"/>
      <w:pPr>
        <w:ind w:left="720" w:hanging="720"/>
      </w:pPr>
      <w:rPr>
        <w:rFonts w:ascii="Times New Roman" w:hAnsi="Times New Roman" w:hint="default"/>
        <w:b/>
        <w:i w:val="0"/>
      </w:rPr>
    </w:lvl>
    <w:lvl w:ilvl="3">
      <w:start w:val="1"/>
      <w:numFmt w:val="decimal"/>
      <w:suff w:val="nothing"/>
      <w:lvlText w:val="%1.%2.%3.%4"/>
      <w:lvlJc w:val="left"/>
      <w:pPr>
        <w:ind w:left="720" w:hanging="720"/>
      </w:pPr>
      <w:rPr>
        <w:b/>
        <w:i w:val="0"/>
      </w:rPr>
    </w:lvl>
    <w:lvl w:ilvl="4">
      <w:start w:val="1"/>
      <w:numFmt w:val="decimal"/>
      <w:suff w:val="nothing"/>
      <w:lvlText w:val="%1.%2.%3.%4.%5"/>
      <w:lvlJc w:val="left"/>
      <w:pPr>
        <w:ind w:left="1080" w:hanging="1080"/>
      </w:pPr>
      <w:rPr>
        <w:b/>
        <w:i w:val="0"/>
      </w:rPr>
    </w:lvl>
    <w:lvl w:ilvl="5">
      <w:start w:val="1"/>
      <w:numFmt w:val="decimal"/>
      <w:suff w:val="nothing"/>
      <w:lvlText w:val="%1.%2.%3.%4.%5.%6"/>
      <w:lvlJc w:val="left"/>
      <w:pPr>
        <w:ind w:left="1080" w:hanging="1080"/>
      </w:pPr>
    </w:lvl>
    <w:lvl w:ilvl="6">
      <w:start w:val="1"/>
      <w:numFmt w:val="decimal"/>
      <w:suff w:val="nothing"/>
      <w:lvlText w:val="%1.%2.%3.%4.%5.%6.%7"/>
      <w:lvlJc w:val="left"/>
      <w:pPr>
        <w:ind w:left="1440" w:hanging="1440"/>
      </w:pPr>
    </w:lvl>
    <w:lvl w:ilvl="7">
      <w:start w:val="1"/>
      <w:numFmt w:val="decimal"/>
      <w:suff w:val="nothing"/>
      <w:lvlText w:val="%1.%2.%3.%4.%5.%6.%7.%8"/>
      <w:lvlJc w:val="left"/>
      <w:pPr>
        <w:ind w:left="1440" w:hanging="1440"/>
      </w:pPr>
    </w:lvl>
    <w:lvl w:ilvl="8">
      <w:start w:val="1"/>
      <w:numFmt w:val="decimal"/>
      <w:suff w:val="nothing"/>
      <w:lvlText w:val="%1.%2.%3.%4.%5.%6.%7.%8.%9"/>
      <w:lvlJc w:val="left"/>
      <w:pPr>
        <w:ind w:left="1800" w:hanging="1800"/>
      </w:pPr>
    </w:lvl>
  </w:abstractNum>
  <w:abstractNum w:abstractNumId="12" w15:restartNumberingAfterBreak="0">
    <w:nsid w:val="0000000E"/>
    <w:multiLevelType w:val="multilevel"/>
    <w:tmpl w:val="C5DAECC6"/>
    <w:name w:val="RTF_Num 5"/>
    <w:lvl w:ilvl="0">
      <w:start w:val="6"/>
      <w:numFmt w:val="decimal"/>
      <w:suff w:val="nothing"/>
      <w:lvlText w:val="%1"/>
      <w:lvlJc w:val="left"/>
      <w:pPr>
        <w:ind w:left="570" w:hanging="570"/>
      </w:pPr>
    </w:lvl>
    <w:lvl w:ilvl="1">
      <w:start w:val="2"/>
      <w:numFmt w:val="decimal"/>
      <w:suff w:val="nothing"/>
      <w:lvlText w:val="%1.%2"/>
      <w:lvlJc w:val="left"/>
      <w:rPr>
        <w:rFonts w:ascii="Times New Roman" w:hAnsi="Times New Roman"/>
      </w:rPr>
    </w:lvl>
    <w:lvl w:ilvl="2">
      <w:start w:val="1"/>
      <w:numFmt w:val="decimal"/>
      <w:suff w:val="nothing"/>
      <w:lvlText w:val="%1.%2.%3"/>
      <w:lvlJc w:val="left"/>
      <w:pPr>
        <w:ind w:left="720" w:hanging="720"/>
      </w:pPr>
      <w:rPr>
        <w:rFonts w:ascii="Times New Roman" w:hAnsi="Times New Roman"/>
      </w:rPr>
    </w:lvl>
    <w:lvl w:ilvl="3">
      <w:start w:val="1"/>
      <w:numFmt w:val="decimal"/>
      <w:suff w:val="nothing"/>
      <w:lvlText w:val="%1.%2.%3.%4"/>
      <w:lvlJc w:val="left"/>
      <w:pPr>
        <w:ind w:left="720" w:hanging="720"/>
      </w:pPr>
    </w:lvl>
    <w:lvl w:ilvl="4">
      <w:start w:val="1"/>
      <w:numFmt w:val="decimal"/>
      <w:suff w:val="nothing"/>
      <w:lvlText w:val="%1.%2.%3.%4.%5"/>
      <w:lvlJc w:val="left"/>
      <w:pPr>
        <w:ind w:left="1080" w:hanging="1080"/>
      </w:pPr>
    </w:lvl>
    <w:lvl w:ilvl="5">
      <w:start w:val="1"/>
      <w:numFmt w:val="decimal"/>
      <w:suff w:val="nothing"/>
      <w:lvlText w:val="%1.%2.%3.%4.%5.%6"/>
      <w:lvlJc w:val="left"/>
      <w:pPr>
        <w:ind w:left="1080" w:hanging="1080"/>
      </w:pPr>
    </w:lvl>
    <w:lvl w:ilvl="6">
      <w:start w:val="1"/>
      <w:numFmt w:val="decimal"/>
      <w:suff w:val="nothing"/>
      <w:lvlText w:val="%1.%2.%3.%4.%5.%6.%7"/>
      <w:lvlJc w:val="left"/>
      <w:pPr>
        <w:ind w:left="1440" w:hanging="1440"/>
      </w:pPr>
    </w:lvl>
    <w:lvl w:ilvl="7">
      <w:start w:val="1"/>
      <w:numFmt w:val="decimal"/>
      <w:suff w:val="nothing"/>
      <w:lvlText w:val="%1.%2.%3.%4.%5.%6.%7.%8"/>
      <w:lvlJc w:val="left"/>
      <w:pPr>
        <w:ind w:left="1440" w:hanging="1440"/>
      </w:pPr>
    </w:lvl>
    <w:lvl w:ilvl="8">
      <w:start w:val="1"/>
      <w:numFmt w:val="decimal"/>
      <w:suff w:val="nothing"/>
      <w:lvlText w:val="%1.%2.%3.%4.%5.%6.%7.%8.%9"/>
      <w:lvlJc w:val="left"/>
      <w:pPr>
        <w:ind w:left="1800" w:hanging="1800"/>
      </w:pPr>
    </w:lvl>
  </w:abstractNum>
  <w:abstractNum w:abstractNumId="13" w15:restartNumberingAfterBreak="0">
    <w:nsid w:val="0000000F"/>
    <w:multiLevelType w:val="multilevel"/>
    <w:tmpl w:val="0000000F"/>
    <w:name w:val="RTF_Num 4"/>
    <w:lvl w:ilvl="0">
      <w:start w:val="3"/>
      <w:numFmt w:val="decimal"/>
      <w:suff w:val="nothing"/>
      <w:lvlText w:val="%1."/>
      <w:lvlJc w:val="left"/>
      <w:pPr>
        <w:ind w:left="360" w:hanging="360"/>
      </w:pPr>
    </w:lvl>
    <w:lvl w:ilvl="1">
      <w:start w:val="1"/>
      <w:numFmt w:val="decimal"/>
      <w:suff w:val="nothing"/>
      <w:lvlText w:val="%1.%2"/>
      <w:lvlJc w:val="left"/>
      <w:pPr>
        <w:ind w:left="737" w:hanging="377"/>
      </w:pPr>
      <w:rPr>
        <w:rFonts w:ascii="Times New Roman" w:hAnsi="Times New Roman"/>
      </w:rPr>
    </w:lvl>
    <w:lvl w:ilvl="2">
      <w:start w:val="1"/>
      <w:numFmt w:val="decimal"/>
      <w:suff w:val="nothing"/>
      <w:lvlText w:val="%1.%2.%3"/>
      <w:lvlJc w:val="left"/>
      <w:pPr>
        <w:ind w:left="1224" w:hanging="504"/>
      </w:pPr>
      <w:rPr>
        <w:rFonts w:ascii="Times New Roman" w:hAnsi="Times New Roman"/>
      </w:rPr>
    </w:lvl>
    <w:lvl w:ilvl="3">
      <w:start w:val="1"/>
      <w:numFmt w:val="decimal"/>
      <w:suff w:val="nothing"/>
      <w:lvlText w:val="%1.%2.%3.%4"/>
      <w:lvlJc w:val="left"/>
      <w:pPr>
        <w:ind w:left="1728" w:hanging="648"/>
      </w:pPr>
      <w:rPr>
        <w:rFonts w:ascii="Times New Roman" w:hAnsi="Times New Roman"/>
      </w:rPr>
    </w:lvl>
    <w:lvl w:ilvl="4">
      <w:start w:val="1"/>
      <w:numFmt w:val="decimal"/>
      <w:suff w:val="nothing"/>
      <w:lvlText w:val="%1.%2.%3.%4.%5."/>
      <w:lvlJc w:val="left"/>
      <w:pPr>
        <w:ind w:left="2232" w:hanging="792"/>
      </w:pPr>
    </w:lvl>
    <w:lvl w:ilvl="5">
      <w:start w:val="1"/>
      <w:numFmt w:val="decimal"/>
      <w:suff w:val="nothing"/>
      <w:lvlText w:val="%1.%2.%3.%4.%5.%6."/>
      <w:lvlJc w:val="left"/>
      <w:pPr>
        <w:ind w:left="2736" w:hanging="936"/>
      </w:pPr>
    </w:lvl>
    <w:lvl w:ilvl="6">
      <w:start w:val="1"/>
      <w:numFmt w:val="decimal"/>
      <w:suff w:val="nothing"/>
      <w:lvlText w:val="%1.%2.%3.%4.%5.%6.%7."/>
      <w:lvlJc w:val="left"/>
      <w:pPr>
        <w:ind w:left="3240" w:hanging="1080"/>
      </w:pPr>
    </w:lvl>
    <w:lvl w:ilvl="7">
      <w:start w:val="1"/>
      <w:numFmt w:val="decimal"/>
      <w:suff w:val="nothing"/>
      <w:lvlText w:val="%1.%2.%3.%4.%5.%6.%7.%8."/>
      <w:lvlJc w:val="left"/>
      <w:pPr>
        <w:ind w:left="3744" w:hanging="1224"/>
      </w:pPr>
    </w:lvl>
    <w:lvl w:ilvl="8">
      <w:start w:val="1"/>
      <w:numFmt w:val="decimal"/>
      <w:suff w:val="nothing"/>
      <w:lvlText w:val="%1.%2.%3.%4.%5.%6.%7.%8.%9."/>
      <w:lvlJc w:val="left"/>
      <w:pPr>
        <w:ind w:left="4320" w:hanging="1440"/>
      </w:pPr>
    </w:lvl>
  </w:abstractNum>
  <w:abstractNum w:abstractNumId="14" w15:restartNumberingAfterBreak="0">
    <w:nsid w:val="00000010"/>
    <w:multiLevelType w:val="multilevel"/>
    <w:tmpl w:val="00000010"/>
    <w:name w:val="RTF_Num 3"/>
    <w:lvl w:ilvl="0">
      <w:start w:val="11"/>
      <w:numFmt w:val="decimal"/>
      <w:suff w:val="nothing"/>
      <w:lvlText w:val="%1"/>
      <w:lvlJc w:val="left"/>
      <w:pPr>
        <w:ind w:left="570" w:hanging="570"/>
      </w:pPr>
    </w:lvl>
    <w:lvl w:ilvl="1">
      <w:start w:val="1"/>
      <w:numFmt w:val="decimal"/>
      <w:suff w:val="nothing"/>
      <w:lvlText w:val="%1.%2"/>
      <w:lvlJc w:val="left"/>
      <w:rPr>
        <w:rFonts w:ascii="Times New Roman" w:hAnsi="Times New Roman"/>
        <w:b/>
      </w:rPr>
    </w:lvl>
    <w:lvl w:ilvl="2">
      <w:start w:val="1"/>
      <w:numFmt w:val="decimal"/>
      <w:suff w:val="nothing"/>
      <w:lvlText w:val="%1.%2.%3"/>
      <w:lvlJc w:val="left"/>
      <w:pPr>
        <w:ind w:left="720" w:hanging="720"/>
      </w:pPr>
      <w:rPr>
        <w:rFonts w:ascii="Times New Roman" w:hAnsi="Times New Roman"/>
        <w:b/>
      </w:rPr>
    </w:lvl>
    <w:lvl w:ilvl="3">
      <w:start w:val="1"/>
      <w:numFmt w:val="decimal"/>
      <w:suff w:val="nothing"/>
      <w:lvlText w:val="%1.%2.%3.%4"/>
      <w:lvlJc w:val="left"/>
      <w:pPr>
        <w:ind w:left="720" w:hanging="720"/>
      </w:pPr>
    </w:lvl>
    <w:lvl w:ilvl="4">
      <w:start w:val="1"/>
      <w:numFmt w:val="decimal"/>
      <w:suff w:val="nothing"/>
      <w:lvlText w:val="%1.%2.%3.%4.%5"/>
      <w:lvlJc w:val="left"/>
      <w:pPr>
        <w:ind w:left="1080" w:hanging="1080"/>
      </w:pPr>
    </w:lvl>
    <w:lvl w:ilvl="5">
      <w:start w:val="1"/>
      <w:numFmt w:val="decimal"/>
      <w:suff w:val="nothing"/>
      <w:lvlText w:val="%1.%2.%3.%4.%5.%6"/>
      <w:lvlJc w:val="left"/>
      <w:pPr>
        <w:ind w:left="1080" w:hanging="1080"/>
      </w:pPr>
    </w:lvl>
    <w:lvl w:ilvl="6">
      <w:start w:val="1"/>
      <w:numFmt w:val="decimal"/>
      <w:suff w:val="nothing"/>
      <w:lvlText w:val="%1.%2.%3.%4.%5.%6.%7"/>
      <w:lvlJc w:val="left"/>
      <w:pPr>
        <w:ind w:left="1440" w:hanging="1440"/>
      </w:pPr>
    </w:lvl>
    <w:lvl w:ilvl="7">
      <w:start w:val="1"/>
      <w:numFmt w:val="decimal"/>
      <w:suff w:val="nothing"/>
      <w:lvlText w:val="%1.%2.%3.%4.%5.%6.%7.%8"/>
      <w:lvlJc w:val="left"/>
      <w:pPr>
        <w:ind w:left="1440" w:hanging="1440"/>
      </w:pPr>
    </w:lvl>
    <w:lvl w:ilvl="8">
      <w:start w:val="1"/>
      <w:numFmt w:val="decimal"/>
      <w:suff w:val="nothing"/>
      <w:lvlText w:val="%1.%2.%3.%4.%5.%6.%7.%8.%9"/>
      <w:lvlJc w:val="left"/>
      <w:pPr>
        <w:ind w:left="1800" w:hanging="1800"/>
      </w:pPr>
    </w:lvl>
  </w:abstractNum>
  <w:abstractNum w:abstractNumId="15" w15:restartNumberingAfterBreak="0">
    <w:nsid w:val="00000011"/>
    <w:multiLevelType w:val="multilevel"/>
    <w:tmpl w:val="00000011"/>
    <w:name w:val="WW8Num17"/>
    <w:lvl w:ilvl="0">
      <w:start w:val="1"/>
      <w:numFmt w:val="bullet"/>
      <w:lvlText w:val=""/>
      <w:lvlJc w:val="left"/>
      <w:pPr>
        <w:tabs>
          <w:tab w:val="num" w:pos="0"/>
        </w:tabs>
        <w:ind w:left="0" w:firstLine="0"/>
      </w:pPr>
      <w:rPr>
        <w:rFonts w:ascii="Symbol" w:hAnsi="Symbol" w:cs="StarSymbol"/>
        <w:sz w:val="18"/>
        <w:szCs w:val="18"/>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6" w15:restartNumberingAfterBreak="0">
    <w:nsid w:val="00000012"/>
    <w:multiLevelType w:val="multilevel"/>
    <w:tmpl w:val="00000012"/>
    <w:name w:val="WW8Num18"/>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17" w15:restartNumberingAfterBreak="0">
    <w:nsid w:val="00000013"/>
    <w:multiLevelType w:val="hybridMultilevel"/>
    <w:tmpl w:val="00000013"/>
    <w:name w:val="WW8Num19"/>
    <w:lvl w:ilvl="0" w:tplc="1472C390">
      <w:start w:val="1"/>
      <w:numFmt w:val="bullet"/>
      <w:lvlText w:val=""/>
      <w:lvlJc w:val="left"/>
      <w:pPr>
        <w:tabs>
          <w:tab w:val="num" w:pos="0"/>
        </w:tabs>
        <w:ind w:left="0" w:firstLine="0"/>
      </w:pPr>
      <w:rPr>
        <w:rFonts w:ascii="Symbol" w:hAnsi="Symbol" w:cs="StarSymbol"/>
        <w:sz w:val="18"/>
        <w:szCs w:val="18"/>
      </w:rPr>
    </w:lvl>
    <w:lvl w:ilvl="1" w:tplc="E3468E4C">
      <w:start w:val="1"/>
      <w:numFmt w:val="bullet"/>
      <w:lvlText w:val=""/>
      <w:lvlJc w:val="left"/>
      <w:pPr>
        <w:tabs>
          <w:tab w:val="num" w:pos="0"/>
        </w:tabs>
        <w:ind w:left="0" w:firstLine="0"/>
      </w:pPr>
      <w:rPr>
        <w:rFonts w:ascii="Symbol" w:hAnsi="Symbol" w:cs="StarSymbol"/>
        <w:sz w:val="18"/>
        <w:szCs w:val="18"/>
      </w:rPr>
    </w:lvl>
    <w:lvl w:ilvl="2" w:tplc="5DF87E86">
      <w:start w:val="1"/>
      <w:numFmt w:val="bullet"/>
      <w:lvlText w:val=""/>
      <w:lvlJc w:val="left"/>
      <w:pPr>
        <w:tabs>
          <w:tab w:val="num" w:pos="0"/>
        </w:tabs>
        <w:ind w:left="0" w:firstLine="0"/>
      </w:pPr>
      <w:rPr>
        <w:rFonts w:ascii="Symbol" w:hAnsi="Symbol" w:cs="StarSymbol"/>
        <w:sz w:val="18"/>
        <w:szCs w:val="18"/>
      </w:rPr>
    </w:lvl>
    <w:lvl w:ilvl="3" w:tplc="634015CE">
      <w:start w:val="1"/>
      <w:numFmt w:val="bullet"/>
      <w:lvlText w:val=""/>
      <w:lvlJc w:val="left"/>
      <w:pPr>
        <w:tabs>
          <w:tab w:val="num" w:pos="0"/>
        </w:tabs>
        <w:ind w:left="0" w:firstLine="0"/>
      </w:pPr>
      <w:rPr>
        <w:rFonts w:ascii="Symbol" w:hAnsi="Symbol" w:cs="StarSymbol"/>
        <w:sz w:val="18"/>
        <w:szCs w:val="18"/>
      </w:rPr>
    </w:lvl>
    <w:lvl w:ilvl="4" w:tplc="FCD04722">
      <w:start w:val="1"/>
      <w:numFmt w:val="bullet"/>
      <w:lvlText w:val=""/>
      <w:lvlJc w:val="left"/>
      <w:pPr>
        <w:tabs>
          <w:tab w:val="num" w:pos="0"/>
        </w:tabs>
        <w:ind w:left="0" w:firstLine="0"/>
      </w:pPr>
      <w:rPr>
        <w:rFonts w:ascii="Symbol" w:hAnsi="Symbol" w:cs="StarSymbol"/>
        <w:sz w:val="18"/>
        <w:szCs w:val="18"/>
      </w:rPr>
    </w:lvl>
    <w:lvl w:ilvl="5" w:tplc="5C3E43E4">
      <w:start w:val="1"/>
      <w:numFmt w:val="bullet"/>
      <w:lvlText w:val=""/>
      <w:lvlJc w:val="left"/>
      <w:pPr>
        <w:tabs>
          <w:tab w:val="num" w:pos="0"/>
        </w:tabs>
        <w:ind w:left="0" w:firstLine="0"/>
      </w:pPr>
      <w:rPr>
        <w:rFonts w:ascii="Symbol" w:hAnsi="Symbol" w:cs="StarSymbol"/>
        <w:sz w:val="18"/>
        <w:szCs w:val="18"/>
      </w:rPr>
    </w:lvl>
    <w:lvl w:ilvl="6" w:tplc="0D864C40">
      <w:start w:val="1"/>
      <w:numFmt w:val="bullet"/>
      <w:lvlText w:val=""/>
      <w:lvlJc w:val="left"/>
      <w:pPr>
        <w:tabs>
          <w:tab w:val="num" w:pos="0"/>
        </w:tabs>
        <w:ind w:left="0" w:firstLine="0"/>
      </w:pPr>
      <w:rPr>
        <w:rFonts w:ascii="Symbol" w:hAnsi="Symbol" w:cs="StarSymbol"/>
        <w:sz w:val="18"/>
        <w:szCs w:val="18"/>
      </w:rPr>
    </w:lvl>
    <w:lvl w:ilvl="7" w:tplc="A1304FE0">
      <w:start w:val="1"/>
      <w:numFmt w:val="bullet"/>
      <w:lvlText w:val=""/>
      <w:lvlJc w:val="left"/>
      <w:pPr>
        <w:tabs>
          <w:tab w:val="num" w:pos="0"/>
        </w:tabs>
        <w:ind w:left="0" w:firstLine="0"/>
      </w:pPr>
      <w:rPr>
        <w:rFonts w:ascii="Symbol" w:hAnsi="Symbol" w:cs="StarSymbol"/>
        <w:sz w:val="18"/>
        <w:szCs w:val="18"/>
      </w:rPr>
    </w:lvl>
    <w:lvl w:ilvl="8" w:tplc="C7EEA226">
      <w:start w:val="1"/>
      <w:numFmt w:val="bullet"/>
      <w:lvlText w:val=""/>
      <w:lvlJc w:val="left"/>
      <w:pPr>
        <w:tabs>
          <w:tab w:val="num" w:pos="0"/>
        </w:tabs>
        <w:ind w:left="0" w:firstLine="0"/>
      </w:pPr>
      <w:rPr>
        <w:rFonts w:ascii="Symbol" w:hAnsi="Symbol" w:cs="StarSymbol"/>
        <w:sz w:val="18"/>
        <w:szCs w:val="18"/>
      </w:rPr>
    </w:lvl>
  </w:abstractNum>
  <w:abstractNum w:abstractNumId="18" w15:restartNumberingAfterBreak="0">
    <w:nsid w:val="00000014"/>
    <w:multiLevelType w:val="hybridMultilevel"/>
    <w:tmpl w:val="00000014"/>
    <w:name w:val="WW8Num20"/>
    <w:lvl w:ilvl="0" w:tplc="03D8F896">
      <w:start w:val="1"/>
      <w:numFmt w:val="bullet"/>
      <w:lvlText w:val=""/>
      <w:lvlJc w:val="left"/>
      <w:pPr>
        <w:tabs>
          <w:tab w:val="num" w:pos="0"/>
        </w:tabs>
        <w:ind w:left="0" w:firstLine="0"/>
      </w:pPr>
      <w:rPr>
        <w:rFonts w:ascii="Symbol" w:hAnsi="Symbol" w:cs="StarSymbol"/>
        <w:sz w:val="18"/>
        <w:szCs w:val="18"/>
      </w:rPr>
    </w:lvl>
    <w:lvl w:ilvl="1" w:tplc="5D9A3B3E">
      <w:start w:val="1"/>
      <w:numFmt w:val="bullet"/>
      <w:lvlText w:val=""/>
      <w:lvlJc w:val="left"/>
      <w:pPr>
        <w:tabs>
          <w:tab w:val="num" w:pos="0"/>
        </w:tabs>
        <w:ind w:left="0" w:firstLine="0"/>
      </w:pPr>
      <w:rPr>
        <w:rFonts w:ascii="Symbol" w:hAnsi="Symbol" w:cs="StarSymbol"/>
        <w:sz w:val="18"/>
        <w:szCs w:val="18"/>
      </w:rPr>
    </w:lvl>
    <w:lvl w:ilvl="2" w:tplc="4710ABF4">
      <w:start w:val="1"/>
      <w:numFmt w:val="bullet"/>
      <w:lvlText w:val=""/>
      <w:lvlJc w:val="left"/>
      <w:pPr>
        <w:tabs>
          <w:tab w:val="num" w:pos="0"/>
        </w:tabs>
        <w:ind w:left="0" w:firstLine="0"/>
      </w:pPr>
      <w:rPr>
        <w:rFonts w:ascii="Symbol" w:hAnsi="Symbol" w:cs="StarSymbol"/>
        <w:sz w:val="18"/>
        <w:szCs w:val="18"/>
      </w:rPr>
    </w:lvl>
    <w:lvl w:ilvl="3" w:tplc="26946DFC">
      <w:start w:val="1"/>
      <w:numFmt w:val="bullet"/>
      <w:lvlText w:val=""/>
      <w:lvlJc w:val="left"/>
      <w:pPr>
        <w:tabs>
          <w:tab w:val="num" w:pos="0"/>
        </w:tabs>
        <w:ind w:left="0" w:firstLine="0"/>
      </w:pPr>
      <w:rPr>
        <w:rFonts w:ascii="Symbol" w:hAnsi="Symbol" w:cs="StarSymbol"/>
        <w:sz w:val="18"/>
        <w:szCs w:val="18"/>
      </w:rPr>
    </w:lvl>
    <w:lvl w:ilvl="4" w:tplc="E70E94B6">
      <w:start w:val="1"/>
      <w:numFmt w:val="bullet"/>
      <w:lvlText w:val=""/>
      <w:lvlJc w:val="left"/>
      <w:pPr>
        <w:tabs>
          <w:tab w:val="num" w:pos="0"/>
        </w:tabs>
        <w:ind w:left="0" w:firstLine="0"/>
      </w:pPr>
      <w:rPr>
        <w:rFonts w:ascii="Symbol" w:hAnsi="Symbol" w:cs="StarSymbol"/>
        <w:sz w:val="18"/>
        <w:szCs w:val="18"/>
      </w:rPr>
    </w:lvl>
    <w:lvl w:ilvl="5" w:tplc="B6F8F7B6">
      <w:start w:val="1"/>
      <w:numFmt w:val="bullet"/>
      <w:lvlText w:val=""/>
      <w:lvlJc w:val="left"/>
      <w:pPr>
        <w:tabs>
          <w:tab w:val="num" w:pos="0"/>
        </w:tabs>
        <w:ind w:left="0" w:firstLine="0"/>
      </w:pPr>
      <w:rPr>
        <w:rFonts w:ascii="Symbol" w:hAnsi="Symbol" w:cs="StarSymbol"/>
        <w:sz w:val="18"/>
        <w:szCs w:val="18"/>
      </w:rPr>
    </w:lvl>
    <w:lvl w:ilvl="6" w:tplc="83F8278A">
      <w:start w:val="1"/>
      <w:numFmt w:val="bullet"/>
      <w:lvlText w:val=""/>
      <w:lvlJc w:val="left"/>
      <w:pPr>
        <w:tabs>
          <w:tab w:val="num" w:pos="0"/>
        </w:tabs>
        <w:ind w:left="0" w:firstLine="0"/>
      </w:pPr>
      <w:rPr>
        <w:rFonts w:ascii="Symbol" w:hAnsi="Symbol" w:cs="StarSymbol"/>
        <w:sz w:val="18"/>
        <w:szCs w:val="18"/>
      </w:rPr>
    </w:lvl>
    <w:lvl w:ilvl="7" w:tplc="29E6E382">
      <w:start w:val="1"/>
      <w:numFmt w:val="bullet"/>
      <w:lvlText w:val=""/>
      <w:lvlJc w:val="left"/>
      <w:pPr>
        <w:tabs>
          <w:tab w:val="num" w:pos="0"/>
        </w:tabs>
        <w:ind w:left="0" w:firstLine="0"/>
      </w:pPr>
      <w:rPr>
        <w:rFonts w:ascii="Symbol" w:hAnsi="Symbol" w:cs="StarSymbol"/>
        <w:sz w:val="18"/>
        <w:szCs w:val="18"/>
      </w:rPr>
    </w:lvl>
    <w:lvl w:ilvl="8" w:tplc="7C7C0890">
      <w:start w:val="1"/>
      <w:numFmt w:val="bullet"/>
      <w:lvlText w:val=""/>
      <w:lvlJc w:val="left"/>
      <w:pPr>
        <w:tabs>
          <w:tab w:val="num" w:pos="0"/>
        </w:tabs>
        <w:ind w:left="0" w:firstLine="0"/>
      </w:pPr>
      <w:rPr>
        <w:rFonts w:ascii="Symbol" w:hAnsi="Symbol" w:cs="StarSymbol"/>
        <w:sz w:val="18"/>
        <w:szCs w:val="18"/>
      </w:rPr>
    </w:lvl>
  </w:abstractNum>
  <w:abstractNum w:abstractNumId="19" w15:restartNumberingAfterBreak="0">
    <w:nsid w:val="00000015"/>
    <w:multiLevelType w:val="hybridMultilevel"/>
    <w:tmpl w:val="00000015"/>
    <w:name w:val="WW8Num21"/>
    <w:lvl w:ilvl="0" w:tplc="815AF1DA">
      <w:start w:val="1"/>
      <w:numFmt w:val="bullet"/>
      <w:lvlText w:val=""/>
      <w:lvlJc w:val="left"/>
      <w:pPr>
        <w:tabs>
          <w:tab w:val="num" w:pos="0"/>
        </w:tabs>
        <w:ind w:left="0" w:firstLine="0"/>
      </w:pPr>
      <w:rPr>
        <w:rFonts w:ascii="Symbol" w:hAnsi="Symbol" w:cs="StarSymbol"/>
        <w:sz w:val="18"/>
        <w:szCs w:val="18"/>
      </w:rPr>
    </w:lvl>
    <w:lvl w:ilvl="1" w:tplc="D63C4C9C">
      <w:start w:val="1"/>
      <w:numFmt w:val="decimal"/>
      <w:lvlText w:val="%2."/>
      <w:lvlJc w:val="left"/>
      <w:pPr>
        <w:tabs>
          <w:tab w:val="num" w:pos="0"/>
        </w:tabs>
        <w:ind w:left="0" w:firstLine="0"/>
      </w:pPr>
    </w:lvl>
    <w:lvl w:ilvl="2" w:tplc="7A2EB79E">
      <w:start w:val="1"/>
      <w:numFmt w:val="decimal"/>
      <w:lvlText w:val="%3."/>
      <w:lvlJc w:val="left"/>
      <w:pPr>
        <w:tabs>
          <w:tab w:val="num" w:pos="0"/>
        </w:tabs>
        <w:ind w:left="0" w:firstLine="0"/>
      </w:pPr>
    </w:lvl>
    <w:lvl w:ilvl="3" w:tplc="C4BE58B4">
      <w:start w:val="1"/>
      <w:numFmt w:val="decimal"/>
      <w:lvlText w:val="%4."/>
      <w:lvlJc w:val="left"/>
      <w:pPr>
        <w:tabs>
          <w:tab w:val="num" w:pos="0"/>
        </w:tabs>
        <w:ind w:left="0" w:firstLine="0"/>
      </w:pPr>
    </w:lvl>
    <w:lvl w:ilvl="4" w:tplc="56D6BB06">
      <w:start w:val="1"/>
      <w:numFmt w:val="decimal"/>
      <w:lvlText w:val="%5."/>
      <w:lvlJc w:val="left"/>
      <w:pPr>
        <w:tabs>
          <w:tab w:val="num" w:pos="0"/>
        </w:tabs>
        <w:ind w:left="0" w:firstLine="0"/>
      </w:pPr>
    </w:lvl>
    <w:lvl w:ilvl="5" w:tplc="7586F1F6">
      <w:start w:val="1"/>
      <w:numFmt w:val="decimal"/>
      <w:lvlText w:val="%6."/>
      <w:lvlJc w:val="left"/>
      <w:pPr>
        <w:tabs>
          <w:tab w:val="num" w:pos="0"/>
        </w:tabs>
        <w:ind w:left="0" w:firstLine="0"/>
      </w:pPr>
    </w:lvl>
    <w:lvl w:ilvl="6" w:tplc="FC08673A">
      <w:start w:val="1"/>
      <w:numFmt w:val="decimal"/>
      <w:lvlText w:val="%7."/>
      <w:lvlJc w:val="left"/>
      <w:pPr>
        <w:tabs>
          <w:tab w:val="num" w:pos="0"/>
        </w:tabs>
        <w:ind w:left="0" w:firstLine="0"/>
      </w:pPr>
    </w:lvl>
    <w:lvl w:ilvl="7" w:tplc="BBEC03EC">
      <w:start w:val="1"/>
      <w:numFmt w:val="decimal"/>
      <w:lvlText w:val="%8."/>
      <w:lvlJc w:val="left"/>
      <w:pPr>
        <w:tabs>
          <w:tab w:val="num" w:pos="0"/>
        </w:tabs>
        <w:ind w:left="0" w:firstLine="0"/>
      </w:pPr>
    </w:lvl>
    <w:lvl w:ilvl="8" w:tplc="DBA619F2">
      <w:start w:val="1"/>
      <w:numFmt w:val="decimal"/>
      <w:lvlText w:val="%9."/>
      <w:lvlJc w:val="left"/>
      <w:pPr>
        <w:tabs>
          <w:tab w:val="num" w:pos="0"/>
        </w:tabs>
        <w:ind w:left="0" w:firstLine="0"/>
      </w:pPr>
    </w:lvl>
  </w:abstractNum>
  <w:abstractNum w:abstractNumId="20" w15:restartNumberingAfterBreak="0">
    <w:nsid w:val="00000016"/>
    <w:multiLevelType w:val="hybridMultilevel"/>
    <w:tmpl w:val="00000016"/>
    <w:name w:val="WW8Num22"/>
    <w:lvl w:ilvl="0" w:tplc="AC084620">
      <w:start w:val="1"/>
      <w:numFmt w:val="bullet"/>
      <w:lvlText w:val=""/>
      <w:lvlJc w:val="left"/>
      <w:pPr>
        <w:tabs>
          <w:tab w:val="num" w:pos="0"/>
        </w:tabs>
        <w:ind w:left="0" w:firstLine="0"/>
      </w:pPr>
      <w:rPr>
        <w:rFonts w:ascii="Symbol" w:hAnsi="Symbol" w:cs="StarSymbol"/>
        <w:sz w:val="18"/>
        <w:szCs w:val="18"/>
      </w:rPr>
    </w:lvl>
    <w:lvl w:ilvl="1" w:tplc="B120CEC0">
      <w:start w:val="1"/>
      <w:numFmt w:val="decimal"/>
      <w:lvlText w:val="%2."/>
      <w:lvlJc w:val="left"/>
      <w:pPr>
        <w:tabs>
          <w:tab w:val="num" w:pos="0"/>
        </w:tabs>
        <w:ind w:left="0" w:firstLine="0"/>
      </w:pPr>
    </w:lvl>
    <w:lvl w:ilvl="2" w:tplc="18E6792A">
      <w:start w:val="1"/>
      <w:numFmt w:val="decimal"/>
      <w:lvlText w:val="%3."/>
      <w:lvlJc w:val="left"/>
      <w:pPr>
        <w:tabs>
          <w:tab w:val="num" w:pos="0"/>
        </w:tabs>
        <w:ind w:left="0" w:firstLine="0"/>
      </w:pPr>
    </w:lvl>
    <w:lvl w:ilvl="3" w:tplc="D4241774">
      <w:start w:val="1"/>
      <w:numFmt w:val="decimal"/>
      <w:lvlText w:val="%4."/>
      <w:lvlJc w:val="left"/>
      <w:pPr>
        <w:tabs>
          <w:tab w:val="num" w:pos="0"/>
        </w:tabs>
        <w:ind w:left="0" w:firstLine="0"/>
      </w:pPr>
    </w:lvl>
    <w:lvl w:ilvl="4" w:tplc="4484E8A4">
      <w:start w:val="1"/>
      <w:numFmt w:val="decimal"/>
      <w:lvlText w:val="%5."/>
      <w:lvlJc w:val="left"/>
      <w:pPr>
        <w:tabs>
          <w:tab w:val="num" w:pos="0"/>
        </w:tabs>
        <w:ind w:left="0" w:firstLine="0"/>
      </w:pPr>
    </w:lvl>
    <w:lvl w:ilvl="5" w:tplc="8CDAF20C">
      <w:start w:val="1"/>
      <w:numFmt w:val="decimal"/>
      <w:lvlText w:val="%6."/>
      <w:lvlJc w:val="left"/>
      <w:pPr>
        <w:tabs>
          <w:tab w:val="num" w:pos="0"/>
        </w:tabs>
        <w:ind w:left="0" w:firstLine="0"/>
      </w:pPr>
    </w:lvl>
    <w:lvl w:ilvl="6" w:tplc="7D025A5C">
      <w:start w:val="1"/>
      <w:numFmt w:val="decimal"/>
      <w:lvlText w:val="%7."/>
      <w:lvlJc w:val="left"/>
      <w:pPr>
        <w:tabs>
          <w:tab w:val="num" w:pos="0"/>
        </w:tabs>
        <w:ind w:left="0" w:firstLine="0"/>
      </w:pPr>
    </w:lvl>
    <w:lvl w:ilvl="7" w:tplc="CF2E9F6E">
      <w:start w:val="1"/>
      <w:numFmt w:val="decimal"/>
      <w:lvlText w:val="%8."/>
      <w:lvlJc w:val="left"/>
      <w:pPr>
        <w:tabs>
          <w:tab w:val="num" w:pos="0"/>
        </w:tabs>
        <w:ind w:left="0" w:firstLine="0"/>
      </w:pPr>
    </w:lvl>
    <w:lvl w:ilvl="8" w:tplc="C394B768">
      <w:start w:val="1"/>
      <w:numFmt w:val="decimal"/>
      <w:lvlText w:val="%9."/>
      <w:lvlJc w:val="left"/>
      <w:pPr>
        <w:tabs>
          <w:tab w:val="num" w:pos="0"/>
        </w:tabs>
        <w:ind w:left="0" w:firstLine="0"/>
      </w:pPr>
    </w:lvl>
  </w:abstractNum>
  <w:abstractNum w:abstractNumId="21" w15:restartNumberingAfterBreak="0">
    <w:nsid w:val="00000017"/>
    <w:multiLevelType w:val="hybridMultilevel"/>
    <w:tmpl w:val="00000017"/>
    <w:name w:val="WW8Num23"/>
    <w:lvl w:ilvl="0" w:tplc="47C8383A">
      <w:start w:val="1"/>
      <w:numFmt w:val="bullet"/>
      <w:lvlText w:val=""/>
      <w:lvlJc w:val="left"/>
      <w:pPr>
        <w:tabs>
          <w:tab w:val="num" w:pos="707"/>
        </w:tabs>
        <w:ind w:left="707" w:hanging="283"/>
      </w:pPr>
      <w:rPr>
        <w:rFonts w:ascii="Symbol" w:hAnsi="Symbol" w:cs="StarSymbol"/>
        <w:sz w:val="18"/>
        <w:szCs w:val="18"/>
      </w:rPr>
    </w:lvl>
    <w:lvl w:ilvl="1" w:tplc="59B84102">
      <w:start w:val="1"/>
      <w:numFmt w:val="bullet"/>
      <w:lvlText w:val=""/>
      <w:lvlJc w:val="left"/>
      <w:pPr>
        <w:tabs>
          <w:tab w:val="num" w:pos="1414"/>
        </w:tabs>
        <w:ind w:left="1414" w:hanging="283"/>
      </w:pPr>
      <w:rPr>
        <w:rFonts w:ascii="Symbol" w:hAnsi="Symbol" w:cs="StarSymbol"/>
        <w:sz w:val="18"/>
        <w:szCs w:val="18"/>
      </w:rPr>
    </w:lvl>
    <w:lvl w:ilvl="2" w:tplc="6DD86E12">
      <w:start w:val="1"/>
      <w:numFmt w:val="bullet"/>
      <w:lvlText w:val=""/>
      <w:lvlJc w:val="left"/>
      <w:pPr>
        <w:tabs>
          <w:tab w:val="num" w:pos="2121"/>
        </w:tabs>
        <w:ind w:left="2121" w:hanging="283"/>
      </w:pPr>
      <w:rPr>
        <w:rFonts w:ascii="Symbol" w:hAnsi="Symbol" w:cs="StarSymbol"/>
        <w:sz w:val="18"/>
        <w:szCs w:val="18"/>
      </w:rPr>
    </w:lvl>
    <w:lvl w:ilvl="3" w:tplc="3E5A6A14">
      <w:start w:val="1"/>
      <w:numFmt w:val="bullet"/>
      <w:lvlText w:val=""/>
      <w:lvlJc w:val="left"/>
      <w:pPr>
        <w:tabs>
          <w:tab w:val="num" w:pos="2828"/>
        </w:tabs>
        <w:ind w:left="2828" w:hanging="283"/>
      </w:pPr>
      <w:rPr>
        <w:rFonts w:ascii="Symbol" w:hAnsi="Symbol" w:cs="StarSymbol"/>
        <w:sz w:val="18"/>
        <w:szCs w:val="18"/>
      </w:rPr>
    </w:lvl>
    <w:lvl w:ilvl="4" w:tplc="011002A0">
      <w:start w:val="1"/>
      <w:numFmt w:val="bullet"/>
      <w:lvlText w:val=""/>
      <w:lvlJc w:val="left"/>
      <w:pPr>
        <w:tabs>
          <w:tab w:val="num" w:pos="3535"/>
        </w:tabs>
        <w:ind w:left="3535" w:hanging="283"/>
      </w:pPr>
      <w:rPr>
        <w:rFonts w:ascii="Symbol" w:hAnsi="Symbol" w:cs="StarSymbol"/>
        <w:sz w:val="18"/>
        <w:szCs w:val="18"/>
      </w:rPr>
    </w:lvl>
    <w:lvl w:ilvl="5" w:tplc="0D2CCD3E">
      <w:start w:val="1"/>
      <w:numFmt w:val="bullet"/>
      <w:lvlText w:val=""/>
      <w:lvlJc w:val="left"/>
      <w:pPr>
        <w:tabs>
          <w:tab w:val="num" w:pos="4242"/>
        </w:tabs>
        <w:ind w:left="4242" w:hanging="283"/>
      </w:pPr>
      <w:rPr>
        <w:rFonts w:ascii="Symbol" w:hAnsi="Symbol" w:cs="StarSymbol"/>
        <w:sz w:val="18"/>
        <w:szCs w:val="18"/>
      </w:rPr>
    </w:lvl>
    <w:lvl w:ilvl="6" w:tplc="391A2E1C">
      <w:start w:val="1"/>
      <w:numFmt w:val="bullet"/>
      <w:lvlText w:val=""/>
      <w:lvlJc w:val="left"/>
      <w:pPr>
        <w:tabs>
          <w:tab w:val="num" w:pos="4949"/>
        </w:tabs>
        <w:ind w:left="4949" w:hanging="283"/>
      </w:pPr>
      <w:rPr>
        <w:rFonts w:ascii="Symbol" w:hAnsi="Symbol" w:cs="StarSymbol"/>
        <w:sz w:val="18"/>
        <w:szCs w:val="18"/>
      </w:rPr>
    </w:lvl>
    <w:lvl w:ilvl="7" w:tplc="422C1784">
      <w:start w:val="1"/>
      <w:numFmt w:val="bullet"/>
      <w:lvlText w:val=""/>
      <w:lvlJc w:val="left"/>
      <w:pPr>
        <w:tabs>
          <w:tab w:val="num" w:pos="5656"/>
        </w:tabs>
        <w:ind w:left="5656" w:hanging="283"/>
      </w:pPr>
      <w:rPr>
        <w:rFonts w:ascii="Symbol" w:hAnsi="Symbol" w:cs="StarSymbol"/>
        <w:sz w:val="18"/>
        <w:szCs w:val="18"/>
      </w:rPr>
    </w:lvl>
    <w:lvl w:ilvl="8" w:tplc="6C6E1316">
      <w:start w:val="1"/>
      <w:numFmt w:val="bullet"/>
      <w:lvlText w:val=""/>
      <w:lvlJc w:val="left"/>
      <w:pPr>
        <w:tabs>
          <w:tab w:val="num" w:pos="6363"/>
        </w:tabs>
        <w:ind w:left="6363" w:hanging="283"/>
      </w:pPr>
      <w:rPr>
        <w:rFonts w:ascii="Symbol" w:hAnsi="Symbol" w:cs="StarSymbol"/>
        <w:sz w:val="18"/>
        <w:szCs w:val="18"/>
      </w:rPr>
    </w:lvl>
  </w:abstractNum>
  <w:abstractNum w:abstractNumId="22" w15:restartNumberingAfterBreak="0">
    <w:nsid w:val="00000018"/>
    <w:multiLevelType w:val="hybridMultilevel"/>
    <w:tmpl w:val="00000018"/>
    <w:name w:val="WW8Num24"/>
    <w:lvl w:ilvl="0" w:tplc="101083EE">
      <w:start w:val="1"/>
      <w:numFmt w:val="bullet"/>
      <w:lvlText w:val=""/>
      <w:lvlJc w:val="left"/>
      <w:pPr>
        <w:tabs>
          <w:tab w:val="num" w:pos="720"/>
        </w:tabs>
        <w:ind w:left="720" w:hanging="283"/>
      </w:pPr>
      <w:rPr>
        <w:rFonts w:ascii="Symbol" w:hAnsi="Symbol" w:cs="StarSymbol"/>
        <w:sz w:val="18"/>
        <w:szCs w:val="18"/>
      </w:rPr>
    </w:lvl>
    <w:lvl w:ilvl="1" w:tplc="C9484738">
      <w:start w:val="1"/>
      <w:numFmt w:val="decimal"/>
      <w:lvlText w:val="%2."/>
      <w:lvlJc w:val="left"/>
      <w:pPr>
        <w:tabs>
          <w:tab w:val="num" w:pos="1080"/>
        </w:tabs>
        <w:ind w:left="1080" w:hanging="360"/>
      </w:pPr>
    </w:lvl>
    <w:lvl w:ilvl="2" w:tplc="AAE49D74">
      <w:start w:val="1"/>
      <w:numFmt w:val="decimal"/>
      <w:lvlText w:val="%3."/>
      <w:lvlJc w:val="left"/>
      <w:pPr>
        <w:tabs>
          <w:tab w:val="num" w:pos="1440"/>
        </w:tabs>
        <w:ind w:left="1440" w:hanging="360"/>
      </w:pPr>
    </w:lvl>
    <w:lvl w:ilvl="3" w:tplc="D9900D9A">
      <w:start w:val="1"/>
      <w:numFmt w:val="decimal"/>
      <w:lvlText w:val="%4."/>
      <w:lvlJc w:val="left"/>
      <w:pPr>
        <w:tabs>
          <w:tab w:val="num" w:pos="1800"/>
        </w:tabs>
        <w:ind w:left="1800" w:hanging="360"/>
      </w:pPr>
    </w:lvl>
    <w:lvl w:ilvl="4" w:tplc="2454314E">
      <w:start w:val="1"/>
      <w:numFmt w:val="decimal"/>
      <w:lvlText w:val="%5."/>
      <w:lvlJc w:val="left"/>
      <w:pPr>
        <w:tabs>
          <w:tab w:val="num" w:pos="2160"/>
        </w:tabs>
        <w:ind w:left="2160" w:hanging="360"/>
      </w:pPr>
    </w:lvl>
    <w:lvl w:ilvl="5" w:tplc="DE3675D2">
      <w:start w:val="1"/>
      <w:numFmt w:val="decimal"/>
      <w:lvlText w:val="%6."/>
      <w:lvlJc w:val="left"/>
      <w:pPr>
        <w:tabs>
          <w:tab w:val="num" w:pos="2520"/>
        </w:tabs>
        <w:ind w:left="2520" w:hanging="360"/>
      </w:pPr>
    </w:lvl>
    <w:lvl w:ilvl="6" w:tplc="84AE68FA">
      <w:start w:val="1"/>
      <w:numFmt w:val="decimal"/>
      <w:lvlText w:val="%7."/>
      <w:lvlJc w:val="left"/>
      <w:pPr>
        <w:tabs>
          <w:tab w:val="num" w:pos="2880"/>
        </w:tabs>
        <w:ind w:left="2880" w:hanging="360"/>
      </w:pPr>
    </w:lvl>
    <w:lvl w:ilvl="7" w:tplc="BD027AB8">
      <w:start w:val="1"/>
      <w:numFmt w:val="decimal"/>
      <w:lvlText w:val="%8."/>
      <w:lvlJc w:val="left"/>
      <w:pPr>
        <w:tabs>
          <w:tab w:val="num" w:pos="3240"/>
        </w:tabs>
        <w:ind w:left="3240" w:hanging="360"/>
      </w:pPr>
    </w:lvl>
    <w:lvl w:ilvl="8" w:tplc="5A92EC1A">
      <w:start w:val="1"/>
      <w:numFmt w:val="decimal"/>
      <w:lvlText w:val="%9."/>
      <w:lvlJc w:val="left"/>
      <w:pPr>
        <w:tabs>
          <w:tab w:val="num" w:pos="3600"/>
        </w:tabs>
        <w:ind w:left="3600" w:hanging="360"/>
      </w:pPr>
    </w:lvl>
  </w:abstractNum>
  <w:abstractNum w:abstractNumId="23" w15:restartNumberingAfterBreak="0">
    <w:nsid w:val="00000019"/>
    <w:multiLevelType w:val="multilevel"/>
    <w:tmpl w:val="00000019"/>
    <w:name w:val="WW8Num25"/>
    <w:lvl w:ilvl="0">
      <w:start w:val="1"/>
      <w:numFmt w:val="bullet"/>
      <w:lvlText w:val=""/>
      <w:lvlJc w:val="left"/>
      <w:pPr>
        <w:tabs>
          <w:tab w:val="num" w:pos="720"/>
        </w:tabs>
        <w:ind w:left="720" w:hanging="283"/>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A"/>
    <w:multiLevelType w:val="multilevel"/>
    <w:tmpl w:val="0000001A"/>
    <w:name w:val="WW8Num26"/>
    <w:lvl w:ilvl="0">
      <w:start w:val="1"/>
      <w:numFmt w:val="bullet"/>
      <w:lvlText w:val=""/>
      <w:lvlJc w:val="left"/>
      <w:pPr>
        <w:tabs>
          <w:tab w:val="num" w:pos="720"/>
        </w:tabs>
        <w:ind w:left="720" w:hanging="283"/>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B"/>
    <w:multiLevelType w:val="multilevel"/>
    <w:tmpl w:val="0000001B"/>
    <w:name w:val="WW8Num27"/>
    <w:lvl w:ilvl="0">
      <w:start w:val="1"/>
      <w:numFmt w:val="bullet"/>
      <w:lvlText w:val=""/>
      <w:lvlJc w:val="left"/>
      <w:pPr>
        <w:tabs>
          <w:tab w:val="num" w:pos="720"/>
        </w:tabs>
        <w:ind w:left="720" w:hanging="283"/>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C"/>
    <w:multiLevelType w:val="multilevel"/>
    <w:tmpl w:val="0000001C"/>
    <w:name w:val="WW8Num28"/>
    <w:lvl w:ilvl="0">
      <w:start w:val="1"/>
      <w:numFmt w:val="bullet"/>
      <w:lvlText w:val=""/>
      <w:lvlJc w:val="left"/>
      <w:pPr>
        <w:tabs>
          <w:tab w:val="num" w:pos="720"/>
        </w:tabs>
        <w:ind w:left="720" w:hanging="283"/>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0000001D"/>
    <w:multiLevelType w:val="multilevel"/>
    <w:tmpl w:val="0000001D"/>
    <w:name w:val="WW8Num29"/>
    <w:lvl w:ilvl="0">
      <w:start w:val="1"/>
      <w:numFmt w:val="bullet"/>
      <w:lvlText w:val=""/>
      <w:lvlJc w:val="left"/>
      <w:pPr>
        <w:tabs>
          <w:tab w:val="num" w:pos="720"/>
        </w:tabs>
        <w:ind w:left="720" w:hanging="283"/>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E"/>
    <w:multiLevelType w:val="multilevel"/>
    <w:tmpl w:val="0000001E"/>
    <w:name w:val="WW8Num30"/>
    <w:lvl w:ilvl="0">
      <w:start w:val="1"/>
      <w:numFmt w:val="bullet"/>
      <w:lvlText w:val=""/>
      <w:lvlJc w:val="left"/>
      <w:pPr>
        <w:tabs>
          <w:tab w:val="num" w:pos="720"/>
        </w:tabs>
        <w:ind w:left="720" w:hanging="283"/>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1F"/>
    <w:multiLevelType w:val="multilevel"/>
    <w:tmpl w:val="0000001F"/>
    <w:name w:val="WW8Num31"/>
    <w:lvl w:ilvl="0">
      <w:start w:val="1"/>
      <w:numFmt w:val="bullet"/>
      <w:lvlText w:val=""/>
      <w:lvlJc w:val="left"/>
      <w:pPr>
        <w:tabs>
          <w:tab w:val="num" w:pos="720"/>
        </w:tabs>
        <w:ind w:left="720" w:hanging="283"/>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20"/>
    <w:multiLevelType w:val="multilevel"/>
    <w:tmpl w:val="00000020"/>
    <w:name w:val="WW8Num32"/>
    <w:lvl w:ilvl="0">
      <w:start w:val="1"/>
      <w:numFmt w:val="bullet"/>
      <w:lvlText w:val=""/>
      <w:lvlJc w:val="left"/>
      <w:pPr>
        <w:tabs>
          <w:tab w:val="num" w:pos="720"/>
        </w:tabs>
        <w:ind w:left="720" w:hanging="283"/>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0000021"/>
    <w:multiLevelType w:val="multilevel"/>
    <w:tmpl w:val="00000021"/>
    <w:name w:val="WW8Num33"/>
    <w:lvl w:ilvl="0">
      <w:start w:val="1"/>
      <w:numFmt w:val="bullet"/>
      <w:lvlText w:val=""/>
      <w:lvlJc w:val="left"/>
      <w:pPr>
        <w:tabs>
          <w:tab w:val="num" w:pos="720"/>
        </w:tabs>
        <w:ind w:left="720" w:hanging="283"/>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0000022"/>
    <w:multiLevelType w:val="multilevel"/>
    <w:tmpl w:val="00000022"/>
    <w:name w:val="WW8Num34"/>
    <w:lvl w:ilvl="0">
      <w:start w:val="1"/>
      <w:numFmt w:val="bullet"/>
      <w:lvlText w:val=""/>
      <w:lvlJc w:val="left"/>
      <w:pPr>
        <w:tabs>
          <w:tab w:val="num" w:pos="720"/>
        </w:tabs>
        <w:ind w:left="720" w:hanging="283"/>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00000023"/>
    <w:multiLevelType w:val="multilevel"/>
    <w:tmpl w:val="00000023"/>
    <w:name w:val="WW8Num35"/>
    <w:lvl w:ilvl="0">
      <w:start w:val="1"/>
      <w:numFmt w:val="bullet"/>
      <w:lvlText w:val=""/>
      <w:lvlJc w:val="left"/>
      <w:pPr>
        <w:tabs>
          <w:tab w:val="num" w:pos="720"/>
        </w:tabs>
        <w:ind w:left="720" w:hanging="283"/>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0000024"/>
    <w:multiLevelType w:val="multilevel"/>
    <w:tmpl w:val="00000024"/>
    <w:name w:val="WW8Num3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5" w15:restartNumberingAfterBreak="0">
    <w:nsid w:val="00000025"/>
    <w:multiLevelType w:val="multilevel"/>
    <w:tmpl w:val="00000025"/>
    <w:name w:val="WW8Num37"/>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36" w15:restartNumberingAfterBreak="0">
    <w:nsid w:val="00000026"/>
    <w:multiLevelType w:val="multilevel"/>
    <w:tmpl w:val="00000026"/>
    <w:name w:val="WW8Num38"/>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37" w15:restartNumberingAfterBreak="0">
    <w:nsid w:val="00000027"/>
    <w:multiLevelType w:val="multilevel"/>
    <w:tmpl w:val="00000027"/>
    <w:name w:val="WW8Num39"/>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38" w15:restartNumberingAfterBreak="0">
    <w:nsid w:val="00000028"/>
    <w:multiLevelType w:val="multilevel"/>
    <w:tmpl w:val="00000028"/>
    <w:name w:val="WW8Num40"/>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39" w15:restartNumberingAfterBreak="0">
    <w:nsid w:val="00000029"/>
    <w:multiLevelType w:val="multilevel"/>
    <w:tmpl w:val="00000029"/>
    <w:name w:val="WW8Num41"/>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40" w15:restartNumberingAfterBreak="0">
    <w:nsid w:val="0000002A"/>
    <w:multiLevelType w:val="multilevel"/>
    <w:tmpl w:val="0000002A"/>
    <w:name w:val="WW8Num42"/>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41" w15:restartNumberingAfterBreak="0">
    <w:nsid w:val="0000002B"/>
    <w:multiLevelType w:val="multilevel"/>
    <w:tmpl w:val="0000002B"/>
    <w:name w:val="WW8Num43"/>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42" w15:restartNumberingAfterBreak="0">
    <w:nsid w:val="0000002C"/>
    <w:multiLevelType w:val="multilevel"/>
    <w:tmpl w:val="0000002C"/>
    <w:name w:val="WW8Num44"/>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43" w15:restartNumberingAfterBreak="0">
    <w:nsid w:val="0000002D"/>
    <w:multiLevelType w:val="multilevel"/>
    <w:tmpl w:val="0000002D"/>
    <w:name w:val="WW8Num4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580"/>
        </w:tabs>
        <w:ind w:left="580" w:hanging="360"/>
      </w:pPr>
      <w:rPr>
        <w:rFonts w:ascii="Symbol" w:hAnsi="Symbol" w:cs="StarSymbol"/>
        <w:sz w:val="18"/>
        <w:szCs w:val="18"/>
      </w:rPr>
    </w:lvl>
    <w:lvl w:ilvl="2">
      <w:start w:val="1"/>
      <w:numFmt w:val="bullet"/>
      <w:lvlText w:val=""/>
      <w:lvlJc w:val="left"/>
      <w:pPr>
        <w:tabs>
          <w:tab w:val="num" w:pos="800"/>
        </w:tabs>
        <w:ind w:left="800" w:hanging="360"/>
      </w:pPr>
      <w:rPr>
        <w:rFonts w:ascii="Symbol" w:hAnsi="Symbol" w:cs="StarSymbol"/>
        <w:sz w:val="18"/>
        <w:szCs w:val="18"/>
      </w:rPr>
    </w:lvl>
    <w:lvl w:ilvl="3">
      <w:start w:val="1"/>
      <w:numFmt w:val="bullet"/>
      <w:lvlText w:val=""/>
      <w:lvlJc w:val="left"/>
      <w:pPr>
        <w:tabs>
          <w:tab w:val="num" w:pos="1020"/>
        </w:tabs>
        <w:ind w:left="1020" w:hanging="360"/>
      </w:pPr>
      <w:rPr>
        <w:rFonts w:ascii="Symbol" w:hAnsi="Symbol" w:cs="StarSymbol"/>
        <w:sz w:val="18"/>
        <w:szCs w:val="18"/>
      </w:rPr>
    </w:lvl>
    <w:lvl w:ilvl="4">
      <w:start w:val="1"/>
      <w:numFmt w:val="bullet"/>
      <w:lvlText w:val=""/>
      <w:lvlJc w:val="left"/>
      <w:pPr>
        <w:tabs>
          <w:tab w:val="num" w:pos="1240"/>
        </w:tabs>
        <w:ind w:left="1240" w:hanging="360"/>
      </w:pPr>
      <w:rPr>
        <w:rFonts w:ascii="Symbol" w:hAnsi="Symbol" w:cs="StarSymbol"/>
        <w:sz w:val="18"/>
        <w:szCs w:val="18"/>
      </w:rPr>
    </w:lvl>
    <w:lvl w:ilvl="5">
      <w:start w:val="1"/>
      <w:numFmt w:val="bullet"/>
      <w:lvlText w:val=""/>
      <w:lvlJc w:val="left"/>
      <w:pPr>
        <w:tabs>
          <w:tab w:val="num" w:pos="1460"/>
        </w:tabs>
        <w:ind w:left="1460" w:hanging="360"/>
      </w:pPr>
      <w:rPr>
        <w:rFonts w:ascii="Symbol" w:hAnsi="Symbol" w:cs="StarSymbol"/>
        <w:sz w:val="18"/>
        <w:szCs w:val="18"/>
      </w:rPr>
    </w:lvl>
    <w:lvl w:ilvl="6">
      <w:start w:val="1"/>
      <w:numFmt w:val="bullet"/>
      <w:lvlText w:val=""/>
      <w:lvlJc w:val="left"/>
      <w:pPr>
        <w:tabs>
          <w:tab w:val="num" w:pos="1680"/>
        </w:tabs>
        <w:ind w:left="1680" w:hanging="360"/>
      </w:pPr>
      <w:rPr>
        <w:rFonts w:ascii="Symbol" w:hAnsi="Symbol" w:cs="StarSymbol"/>
        <w:sz w:val="18"/>
        <w:szCs w:val="18"/>
      </w:rPr>
    </w:lvl>
    <w:lvl w:ilvl="7">
      <w:start w:val="1"/>
      <w:numFmt w:val="bullet"/>
      <w:lvlText w:val=""/>
      <w:lvlJc w:val="left"/>
      <w:pPr>
        <w:tabs>
          <w:tab w:val="num" w:pos="1900"/>
        </w:tabs>
        <w:ind w:left="1900" w:hanging="360"/>
      </w:pPr>
      <w:rPr>
        <w:rFonts w:ascii="Symbol" w:hAnsi="Symbol" w:cs="StarSymbol"/>
        <w:sz w:val="18"/>
        <w:szCs w:val="18"/>
      </w:rPr>
    </w:lvl>
    <w:lvl w:ilvl="8">
      <w:start w:val="1"/>
      <w:numFmt w:val="bullet"/>
      <w:lvlText w:val=""/>
      <w:lvlJc w:val="left"/>
      <w:pPr>
        <w:tabs>
          <w:tab w:val="num" w:pos="2120"/>
        </w:tabs>
        <w:ind w:left="2120" w:hanging="360"/>
      </w:pPr>
      <w:rPr>
        <w:rFonts w:ascii="Symbol" w:hAnsi="Symbol" w:cs="StarSymbol"/>
        <w:sz w:val="18"/>
        <w:szCs w:val="18"/>
      </w:rPr>
    </w:lvl>
  </w:abstractNum>
  <w:abstractNum w:abstractNumId="44" w15:restartNumberingAfterBreak="0">
    <w:nsid w:val="0000002E"/>
    <w:multiLevelType w:val="multilevel"/>
    <w:tmpl w:val="0000002E"/>
    <w:name w:val="WW8Num46"/>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45" w15:restartNumberingAfterBreak="0">
    <w:nsid w:val="0000002F"/>
    <w:multiLevelType w:val="multilevel"/>
    <w:tmpl w:val="0000002F"/>
    <w:name w:val="WW8Num47"/>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46" w15:restartNumberingAfterBreak="0">
    <w:nsid w:val="00000030"/>
    <w:multiLevelType w:val="multilevel"/>
    <w:tmpl w:val="00000030"/>
    <w:name w:val="WW8Num4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7" w15:restartNumberingAfterBreak="0">
    <w:nsid w:val="00000031"/>
    <w:multiLevelType w:val="multilevel"/>
    <w:tmpl w:val="00000031"/>
    <w:name w:val="WW8Num4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8" w15:restartNumberingAfterBreak="0">
    <w:nsid w:val="00000032"/>
    <w:multiLevelType w:val="multilevel"/>
    <w:tmpl w:val="00000032"/>
    <w:name w:val="WW8Num5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9" w15:restartNumberingAfterBreak="0">
    <w:nsid w:val="03D11509"/>
    <w:multiLevelType w:val="multilevel"/>
    <w:tmpl w:val="55667A5C"/>
    <w:lvl w:ilvl="0">
      <w:start w:val="17"/>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b/>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0B9F0AF7"/>
    <w:multiLevelType w:val="hybridMultilevel"/>
    <w:tmpl w:val="848A0EF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0F0E3F44"/>
    <w:multiLevelType w:val="hybridMultilevel"/>
    <w:tmpl w:val="5BF07F10"/>
    <w:name w:val="WW8Num3042"/>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cs="Wingdings" w:hint="default"/>
      </w:rPr>
    </w:lvl>
    <w:lvl w:ilvl="3" w:tplc="04160001">
      <w:start w:val="1"/>
      <w:numFmt w:val="bullet"/>
      <w:lvlText w:val=""/>
      <w:lvlJc w:val="left"/>
      <w:pPr>
        <w:tabs>
          <w:tab w:val="num" w:pos="2880"/>
        </w:tabs>
        <w:ind w:left="2880" w:hanging="360"/>
      </w:pPr>
      <w:rPr>
        <w:rFonts w:ascii="Symbol" w:hAnsi="Symbol" w:cs="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cs="Wingdings" w:hint="default"/>
      </w:rPr>
    </w:lvl>
    <w:lvl w:ilvl="6" w:tplc="04160001">
      <w:start w:val="1"/>
      <w:numFmt w:val="bullet"/>
      <w:lvlText w:val=""/>
      <w:lvlJc w:val="left"/>
      <w:pPr>
        <w:tabs>
          <w:tab w:val="num" w:pos="5040"/>
        </w:tabs>
        <w:ind w:left="5040" w:hanging="360"/>
      </w:pPr>
      <w:rPr>
        <w:rFonts w:ascii="Symbol" w:hAnsi="Symbol" w:cs="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14011933"/>
    <w:multiLevelType w:val="multilevel"/>
    <w:tmpl w:val="BDB6AA40"/>
    <w:lvl w:ilvl="0">
      <w:start w:val="8"/>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3" w15:restartNumberingAfterBreak="0">
    <w:nsid w:val="1A4A503A"/>
    <w:multiLevelType w:val="multilevel"/>
    <w:tmpl w:val="9BE66CE6"/>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21F73049"/>
    <w:multiLevelType w:val="multilevel"/>
    <w:tmpl w:val="55EA56A2"/>
    <w:lvl w:ilvl="0">
      <w:start w:val="5"/>
      <w:numFmt w:val="decimal"/>
      <w:lvlText w:val="%1"/>
      <w:lvlJc w:val="left"/>
      <w:pPr>
        <w:tabs>
          <w:tab w:val="num" w:pos="492"/>
        </w:tabs>
        <w:ind w:left="492" w:hanging="492"/>
      </w:pPr>
      <w:rPr>
        <w:rFonts w:cs="Times New Roman" w:hint="default"/>
      </w:rPr>
    </w:lvl>
    <w:lvl w:ilvl="1">
      <w:start w:val="1"/>
      <w:numFmt w:val="decimal"/>
      <w:lvlText w:val="%1.%2"/>
      <w:lvlJc w:val="left"/>
      <w:pPr>
        <w:tabs>
          <w:tab w:val="num" w:pos="492"/>
        </w:tabs>
        <w:ind w:left="492" w:hanging="492"/>
      </w:pPr>
      <w:rPr>
        <w:rFonts w:cs="Times New Roman" w:hint="default"/>
      </w:rPr>
    </w:lvl>
    <w:lvl w:ilvl="2">
      <w:start w:val="2"/>
      <w:numFmt w:val="decimal"/>
      <w:lvlText w:val="%1.%2.%3"/>
      <w:lvlJc w:val="left"/>
      <w:pPr>
        <w:tabs>
          <w:tab w:val="num" w:pos="5541"/>
        </w:tabs>
        <w:ind w:left="5541"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15:restartNumberingAfterBreak="0">
    <w:nsid w:val="23621E00"/>
    <w:multiLevelType w:val="multilevel"/>
    <w:tmpl w:val="3B84B8DA"/>
    <w:lvl w:ilvl="0">
      <w:start w:val="6"/>
      <w:numFmt w:val="decimal"/>
      <w:lvlText w:val="%1"/>
      <w:lvlJc w:val="left"/>
      <w:pPr>
        <w:tabs>
          <w:tab w:val="num" w:pos="1140"/>
        </w:tabs>
        <w:ind w:left="1140" w:hanging="1140"/>
      </w:pPr>
      <w:rPr>
        <w:rFonts w:cs="Times New Roman" w:hint="default"/>
        <w:b w:val="0"/>
      </w:rPr>
    </w:lvl>
    <w:lvl w:ilvl="1">
      <w:start w:val="1"/>
      <w:numFmt w:val="decimal"/>
      <w:lvlText w:val="%1.%2"/>
      <w:lvlJc w:val="left"/>
      <w:pPr>
        <w:tabs>
          <w:tab w:val="num" w:pos="1140"/>
        </w:tabs>
        <w:ind w:left="1140" w:hanging="1140"/>
      </w:pPr>
      <w:rPr>
        <w:rFonts w:cs="Times New Roman" w:hint="default"/>
        <w:b w:val="0"/>
      </w:rPr>
    </w:lvl>
    <w:lvl w:ilvl="2">
      <w:start w:val="1"/>
      <w:numFmt w:val="decimal"/>
      <w:lvlText w:val="%1.%2.%3"/>
      <w:lvlJc w:val="left"/>
      <w:pPr>
        <w:tabs>
          <w:tab w:val="num" w:pos="1140"/>
        </w:tabs>
        <w:ind w:left="1140" w:hanging="1140"/>
      </w:pPr>
      <w:rPr>
        <w:rFonts w:cs="Times New Roman" w:hint="default"/>
        <w:b w:val="0"/>
      </w:rPr>
    </w:lvl>
    <w:lvl w:ilvl="3">
      <w:start w:val="1"/>
      <w:numFmt w:val="decimal"/>
      <w:lvlText w:val="%1.%2.%3.%4"/>
      <w:lvlJc w:val="left"/>
      <w:pPr>
        <w:tabs>
          <w:tab w:val="num" w:pos="1140"/>
        </w:tabs>
        <w:ind w:left="1140" w:hanging="1140"/>
      </w:pPr>
      <w:rPr>
        <w:rFonts w:cs="Times New Roman" w:hint="default"/>
        <w:b w:val="0"/>
      </w:rPr>
    </w:lvl>
    <w:lvl w:ilvl="4">
      <w:start w:val="1"/>
      <w:numFmt w:val="decimal"/>
      <w:lvlText w:val="%1.%2.%3.%4.%5"/>
      <w:lvlJc w:val="left"/>
      <w:pPr>
        <w:tabs>
          <w:tab w:val="num" w:pos="1140"/>
        </w:tabs>
        <w:ind w:left="1140" w:hanging="1140"/>
      </w:pPr>
      <w:rPr>
        <w:rFonts w:cs="Times New Roman" w:hint="default"/>
        <w:b w:val="0"/>
      </w:rPr>
    </w:lvl>
    <w:lvl w:ilvl="5">
      <w:start w:val="1"/>
      <w:numFmt w:val="decimal"/>
      <w:lvlText w:val="%1.%2.%3.%4.%5.%6"/>
      <w:lvlJc w:val="left"/>
      <w:pPr>
        <w:tabs>
          <w:tab w:val="num" w:pos="1140"/>
        </w:tabs>
        <w:ind w:left="1140" w:hanging="114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56" w15:restartNumberingAfterBreak="0">
    <w:nsid w:val="26A8261E"/>
    <w:multiLevelType w:val="hybridMultilevel"/>
    <w:tmpl w:val="11C4EC22"/>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7" w15:restartNumberingAfterBreak="0">
    <w:nsid w:val="26C631FA"/>
    <w:multiLevelType w:val="hybridMultilevel"/>
    <w:tmpl w:val="D6ECDAF2"/>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8" w15:restartNumberingAfterBreak="0">
    <w:nsid w:val="29A2705B"/>
    <w:multiLevelType w:val="multilevel"/>
    <w:tmpl w:val="6ABE6C26"/>
    <w:lvl w:ilvl="0">
      <w:start w:val="4"/>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15:restartNumberingAfterBreak="0">
    <w:nsid w:val="2CEC1CE9"/>
    <w:multiLevelType w:val="hybridMultilevel"/>
    <w:tmpl w:val="E87433C4"/>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60" w15:restartNumberingAfterBreak="0">
    <w:nsid w:val="2E775593"/>
    <w:multiLevelType w:val="multilevel"/>
    <w:tmpl w:val="BC3E4444"/>
    <w:name w:val="RTF_Num 1222"/>
    <w:lvl w:ilvl="0">
      <w:start w:val="10"/>
      <w:numFmt w:val="decimal"/>
      <w:suff w:val="nothing"/>
      <w:lvlText w:val="%1"/>
      <w:lvlJc w:val="left"/>
      <w:pPr>
        <w:ind w:left="570" w:hanging="570"/>
      </w:pPr>
      <w:rPr>
        <w:b/>
        <w:i w:val="0"/>
      </w:rPr>
    </w:lvl>
    <w:lvl w:ilvl="1">
      <w:start w:val="1"/>
      <w:numFmt w:val="decimal"/>
      <w:suff w:val="nothing"/>
      <w:lvlText w:val="%1.%2"/>
      <w:lvlJc w:val="left"/>
      <w:rPr>
        <w:rFonts w:ascii="Times New Roman" w:hAnsi="Times New Roman" w:hint="default"/>
        <w:b/>
        <w:i w:val="0"/>
      </w:rPr>
    </w:lvl>
    <w:lvl w:ilvl="2">
      <w:start w:val="1"/>
      <w:numFmt w:val="decimal"/>
      <w:suff w:val="nothing"/>
      <w:lvlText w:val="%1.%2.%3"/>
      <w:lvlJc w:val="left"/>
      <w:pPr>
        <w:ind w:left="720" w:hanging="720"/>
      </w:pPr>
      <w:rPr>
        <w:rFonts w:ascii="Times New Roman" w:hAnsi="Times New Roman" w:hint="default"/>
        <w:b/>
        <w:i w:val="0"/>
      </w:rPr>
    </w:lvl>
    <w:lvl w:ilvl="3">
      <w:start w:val="1"/>
      <w:numFmt w:val="decimal"/>
      <w:suff w:val="nothing"/>
      <w:lvlText w:val="%1.%2.%3.%4"/>
      <w:lvlJc w:val="left"/>
      <w:pPr>
        <w:ind w:left="720" w:hanging="720"/>
      </w:pPr>
      <w:rPr>
        <w:b/>
        <w:i w:val="0"/>
      </w:rPr>
    </w:lvl>
    <w:lvl w:ilvl="4">
      <w:start w:val="1"/>
      <w:numFmt w:val="decimal"/>
      <w:suff w:val="nothing"/>
      <w:lvlText w:val="%1.%2.%3.%4.%5"/>
      <w:lvlJc w:val="left"/>
      <w:pPr>
        <w:ind w:left="1080" w:hanging="1080"/>
      </w:pPr>
      <w:rPr>
        <w:b/>
        <w:i w:val="0"/>
      </w:rPr>
    </w:lvl>
    <w:lvl w:ilvl="5">
      <w:start w:val="1"/>
      <w:numFmt w:val="decimal"/>
      <w:suff w:val="nothing"/>
      <w:lvlText w:val="%1.%2.%3.%4.%5.%6"/>
      <w:lvlJc w:val="left"/>
      <w:pPr>
        <w:ind w:left="1080" w:hanging="1080"/>
      </w:pPr>
    </w:lvl>
    <w:lvl w:ilvl="6">
      <w:start w:val="1"/>
      <w:numFmt w:val="decimal"/>
      <w:suff w:val="nothing"/>
      <w:lvlText w:val="%1.%2.%3.%4.%5.%6.%7"/>
      <w:lvlJc w:val="left"/>
      <w:pPr>
        <w:ind w:left="1440" w:hanging="1440"/>
      </w:pPr>
    </w:lvl>
    <w:lvl w:ilvl="7">
      <w:start w:val="1"/>
      <w:numFmt w:val="decimal"/>
      <w:suff w:val="nothing"/>
      <w:lvlText w:val="%1.%2.%3.%4.%5.%6.%7.%8"/>
      <w:lvlJc w:val="left"/>
      <w:pPr>
        <w:ind w:left="1440" w:hanging="1440"/>
      </w:pPr>
    </w:lvl>
    <w:lvl w:ilvl="8">
      <w:start w:val="1"/>
      <w:numFmt w:val="decimal"/>
      <w:suff w:val="nothing"/>
      <w:lvlText w:val="%1.%2.%3.%4.%5.%6.%7.%8.%9"/>
      <w:lvlJc w:val="left"/>
      <w:pPr>
        <w:ind w:left="1800" w:hanging="1800"/>
      </w:pPr>
    </w:lvl>
  </w:abstractNum>
  <w:abstractNum w:abstractNumId="61" w15:restartNumberingAfterBreak="0">
    <w:nsid w:val="42D64A58"/>
    <w:multiLevelType w:val="hybridMultilevel"/>
    <w:tmpl w:val="2C26368E"/>
    <w:lvl w:ilvl="0" w:tplc="5BA2A854">
      <w:start w:val="1"/>
      <w:numFmt w:val="lowerLetter"/>
      <w:lvlText w:val="%1)"/>
      <w:lvlJc w:val="left"/>
      <w:pPr>
        <w:ind w:left="780" w:hanging="360"/>
      </w:pPr>
      <w:rPr>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62" w15:restartNumberingAfterBreak="0">
    <w:nsid w:val="460615EF"/>
    <w:multiLevelType w:val="hybridMultilevel"/>
    <w:tmpl w:val="FBA46050"/>
    <w:lvl w:ilvl="0" w:tplc="FE7EE0E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3" w15:restartNumberingAfterBreak="0">
    <w:nsid w:val="4879096B"/>
    <w:multiLevelType w:val="hybridMultilevel"/>
    <w:tmpl w:val="85DCBA8C"/>
    <w:lvl w:ilvl="0" w:tplc="1734A782">
      <w:start w:val="1"/>
      <w:numFmt w:val="lowerLetter"/>
      <w:lvlText w:val="%1)"/>
      <w:lvlJc w:val="left"/>
      <w:pPr>
        <w:tabs>
          <w:tab w:val="num" w:pos="720"/>
        </w:tabs>
        <w:ind w:left="720" w:hanging="360"/>
      </w:pPr>
      <w:rPr>
        <w:rFonts w:hint="default"/>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4" w15:restartNumberingAfterBreak="0">
    <w:nsid w:val="4CC73E25"/>
    <w:multiLevelType w:val="hybridMultilevel"/>
    <w:tmpl w:val="2C26368E"/>
    <w:lvl w:ilvl="0" w:tplc="5BA2A854">
      <w:start w:val="1"/>
      <w:numFmt w:val="lowerLetter"/>
      <w:lvlText w:val="%1)"/>
      <w:lvlJc w:val="left"/>
      <w:pPr>
        <w:ind w:left="780" w:hanging="360"/>
      </w:pPr>
      <w:rPr>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65" w15:restartNumberingAfterBreak="0">
    <w:nsid w:val="4CEE07E2"/>
    <w:multiLevelType w:val="hybridMultilevel"/>
    <w:tmpl w:val="3FBC6EBE"/>
    <w:name w:val="WW8Num72"/>
    <w:lvl w:ilvl="0" w:tplc="04090003">
      <w:start w:val="1"/>
      <w:numFmt w:val="bullet"/>
      <w:lvlText w:val="o"/>
      <w:lvlJc w:val="left"/>
      <w:pPr>
        <w:tabs>
          <w:tab w:val="num" w:pos="2149"/>
        </w:tabs>
        <w:ind w:left="2149" w:hanging="360"/>
      </w:pPr>
      <w:rPr>
        <w:rFonts w:ascii="Courier New" w:hAnsi="Courier New" w:cs="Courier New" w:hint="default"/>
      </w:rPr>
    </w:lvl>
    <w:lvl w:ilvl="1" w:tplc="04090003" w:tentative="1">
      <w:start w:val="1"/>
      <w:numFmt w:val="bullet"/>
      <w:lvlText w:val="o"/>
      <w:lvlJc w:val="left"/>
      <w:pPr>
        <w:tabs>
          <w:tab w:val="num" w:pos="2869"/>
        </w:tabs>
        <w:ind w:left="2869" w:hanging="360"/>
      </w:pPr>
      <w:rPr>
        <w:rFonts w:ascii="Courier New" w:hAnsi="Courier New" w:cs="Courier New" w:hint="default"/>
      </w:rPr>
    </w:lvl>
    <w:lvl w:ilvl="2" w:tplc="04090005" w:tentative="1">
      <w:start w:val="1"/>
      <w:numFmt w:val="bullet"/>
      <w:lvlText w:val=""/>
      <w:lvlJc w:val="left"/>
      <w:pPr>
        <w:tabs>
          <w:tab w:val="num" w:pos="3589"/>
        </w:tabs>
        <w:ind w:left="3589" w:hanging="360"/>
      </w:pPr>
      <w:rPr>
        <w:rFonts w:ascii="Wingdings" w:hAnsi="Wingdings" w:hint="default"/>
      </w:rPr>
    </w:lvl>
    <w:lvl w:ilvl="3" w:tplc="04090001" w:tentative="1">
      <w:start w:val="1"/>
      <w:numFmt w:val="bullet"/>
      <w:lvlText w:val=""/>
      <w:lvlJc w:val="left"/>
      <w:pPr>
        <w:tabs>
          <w:tab w:val="num" w:pos="4309"/>
        </w:tabs>
        <w:ind w:left="4309" w:hanging="360"/>
      </w:pPr>
      <w:rPr>
        <w:rFonts w:ascii="Symbol" w:hAnsi="Symbol" w:hint="default"/>
      </w:rPr>
    </w:lvl>
    <w:lvl w:ilvl="4" w:tplc="04090003" w:tentative="1">
      <w:start w:val="1"/>
      <w:numFmt w:val="bullet"/>
      <w:lvlText w:val="o"/>
      <w:lvlJc w:val="left"/>
      <w:pPr>
        <w:tabs>
          <w:tab w:val="num" w:pos="5029"/>
        </w:tabs>
        <w:ind w:left="5029" w:hanging="360"/>
      </w:pPr>
      <w:rPr>
        <w:rFonts w:ascii="Courier New" w:hAnsi="Courier New" w:cs="Courier New" w:hint="default"/>
      </w:rPr>
    </w:lvl>
    <w:lvl w:ilvl="5" w:tplc="04090005" w:tentative="1">
      <w:start w:val="1"/>
      <w:numFmt w:val="bullet"/>
      <w:lvlText w:val=""/>
      <w:lvlJc w:val="left"/>
      <w:pPr>
        <w:tabs>
          <w:tab w:val="num" w:pos="5749"/>
        </w:tabs>
        <w:ind w:left="5749" w:hanging="360"/>
      </w:pPr>
      <w:rPr>
        <w:rFonts w:ascii="Wingdings" w:hAnsi="Wingdings" w:hint="default"/>
      </w:rPr>
    </w:lvl>
    <w:lvl w:ilvl="6" w:tplc="04090001" w:tentative="1">
      <w:start w:val="1"/>
      <w:numFmt w:val="bullet"/>
      <w:lvlText w:val=""/>
      <w:lvlJc w:val="left"/>
      <w:pPr>
        <w:tabs>
          <w:tab w:val="num" w:pos="6469"/>
        </w:tabs>
        <w:ind w:left="6469" w:hanging="360"/>
      </w:pPr>
      <w:rPr>
        <w:rFonts w:ascii="Symbol" w:hAnsi="Symbol" w:hint="default"/>
      </w:rPr>
    </w:lvl>
    <w:lvl w:ilvl="7" w:tplc="04090003" w:tentative="1">
      <w:start w:val="1"/>
      <w:numFmt w:val="bullet"/>
      <w:lvlText w:val="o"/>
      <w:lvlJc w:val="left"/>
      <w:pPr>
        <w:tabs>
          <w:tab w:val="num" w:pos="7189"/>
        </w:tabs>
        <w:ind w:left="7189" w:hanging="360"/>
      </w:pPr>
      <w:rPr>
        <w:rFonts w:ascii="Courier New" w:hAnsi="Courier New" w:cs="Courier New" w:hint="default"/>
      </w:rPr>
    </w:lvl>
    <w:lvl w:ilvl="8" w:tplc="04090005" w:tentative="1">
      <w:start w:val="1"/>
      <w:numFmt w:val="bullet"/>
      <w:lvlText w:val=""/>
      <w:lvlJc w:val="left"/>
      <w:pPr>
        <w:tabs>
          <w:tab w:val="num" w:pos="7909"/>
        </w:tabs>
        <w:ind w:left="7909" w:hanging="360"/>
      </w:pPr>
      <w:rPr>
        <w:rFonts w:ascii="Wingdings" w:hAnsi="Wingdings" w:hint="default"/>
      </w:rPr>
    </w:lvl>
  </w:abstractNum>
  <w:abstractNum w:abstractNumId="66" w15:restartNumberingAfterBreak="0">
    <w:nsid w:val="4F134583"/>
    <w:multiLevelType w:val="hybridMultilevel"/>
    <w:tmpl w:val="DA348AB4"/>
    <w:lvl w:ilvl="0" w:tplc="B4DCE65C">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67" w15:restartNumberingAfterBreak="0">
    <w:nsid w:val="54550BAD"/>
    <w:multiLevelType w:val="hybridMultilevel"/>
    <w:tmpl w:val="05BEC94A"/>
    <w:lvl w:ilvl="0" w:tplc="C4D8322A">
      <w:start w:val="2"/>
      <w:numFmt w:val="lowerLetter"/>
      <w:lvlText w:val="%1)"/>
      <w:lvlJc w:val="left"/>
      <w:pPr>
        <w:tabs>
          <w:tab w:val="num" w:pos="1080"/>
        </w:tabs>
        <w:ind w:left="1080" w:hanging="360"/>
      </w:pPr>
      <w:rPr>
        <w:rFonts w:hint="default"/>
      </w:rPr>
    </w:lvl>
    <w:lvl w:ilvl="1" w:tplc="040C8A74">
      <w:start w:val="2"/>
      <w:numFmt w:val="bullet"/>
      <w:lvlText w:val="-"/>
      <w:lvlJc w:val="left"/>
      <w:pPr>
        <w:tabs>
          <w:tab w:val="num" w:pos="1800"/>
        </w:tabs>
        <w:ind w:left="1800" w:hanging="360"/>
      </w:pPr>
      <w:rPr>
        <w:rFonts w:ascii="Times New Roman" w:eastAsia="Times New Roman" w:hAnsi="Times New Roman" w:cs="Times New Roman" w:hint="default"/>
      </w:rPr>
    </w:lvl>
    <w:lvl w:ilvl="2" w:tplc="0416001B" w:tentative="1">
      <w:start w:val="1"/>
      <w:numFmt w:val="lowerRoman"/>
      <w:lvlText w:val="%3."/>
      <w:lvlJc w:val="right"/>
      <w:pPr>
        <w:tabs>
          <w:tab w:val="num" w:pos="2520"/>
        </w:tabs>
        <w:ind w:left="2520" w:hanging="180"/>
      </w:pPr>
    </w:lvl>
    <w:lvl w:ilvl="3" w:tplc="0416000F" w:tentative="1">
      <w:start w:val="1"/>
      <w:numFmt w:val="decimal"/>
      <w:lvlText w:val="%4."/>
      <w:lvlJc w:val="left"/>
      <w:pPr>
        <w:tabs>
          <w:tab w:val="num" w:pos="3240"/>
        </w:tabs>
        <w:ind w:left="3240" w:hanging="360"/>
      </w:pPr>
    </w:lvl>
    <w:lvl w:ilvl="4" w:tplc="04160019" w:tentative="1">
      <w:start w:val="1"/>
      <w:numFmt w:val="lowerLetter"/>
      <w:lvlText w:val="%5."/>
      <w:lvlJc w:val="left"/>
      <w:pPr>
        <w:tabs>
          <w:tab w:val="num" w:pos="3960"/>
        </w:tabs>
        <w:ind w:left="3960" w:hanging="360"/>
      </w:pPr>
    </w:lvl>
    <w:lvl w:ilvl="5" w:tplc="0416001B" w:tentative="1">
      <w:start w:val="1"/>
      <w:numFmt w:val="lowerRoman"/>
      <w:lvlText w:val="%6."/>
      <w:lvlJc w:val="right"/>
      <w:pPr>
        <w:tabs>
          <w:tab w:val="num" w:pos="4680"/>
        </w:tabs>
        <w:ind w:left="4680" w:hanging="180"/>
      </w:pPr>
    </w:lvl>
    <w:lvl w:ilvl="6" w:tplc="0416000F" w:tentative="1">
      <w:start w:val="1"/>
      <w:numFmt w:val="decimal"/>
      <w:lvlText w:val="%7."/>
      <w:lvlJc w:val="left"/>
      <w:pPr>
        <w:tabs>
          <w:tab w:val="num" w:pos="5400"/>
        </w:tabs>
        <w:ind w:left="5400" w:hanging="360"/>
      </w:pPr>
    </w:lvl>
    <w:lvl w:ilvl="7" w:tplc="04160019" w:tentative="1">
      <w:start w:val="1"/>
      <w:numFmt w:val="lowerLetter"/>
      <w:lvlText w:val="%8."/>
      <w:lvlJc w:val="left"/>
      <w:pPr>
        <w:tabs>
          <w:tab w:val="num" w:pos="6120"/>
        </w:tabs>
        <w:ind w:left="6120" w:hanging="360"/>
      </w:pPr>
    </w:lvl>
    <w:lvl w:ilvl="8" w:tplc="0416001B" w:tentative="1">
      <w:start w:val="1"/>
      <w:numFmt w:val="lowerRoman"/>
      <w:lvlText w:val="%9."/>
      <w:lvlJc w:val="right"/>
      <w:pPr>
        <w:tabs>
          <w:tab w:val="num" w:pos="6840"/>
        </w:tabs>
        <w:ind w:left="6840" w:hanging="180"/>
      </w:pPr>
    </w:lvl>
  </w:abstractNum>
  <w:abstractNum w:abstractNumId="68" w15:restartNumberingAfterBreak="0">
    <w:nsid w:val="5D6C3521"/>
    <w:multiLevelType w:val="singleLevel"/>
    <w:tmpl w:val="7548B344"/>
    <w:lvl w:ilvl="0">
      <w:start w:val="1"/>
      <w:numFmt w:val="decimal"/>
      <w:lvlText w:val="%1"/>
      <w:lvlJc w:val="left"/>
      <w:pPr>
        <w:tabs>
          <w:tab w:val="num" w:pos="360"/>
        </w:tabs>
        <w:ind w:left="360" w:hanging="360"/>
      </w:pPr>
      <w:rPr>
        <w:rFonts w:ascii="Times New Roman" w:hAnsi="Times New Roman" w:cs="Times New Roman" w:hint="default"/>
        <w:sz w:val="24"/>
      </w:rPr>
    </w:lvl>
  </w:abstractNum>
  <w:abstractNum w:abstractNumId="69" w15:restartNumberingAfterBreak="0">
    <w:nsid w:val="5EDB3BA5"/>
    <w:multiLevelType w:val="multilevel"/>
    <w:tmpl w:val="BADC3DA6"/>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1288"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6AD582A"/>
    <w:multiLevelType w:val="multilevel"/>
    <w:tmpl w:val="08C01314"/>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68DA4AB2"/>
    <w:multiLevelType w:val="multilevel"/>
    <w:tmpl w:val="B8F63236"/>
    <w:name w:val="RTF_Num 122"/>
    <w:lvl w:ilvl="0">
      <w:start w:val="8"/>
      <w:numFmt w:val="decimal"/>
      <w:suff w:val="nothing"/>
      <w:lvlText w:val="%1"/>
      <w:lvlJc w:val="left"/>
      <w:pPr>
        <w:ind w:left="570" w:hanging="570"/>
      </w:pPr>
      <w:rPr>
        <w:b/>
        <w:i w:val="0"/>
      </w:rPr>
    </w:lvl>
    <w:lvl w:ilvl="1">
      <w:start w:val="1"/>
      <w:numFmt w:val="decimal"/>
      <w:suff w:val="nothing"/>
      <w:lvlText w:val="%1.%2"/>
      <w:lvlJc w:val="left"/>
      <w:rPr>
        <w:rFonts w:ascii="Times New Roman" w:hAnsi="Times New Roman" w:hint="default"/>
        <w:b/>
        <w:i w:val="0"/>
      </w:rPr>
    </w:lvl>
    <w:lvl w:ilvl="2">
      <w:start w:val="1"/>
      <w:numFmt w:val="decimal"/>
      <w:suff w:val="nothing"/>
      <w:lvlText w:val="%1.%2.%3"/>
      <w:lvlJc w:val="left"/>
      <w:pPr>
        <w:ind w:left="720" w:hanging="720"/>
      </w:pPr>
      <w:rPr>
        <w:rFonts w:ascii="Times New Roman" w:hAnsi="Times New Roman" w:hint="default"/>
        <w:b/>
        <w:i w:val="0"/>
      </w:rPr>
    </w:lvl>
    <w:lvl w:ilvl="3">
      <w:start w:val="1"/>
      <w:numFmt w:val="decimal"/>
      <w:suff w:val="nothing"/>
      <w:lvlText w:val="%1.%2.%3.%4"/>
      <w:lvlJc w:val="left"/>
      <w:pPr>
        <w:ind w:left="720" w:hanging="720"/>
      </w:pPr>
      <w:rPr>
        <w:b/>
        <w:i w:val="0"/>
      </w:rPr>
    </w:lvl>
    <w:lvl w:ilvl="4">
      <w:start w:val="1"/>
      <w:numFmt w:val="decimal"/>
      <w:suff w:val="nothing"/>
      <w:lvlText w:val="%1.%2.%3.%4.%5"/>
      <w:lvlJc w:val="left"/>
      <w:pPr>
        <w:ind w:left="1080" w:hanging="1080"/>
      </w:pPr>
      <w:rPr>
        <w:b/>
        <w:i w:val="0"/>
      </w:rPr>
    </w:lvl>
    <w:lvl w:ilvl="5">
      <w:start w:val="1"/>
      <w:numFmt w:val="decimal"/>
      <w:suff w:val="nothing"/>
      <w:lvlText w:val="%1.%2.%3.%4.%5.%6"/>
      <w:lvlJc w:val="left"/>
      <w:pPr>
        <w:ind w:left="1080" w:hanging="1080"/>
      </w:pPr>
    </w:lvl>
    <w:lvl w:ilvl="6">
      <w:start w:val="1"/>
      <w:numFmt w:val="decimal"/>
      <w:suff w:val="nothing"/>
      <w:lvlText w:val="%1.%2.%3.%4.%5.%6.%7"/>
      <w:lvlJc w:val="left"/>
      <w:pPr>
        <w:ind w:left="1440" w:hanging="1440"/>
      </w:pPr>
    </w:lvl>
    <w:lvl w:ilvl="7">
      <w:start w:val="1"/>
      <w:numFmt w:val="decimal"/>
      <w:suff w:val="nothing"/>
      <w:lvlText w:val="%1.%2.%3.%4.%5.%6.%7.%8"/>
      <w:lvlJc w:val="left"/>
      <w:pPr>
        <w:ind w:left="1440" w:hanging="1440"/>
      </w:pPr>
    </w:lvl>
    <w:lvl w:ilvl="8">
      <w:start w:val="1"/>
      <w:numFmt w:val="decimal"/>
      <w:suff w:val="nothing"/>
      <w:lvlText w:val="%1.%2.%3.%4.%5.%6.%7.%8.%9"/>
      <w:lvlJc w:val="left"/>
      <w:pPr>
        <w:ind w:left="1800" w:hanging="1800"/>
      </w:pPr>
    </w:lvl>
  </w:abstractNum>
  <w:abstractNum w:abstractNumId="72" w15:restartNumberingAfterBreak="0">
    <w:nsid w:val="6A8F3483"/>
    <w:multiLevelType w:val="multilevel"/>
    <w:tmpl w:val="0416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73" w15:restartNumberingAfterBreak="0">
    <w:nsid w:val="6B98766F"/>
    <w:multiLevelType w:val="hybridMultilevel"/>
    <w:tmpl w:val="72F2251A"/>
    <w:lvl w:ilvl="0" w:tplc="A852E58E">
      <w:start w:val="1"/>
      <w:numFmt w:val="lowerLetter"/>
      <w:lvlText w:val="%1)"/>
      <w:lvlJc w:val="left"/>
      <w:pPr>
        <w:ind w:left="720" w:hanging="360"/>
      </w:pPr>
      <w:rPr>
        <w:rFonts w:hint="default"/>
        <w:b/>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4" w15:restartNumberingAfterBreak="0">
    <w:nsid w:val="6FB24D18"/>
    <w:multiLevelType w:val="hybridMultilevel"/>
    <w:tmpl w:val="8F260BD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5" w15:restartNumberingAfterBreak="0">
    <w:nsid w:val="72FB4614"/>
    <w:multiLevelType w:val="multilevel"/>
    <w:tmpl w:val="502870DA"/>
    <w:lvl w:ilvl="0">
      <w:start w:val="2"/>
      <w:numFmt w:val="decimal"/>
      <w:lvlText w:val="%1"/>
      <w:lvlJc w:val="left"/>
      <w:pPr>
        <w:ind w:left="375" w:hanging="375"/>
      </w:pPr>
      <w:rPr>
        <w:rFonts w:cs="Times New Roman" w:hint="default"/>
        <w:color w:val="auto"/>
      </w:rPr>
    </w:lvl>
    <w:lvl w:ilvl="1">
      <w:start w:val="13"/>
      <w:numFmt w:val="decimal"/>
      <w:lvlText w:val="%1.%2"/>
      <w:lvlJc w:val="left"/>
      <w:pPr>
        <w:ind w:left="375" w:hanging="375"/>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76" w15:restartNumberingAfterBreak="0">
    <w:nsid w:val="748277EB"/>
    <w:multiLevelType w:val="hybridMultilevel"/>
    <w:tmpl w:val="4016EB28"/>
    <w:lvl w:ilvl="0" w:tplc="19181F98">
      <w:start w:val="1"/>
      <w:numFmt w:val="lowerLetter"/>
      <w:lvlText w:val="%1)"/>
      <w:lvlJc w:val="left"/>
      <w:pPr>
        <w:tabs>
          <w:tab w:val="num" w:pos="720"/>
        </w:tabs>
        <w:ind w:left="720" w:hanging="180"/>
      </w:pPr>
      <w:rPr>
        <w:b/>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7" w15:restartNumberingAfterBreak="0">
    <w:nsid w:val="74AF40FF"/>
    <w:multiLevelType w:val="hybridMultilevel"/>
    <w:tmpl w:val="4BCA15A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74CC7987"/>
    <w:multiLevelType w:val="hybridMultilevel"/>
    <w:tmpl w:val="FBEC2D64"/>
    <w:name w:val="WW8Num30422"/>
    <w:lvl w:ilvl="0" w:tplc="04160001">
      <w:start w:val="1"/>
      <w:numFmt w:val="bullet"/>
      <w:lvlText w:val=""/>
      <w:lvlJc w:val="left"/>
      <w:pPr>
        <w:tabs>
          <w:tab w:val="num" w:pos="720"/>
        </w:tabs>
        <w:ind w:left="720" w:hanging="360"/>
      </w:pPr>
      <w:rPr>
        <w:rFonts w:ascii="Symbol" w:hAnsi="Symbol" w:cs="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cs="Wingdings" w:hint="default"/>
      </w:rPr>
    </w:lvl>
    <w:lvl w:ilvl="3" w:tplc="04160001">
      <w:start w:val="1"/>
      <w:numFmt w:val="bullet"/>
      <w:lvlText w:val=""/>
      <w:lvlJc w:val="left"/>
      <w:pPr>
        <w:tabs>
          <w:tab w:val="num" w:pos="2880"/>
        </w:tabs>
        <w:ind w:left="2880" w:hanging="360"/>
      </w:pPr>
      <w:rPr>
        <w:rFonts w:ascii="Symbol" w:hAnsi="Symbol" w:cs="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cs="Wingdings" w:hint="default"/>
      </w:rPr>
    </w:lvl>
    <w:lvl w:ilvl="6" w:tplc="04160001">
      <w:start w:val="1"/>
      <w:numFmt w:val="bullet"/>
      <w:lvlText w:val=""/>
      <w:lvlJc w:val="left"/>
      <w:pPr>
        <w:tabs>
          <w:tab w:val="num" w:pos="5040"/>
        </w:tabs>
        <w:ind w:left="5040" w:hanging="360"/>
      </w:pPr>
      <w:rPr>
        <w:rFonts w:ascii="Symbol" w:hAnsi="Symbol" w:cs="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75076858"/>
    <w:multiLevelType w:val="hybridMultilevel"/>
    <w:tmpl w:val="9908606A"/>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80" w15:restartNumberingAfterBreak="0">
    <w:nsid w:val="7D9B7DC5"/>
    <w:multiLevelType w:val="hybridMultilevel"/>
    <w:tmpl w:val="9118F2AA"/>
    <w:lvl w:ilvl="0" w:tplc="EDC66ED2">
      <w:start w:val="1"/>
      <w:numFmt w:val="lowerLetter"/>
      <w:lvlText w:val="%1)"/>
      <w:lvlJc w:val="left"/>
      <w:pPr>
        <w:tabs>
          <w:tab w:val="num" w:pos="720"/>
        </w:tabs>
        <w:ind w:left="720" w:hanging="360"/>
      </w:pPr>
      <w:rPr>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72"/>
  </w:num>
  <w:num w:numId="2">
    <w:abstractNumId w:val="76"/>
  </w:num>
  <w:num w:numId="3">
    <w:abstractNumId w:val="80"/>
  </w:num>
  <w:num w:numId="4">
    <w:abstractNumId w:val="63"/>
  </w:num>
  <w:num w:numId="5">
    <w:abstractNumId w:val="73"/>
  </w:num>
  <w:num w:numId="6">
    <w:abstractNumId w:val="61"/>
  </w:num>
  <w:num w:numId="7">
    <w:abstractNumId w:val="56"/>
  </w:num>
  <w:num w:numId="8">
    <w:abstractNumId w:val="49"/>
  </w:num>
  <w:num w:numId="9">
    <w:abstractNumId w:val="58"/>
  </w:num>
  <w:num w:numId="10">
    <w:abstractNumId w:val="55"/>
  </w:num>
  <w:num w:numId="11">
    <w:abstractNumId w:val="52"/>
  </w:num>
  <w:num w:numId="12">
    <w:abstractNumId w:val="54"/>
  </w:num>
  <w:num w:numId="13">
    <w:abstractNumId w:val="75"/>
  </w:num>
  <w:num w:numId="14">
    <w:abstractNumId w:val="69"/>
  </w:num>
  <w:num w:numId="15">
    <w:abstractNumId w:val="70"/>
  </w:num>
  <w:num w:numId="16">
    <w:abstractNumId w:val="53"/>
  </w:num>
  <w:num w:numId="17">
    <w:abstractNumId w:val="68"/>
  </w:num>
  <w:num w:numId="18">
    <w:abstractNumId w:val="67"/>
  </w:num>
  <w:num w:numId="19">
    <w:abstractNumId w:val="77"/>
  </w:num>
  <w:num w:numId="20">
    <w:abstractNumId w:val="59"/>
  </w:num>
  <w:num w:numId="21">
    <w:abstractNumId w:val="57"/>
  </w:num>
  <w:num w:numId="22">
    <w:abstractNumId w:val="79"/>
  </w:num>
  <w:num w:numId="23">
    <w:abstractNumId w:val="66"/>
  </w:num>
  <w:num w:numId="24">
    <w:abstractNumId w:val="62"/>
  </w:num>
  <w:num w:numId="25">
    <w:abstractNumId w:val="51"/>
  </w:num>
  <w:num w:numId="26">
    <w:abstractNumId w:val="64"/>
  </w:num>
  <w:num w:numId="27">
    <w:abstractNumId w:val="74"/>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50"/>
  </w:num>
  <w:num w:numId="31">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BE2"/>
    <w:rsid w:val="00000AC1"/>
    <w:rsid w:val="00000E4C"/>
    <w:rsid w:val="00000FB8"/>
    <w:rsid w:val="00001662"/>
    <w:rsid w:val="000016DF"/>
    <w:rsid w:val="00001943"/>
    <w:rsid w:val="00002605"/>
    <w:rsid w:val="00003504"/>
    <w:rsid w:val="00003E1A"/>
    <w:rsid w:val="0000414E"/>
    <w:rsid w:val="000044F7"/>
    <w:rsid w:val="000048EC"/>
    <w:rsid w:val="00004B3C"/>
    <w:rsid w:val="00005615"/>
    <w:rsid w:val="0000699D"/>
    <w:rsid w:val="0000748D"/>
    <w:rsid w:val="00007AB1"/>
    <w:rsid w:val="000101F1"/>
    <w:rsid w:val="00010E01"/>
    <w:rsid w:val="00010E16"/>
    <w:rsid w:val="00011AE7"/>
    <w:rsid w:val="00011D1C"/>
    <w:rsid w:val="0001207E"/>
    <w:rsid w:val="000121E1"/>
    <w:rsid w:val="00012282"/>
    <w:rsid w:val="000123F5"/>
    <w:rsid w:val="000124DA"/>
    <w:rsid w:val="00012745"/>
    <w:rsid w:val="00012938"/>
    <w:rsid w:val="000129A3"/>
    <w:rsid w:val="000129CA"/>
    <w:rsid w:val="000129E4"/>
    <w:rsid w:val="000129E5"/>
    <w:rsid w:val="00012BA2"/>
    <w:rsid w:val="00013364"/>
    <w:rsid w:val="0001345C"/>
    <w:rsid w:val="000136A4"/>
    <w:rsid w:val="00013A42"/>
    <w:rsid w:val="00014E98"/>
    <w:rsid w:val="00014F0E"/>
    <w:rsid w:val="0001514C"/>
    <w:rsid w:val="000151D5"/>
    <w:rsid w:val="0001527B"/>
    <w:rsid w:val="0001590A"/>
    <w:rsid w:val="000160CA"/>
    <w:rsid w:val="000168FC"/>
    <w:rsid w:val="00016B16"/>
    <w:rsid w:val="00016CE8"/>
    <w:rsid w:val="00016E34"/>
    <w:rsid w:val="0001715F"/>
    <w:rsid w:val="000171DD"/>
    <w:rsid w:val="0001754E"/>
    <w:rsid w:val="00017C12"/>
    <w:rsid w:val="00017D5F"/>
    <w:rsid w:val="00017FC6"/>
    <w:rsid w:val="00021255"/>
    <w:rsid w:val="00021805"/>
    <w:rsid w:val="0002190C"/>
    <w:rsid w:val="00022D56"/>
    <w:rsid w:val="000231CA"/>
    <w:rsid w:val="0002328C"/>
    <w:rsid w:val="000232DF"/>
    <w:rsid w:val="000237E0"/>
    <w:rsid w:val="00024E2F"/>
    <w:rsid w:val="00025552"/>
    <w:rsid w:val="00025AC0"/>
    <w:rsid w:val="00025BA6"/>
    <w:rsid w:val="00026240"/>
    <w:rsid w:val="000262F8"/>
    <w:rsid w:val="00027023"/>
    <w:rsid w:val="000303B5"/>
    <w:rsid w:val="00030BD5"/>
    <w:rsid w:val="00030DDC"/>
    <w:rsid w:val="0003118F"/>
    <w:rsid w:val="000313BA"/>
    <w:rsid w:val="0003179E"/>
    <w:rsid w:val="000319AA"/>
    <w:rsid w:val="00031A0A"/>
    <w:rsid w:val="00031C0D"/>
    <w:rsid w:val="0003221F"/>
    <w:rsid w:val="000323EC"/>
    <w:rsid w:val="00032F29"/>
    <w:rsid w:val="000334E4"/>
    <w:rsid w:val="00033787"/>
    <w:rsid w:val="000337F5"/>
    <w:rsid w:val="00033824"/>
    <w:rsid w:val="00033E78"/>
    <w:rsid w:val="0003415C"/>
    <w:rsid w:val="000349E0"/>
    <w:rsid w:val="00034A69"/>
    <w:rsid w:val="00035473"/>
    <w:rsid w:val="0003572C"/>
    <w:rsid w:val="00035D2D"/>
    <w:rsid w:val="000364E3"/>
    <w:rsid w:val="000365B2"/>
    <w:rsid w:val="00036968"/>
    <w:rsid w:val="00036A5B"/>
    <w:rsid w:val="00037565"/>
    <w:rsid w:val="000402D1"/>
    <w:rsid w:val="000404EE"/>
    <w:rsid w:val="00040682"/>
    <w:rsid w:val="00040ACD"/>
    <w:rsid w:val="00040BA6"/>
    <w:rsid w:val="000412DA"/>
    <w:rsid w:val="0004165A"/>
    <w:rsid w:val="00041711"/>
    <w:rsid w:val="0004191B"/>
    <w:rsid w:val="00041E68"/>
    <w:rsid w:val="000420D9"/>
    <w:rsid w:val="00042128"/>
    <w:rsid w:val="00042778"/>
    <w:rsid w:val="000427FB"/>
    <w:rsid w:val="000428AE"/>
    <w:rsid w:val="00042904"/>
    <w:rsid w:val="00044AE9"/>
    <w:rsid w:val="000453DE"/>
    <w:rsid w:val="0004550B"/>
    <w:rsid w:val="0004667C"/>
    <w:rsid w:val="00046BE5"/>
    <w:rsid w:val="00046CF2"/>
    <w:rsid w:val="000470E5"/>
    <w:rsid w:val="000472DB"/>
    <w:rsid w:val="00047510"/>
    <w:rsid w:val="000475C0"/>
    <w:rsid w:val="00047CA9"/>
    <w:rsid w:val="000501A5"/>
    <w:rsid w:val="000503D4"/>
    <w:rsid w:val="00050817"/>
    <w:rsid w:val="00050824"/>
    <w:rsid w:val="00050AAA"/>
    <w:rsid w:val="0005101F"/>
    <w:rsid w:val="000515EC"/>
    <w:rsid w:val="000524D9"/>
    <w:rsid w:val="00052728"/>
    <w:rsid w:val="00052786"/>
    <w:rsid w:val="00052B72"/>
    <w:rsid w:val="00053057"/>
    <w:rsid w:val="000537F1"/>
    <w:rsid w:val="00053BF1"/>
    <w:rsid w:val="00053D82"/>
    <w:rsid w:val="00053F97"/>
    <w:rsid w:val="00054585"/>
    <w:rsid w:val="000546EE"/>
    <w:rsid w:val="00054AA4"/>
    <w:rsid w:val="00054B25"/>
    <w:rsid w:val="00055765"/>
    <w:rsid w:val="00055841"/>
    <w:rsid w:val="00055CD1"/>
    <w:rsid w:val="000564D8"/>
    <w:rsid w:val="0005655C"/>
    <w:rsid w:val="00056891"/>
    <w:rsid w:val="000574F3"/>
    <w:rsid w:val="00057DEE"/>
    <w:rsid w:val="00057F54"/>
    <w:rsid w:val="000604B8"/>
    <w:rsid w:val="000606B7"/>
    <w:rsid w:val="000607A1"/>
    <w:rsid w:val="000608FB"/>
    <w:rsid w:val="00060C2F"/>
    <w:rsid w:val="00060C50"/>
    <w:rsid w:val="00060D26"/>
    <w:rsid w:val="000611F4"/>
    <w:rsid w:val="00061606"/>
    <w:rsid w:val="00061774"/>
    <w:rsid w:val="0006181C"/>
    <w:rsid w:val="0006217A"/>
    <w:rsid w:val="00062429"/>
    <w:rsid w:val="00062816"/>
    <w:rsid w:val="00062969"/>
    <w:rsid w:val="000633E5"/>
    <w:rsid w:val="00063B9B"/>
    <w:rsid w:val="00063E2D"/>
    <w:rsid w:val="0006400D"/>
    <w:rsid w:val="000646B0"/>
    <w:rsid w:val="00064A5F"/>
    <w:rsid w:val="00064A83"/>
    <w:rsid w:val="00064B2C"/>
    <w:rsid w:val="00064DC9"/>
    <w:rsid w:val="00064E99"/>
    <w:rsid w:val="00065BEC"/>
    <w:rsid w:val="00065C5E"/>
    <w:rsid w:val="00065E0C"/>
    <w:rsid w:val="00065E91"/>
    <w:rsid w:val="00066094"/>
    <w:rsid w:val="000660B2"/>
    <w:rsid w:val="000669F4"/>
    <w:rsid w:val="00066E18"/>
    <w:rsid w:val="000670F9"/>
    <w:rsid w:val="000674B7"/>
    <w:rsid w:val="000676A3"/>
    <w:rsid w:val="00067851"/>
    <w:rsid w:val="00067BE2"/>
    <w:rsid w:val="00067E9F"/>
    <w:rsid w:val="00070B33"/>
    <w:rsid w:val="00070B63"/>
    <w:rsid w:val="000712A2"/>
    <w:rsid w:val="0007145F"/>
    <w:rsid w:val="00071976"/>
    <w:rsid w:val="00071F5D"/>
    <w:rsid w:val="00072A2D"/>
    <w:rsid w:val="00072B0D"/>
    <w:rsid w:val="00072B25"/>
    <w:rsid w:val="00072F6D"/>
    <w:rsid w:val="000732C3"/>
    <w:rsid w:val="000732D4"/>
    <w:rsid w:val="00073ED1"/>
    <w:rsid w:val="00075212"/>
    <w:rsid w:val="0007521B"/>
    <w:rsid w:val="000754B2"/>
    <w:rsid w:val="000754C9"/>
    <w:rsid w:val="00075C16"/>
    <w:rsid w:val="00076115"/>
    <w:rsid w:val="000763F0"/>
    <w:rsid w:val="000768CB"/>
    <w:rsid w:val="0007708E"/>
    <w:rsid w:val="00077A0F"/>
    <w:rsid w:val="00077D3A"/>
    <w:rsid w:val="0008014B"/>
    <w:rsid w:val="00080DBB"/>
    <w:rsid w:val="000816F3"/>
    <w:rsid w:val="000830F0"/>
    <w:rsid w:val="00083387"/>
    <w:rsid w:val="00083871"/>
    <w:rsid w:val="00083B50"/>
    <w:rsid w:val="00084D7A"/>
    <w:rsid w:val="00085320"/>
    <w:rsid w:val="00085438"/>
    <w:rsid w:val="000857E9"/>
    <w:rsid w:val="00086121"/>
    <w:rsid w:val="00086A19"/>
    <w:rsid w:val="00087329"/>
    <w:rsid w:val="000878A0"/>
    <w:rsid w:val="00087B9B"/>
    <w:rsid w:val="00090338"/>
    <w:rsid w:val="000905AE"/>
    <w:rsid w:val="00090EF2"/>
    <w:rsid w:val="00091289"/>
    <w:rsid w:val="00091B61"/>
    <w:rsid w:val="0009267E"/>
    <w:rsid w:val="000937B6"/>
    <w:rsid w:val="00093CF2"/>
    <w:rsid w:val="00094CC9"/>
    <w:rsid w:val="00094E84"/>
    <w:rsid w:val="00094FB6"/>
    <w:rsid w:val="000950BB"/>
    <w:rsid w:val="000951AB"/>
    <w:rsid w:val="000952AE"/>
    <w:rsid w:val="00096329"/>
    <w:rsid w:val="0009647E"/>
    <w:rsid w:val="00096964"/>
    <w:rsid w:val="00096B43"/>
    <w:rsid w:val="000971B4"/>
    <w:rsid w:val="000972C3"/>
    <w:rsid w:val="000976F5"/>
    <w:rsid w:val="000979A3"/>
    <w:rsid w:val="000979B5"/>
    <w:rsid w:val="00097BAE"/>
    <w:rsid w:val="000A00A3"/>
    <w:rsid w:val="000A01A1"/>
    <w:rsid w:val="000A074B"/>
    <w:rsid w:val="000A0BA4"/>
    <w:rsid w:val="000A0F09"/>
    <w:rsid w:val="000A0FCE"/>
    <w:rsid w:val="000A17CD"/>
    <w:rsid w:val="000A1802"/>
    <w:rsid w:val="000A1EA6"/>
    <w:rsid w:val="000A248B"/>
    <w:rsid w:val="000A250A"/>
    <w:rsid w:val="000A3896"/>
    <w:rsid w:val="000A3AAF"/>
    <w:rsid w:val="000A3DB7"/>
    <w:rsid w:val="000A42F5"/>
    <w:rsid w:val="000A4304"/>
    <w:rsid w:val="000A459C"/>
    <w:rsid w:val="000A4D6B"/>
    <w:rsid w:val="000A4DC3"/>
    <w:rsid w:val="000A5932"/>
    <w:rsid w:val="000A6585"/>
    <w:rsid w:val="000A6650"/>
    <w:rsid w:val="000A7056"/>
    <w:rsid w:val="000A78FA"/>
    <w:rsid w:val="000B0109"/>
    <w:rsid w:val="000B091E"/>
    <w:rsid w:val="000B09EC"/>
    <w:rsid w:val="000B205B"/>
    <w:rsid w:val="000B21CF"/>
    <w:rsid w:val="000B2DC0"/>
    <w:rsid w:val="000B35BB"/>
    <w:rsid w:val="000B3D52"/>
    <w:rsid w:val="000B45C6"/>
    <w:rsid w:val="000B4F65"/>
    <w:rsid w:val="000B5069"/>
    <w:rsid w:val="000B520A"/>
    <w:rsid w:val="000B555F"/>
    <w:rsid w:val="000B5630"/>
    <w:rsid w:val="000B5786"/>
    <w:rsid w:val="000B5D1B"/>
    <w:rsid w:val="000B5E80"/>
    <w:rsid w:val="000B6125"/>
    <w:rsid w:val="000B67E0"/>
    <w:rsid w:val="000B6A2C"/>
    <w:rsid w:val="000B6F13"/>
    <w:rsid w:val="000B6FF0"/>
    <w:rsid w:val="000B71F3"/>
    <w:rsid w:val="000B785E"/>
    <w:rsid w:val="000B7AD1"/>
    <w:rsid w:val="000B7B59"/>
    <w:rsid w:val="000C0956"/>
    <w:rsid w:val="000C0AF3"/>
    <w:rsid w:val="000C1CD6"/>
    <w:rsid w:val="000C2B12"/>
    <w:rsid w:val="000C2C8D"/>
    <w:rsid w:val="000C2E47"/>
    <w:rsid w:val="000C2E4A"/>
    <w:rsid w:val="000C3473"/>
    <w:rsid w:val="000C4366"/>
    <w:rsid w:val="000C4AA8"/>
    <w:rsid w:val="000C5691"/>
    <w:rsid w:val="000C6681"/>
    <w:rsid w:val="000C6997"/>
    <w:rsid w:val="000C72AD"/>
    <w:rsid w:val="000C7303"/>
    <w:rsid w:val="000C7900"/>
    <w:rsid w:val="000C7B2F"/>
    <w:rsid w:val="000D04A5"/>
    <w:rsid w:val="000D0EEC"/>
    <w:rsid w:val="000D1865"/>
    <w:rsid w:val="000D1C38"/>
    <w:rsid w:val="000D1DC6"/>
    <w:rsid w:val="000D2038"/>
    <w:rsid w:val="000D2045"/>
    <w:rsid w:val="000D209C"/>
    <w:rsid w:val="000D2324"/>
    <w:rsid w:val="000D23FA"/>
    <w:rsid w:val="000D2967"/>
    <w:rsid w:val="000D2DB3"/>
    <w:rsid w:val="000D2F83"/>
    <w:rsid w:val="000D3054"/>
    <w:rsid w:val="000D305C"/>
    <w:rsid w:val="000D31A4"/>
    <w:rsid w:val="000D3835"/>
    <w:rsid w:val="000D4188"/>
    <w:rsid w:val="000D496C"/>
    <w:rsid w:val="000D4A3A"/>
    <w:rsid w:val="000D4C4B"/>
    <w:rsid w:val="000D4F24"/>
    <w:rsid w:val="000D541E"/>
    <w:rsid w:val="000D5EA4"/>
    <w:rsid w:val="000D5FD5"/>
    <w:rsid w:val="000D721F"/>
    <w:rsid w:val="000D7A5C"/>
    <w:rsid w:val="000D7B8C"/>
    <w:rsid w:val="000D7CD1"/>
    <w:rsid w:val="000D7D67"/>
    <w:rsid w:val="000D7F24"/>
    <w:rsid w:val="000E0568"/>
    <w:rsid w:val="000E0EDF"/>
    <w:rsid w:val="000E1F0F"/>
    <w:rsid w:val="000E223A"/>
    <w:rsid w:val="000E2896"/>
    <w:rsid w:val="000E2C7E"/>
    <w:rsid w:val="000E333C"/>
    <w:rsid w:val="000E343B"/>
    <w:rsid w:val="000E354F"/>
    <w:rsid w:val="000E38DE"/>
    <w:rsid w:val="000E3BE0"/>
    <w:rsid w:val="000E44D4"/>
    <w:rsid w:val="000E4F24"/>
    <w:rsid w:val="000E57B6"/>
    <w:rsid w:val="000E58E7"/>
    <w:rsid w:val="000E59A3"/>
    <w:rsid w:val="000E5D51"/>
    <w:rsid w:val="000E6039"/>
    <w:rsid w:val="000E60D2"/>
    <w:rsid w:val="000E65B3"/>
    <w:rsid w:val="000E6689"/>
    <w:rsid w:val="000E6A3A"/>
    <w:rsid w:val="000E6DC6"/>
    <w:rsid w:val="000E72EC"/>
    <w:rsid w:val="000E73DB"/>
    <w:rsid w:val="000E7CF1"/>
    <w:rsid w:val="000F039D"/>
    <w:rsid w:val="000F084C"/>
    <w:rsid w:val="000F10CB"/>
    <w:rsid w:val="000F12FB"/>
    <w:rsid w:val="000F1662"/>
    <w:rsid w:val="000F1665"/>
    <w:rsid w:val="000F1A37"/>
    <w:rsid w:val="000F1EA6"/>
    <w:rsid w:val="000F200F"/>
    <w:rsid w:val="000F3516"/>
    <w:rsid w:val="000F3707"/>
    <w:rsid w:val="000F3C54"/>
    <w:rsid w:val="000F3EFE"/>
    <w:rsid w:val="000F3FE1"/>
    <w:rsid w:val="000F464C"/>
    <w:rsid w:val="000F4BA0"/>
    <w:rsid w:val="000F4EFB"/>
    <w:rsid w:val="000F4F89"/>
    <w:rsid w:val="000F53B6"/>
    <w:rsid w:val="000F53C6"/>
    <w:rsid w:val="000F53DB"/>
    <w:rsid w:val="000F5E95"/>
    <w:rsid w:val="000F6EC6"/>
    <w:rsid w:val="000F7B76"/>
    <w:rsid w:val="001006FA"/>
    <w:rsid w:val="00100C69"/>
    <w:rsid w:val="0010113A"/>
    <w:rsid w:val="001018A3"/>
    <w:rsid w:val="001018D1"/>
    <w:rsid w:val="00101B0A"/>
    <w:rsid w:val="00101CD3"/>
    <w:rsid w:val="0010210A"/>
    <w:rsid w:val="00102389"/>
    <w:rsid w:val="00102590"/>
    <w:rsid w:val="00103163"/>
    <w:rsid w:val="001036DC"/>
    <w:rsid w:val="001040FF"/>
    <w:rsid w:val="0010442D"/>
    <w:rsid w:val="00104EA1"/>
    <w:rsid w:val="001052F4"/>
    <w:rsid w:val="001053BF"/>
    <w:rsid w:val="00105BD8"/>
    <w:rsid w:val="00105CB1"/>
    <w:rsid w:val="00105E97"/>
    <w:rsid w:val="00106548"/>
    <w:rsid w:val="0010669C"/>
    <w:rsid w:val="00107064"/>
    <w:rsid w:val="001079E8"/>
    <w:rsid w:val="0011005F"/>
    <w:rsid w:val="001105D6"/>
    <w:rsid w:val="0011065F"/>
    <w:rsid w:val="00111324"/>
    <w:rsid w:val="00111914"/>
    <w:rsid w:val="00111DD1"/>
    <w:rsid w:val="001120CC"/>
    <w:rsid w:val="00112D2B"/>
    <w:rsid w:val="001134EF"/>
    <w:rsid w:val="0011359F"/>
    <w:rsid w:val="00113B57"/>
    <w:rsid w:val="00114347"/>
    <w:rsid w:val="001146B5"/>
    <w:rsid w:val="001148BD"/>
    <w:rsid w:val="00114AA6"/>
    <w:rsid w:val="00114AB8"/>
    <w:rsid w:val="00114D75"/>
    <w:rsid w:val="001154FF"/>
    <w:rsid w:val="00115C25"/>
    <w:rsid w:val="00115E79"/>
    <w:rsid w:val="00117A7D"/>
    <w:rsid w:val="00120495"/>
    <w:rsid w:val="00121043"/>
    <w:rsid w:val="001214F7"/>
    <w:rsid w:val="00121617"/>
    <w:rsid w:val="00121A0C"/>
    <w:rsid w:val="00121B8A"/>
    <w:rsid w:val="0012212A"/>
    <w:rsid w:val="00122286"/>
    <w:rsid w:val="0012228A"/>
    <w:rsid w:val="001224DE"/>
    <w:rsid w:val="0012347A"/>
    <w:rsid w:val="00124573"/>
    <w:rsid w:val="00124F41"/>
    <w:rsid w:val="001257A2"/>
    <w:rsid w:val="00125CD3"/>
    <w:rsid w:val="00126079"/>
    <w:rsid w:val="001263F7"/>
    <w:rsid w:val="00126544"/>
    <w:rsid w:val="0012666F"/>
    <w:rsid w:val="00127712"/>
    <w:rsid w:val="00127715"/>
    <w:rsid w:val="00127C23"/>
    <w:rsid w:val="00127F16"/>
    <w:rsid w:val="0013000B"/>
    <w:rsid w:val="00130DE9"/>
    <w:rsid w:val="001310C8"/>
    <w:rsid w:val="00131A8F"/>
    <w:rsid w:val="00131CFA"/>
    <w:rsid w:val="00131E79"/>
    <w:rsid w:val="001323F9"/>
    <w:rsid w:val="0013378E"/>
    <w:rsid w:val="00133879"/>
    <w:rsid w:val="00133943"/>
    <w:rsid w:val="00133D24"/>
    <w:rsid w:val="00133E36"/>
    <w:rsid w:val="00134289"/>
    <w:rsid w:val="0013462B"/>
    <w:rsid w:val="00134667"/>
    <w:rsid w:val="00134DD8"/>
    <w:rsid w:val="0013515D"/>
    <w:rsid w:val="0013559C"/>
    <w:rsid w:val="001356C0"/>
    <w:rsid w:val="001357FD"/>
    <w:rsid w:val="00135DFE"/>
    <w:rsid w:val="00136176"/>
    <w:rsid w:val="001368F8"/>
    <w:rsid w:val="00136DCC"/>
    <w:rsid w:val="001371E5"/>
    <w:rsid w:val="00137B9E"/>
    <w:rsid w:val="00140125"/>
    <w:rsid w:val="001405B1"/>
    <w:rsid w:val="0014107A"/>
    <w:rsid w:val="001412C5"/>
    <w:rsid w:val="001413AF"/>
    <w:rsid w:val="0014142E"/>
    <w:rsid w:val="0014168C"/>
    <w:rsid w:val="001425E3"/>
    <w:rsid w:val="00142B1F"/>
    <w:rsid w:val="00142D94"/>
    <w:rsid w:val="001432F1"/>
    <w:rsid w:val="00143867"/>
    <w:rsid w:val="00143B0C"/>
    <w:rsid w:val="00143C8D"/>
    <w:rsid w:val="00144449"/>
    <w:rsid w:val="0014501D"/>
    <w:rsid w:val="0014570F"/>
    <w:rsid w:val="00145728"/>
    <w:rsid w:val="00145CFD"/>
    <w:rsid w:val="00146727"/>
    <w:rsid w:val="00146A7C"/>
    <w:rsid w:val="00146DAC"/>
    <w:rsid w:val="0014720D"/>
    <w:rsid w:val="001473B5"/>
    <w:rsid w:val="00147B3D"/>
    <w:rsid w:val="00150E25"/>
    <w:rsid w:val="001520F5"/>
    <w:rsid w:val="001524D3"/>
    <w:rsid w:val="001525DE"/>
    <w:rsid w:val="00153A37"/>
    <w:rsid w:val="001544B1"/>
    <w:rsid w:val="00154767"/>
    <w:rsid w:val="00154B74"/>
    <w:rsid w:val="00154BC8"/>
    <w:rsid w:val="001553DE"/>
    <w:rsid w:val="00155AAF"/>
    <w:rsid w:val="00155C3C"/>
    <w:rsid w:val="00155CD8"/>
    <w:rsid w:val="00155D33"/>
    <w:rsid w:val="00156254"/>
    <w:rsid w:val="0015795E"/>
    <w:rsid w:val="00157C9A"/>
    <w:rsid w:val="0016073B"/>
    <w:rsid w:val="00160B44"/>
    <w:rsid w:val="001612AF"/>
    <w:rsid w:val="00161310"/>
    <w:rsid w:val="001613ED"/>
    <w:rsid w:val="00161B82"/>
    <w:rsid w:val="00161C2E"/>
    <w:rsid w:val="00161D74"/>
    <w:rsid w:val="00161DB0"/>
    <w:rsid w:val="00161E02"/>
    <w:rsid w:val="001622C0"/>
    <w:rsid w:val="00162397"/>
    <w:rsid w:val="00162F17"/>
    <w:rsid w:val="00163460"/>
    <w:rsid w:val="00163A2E"/>
    <w:rsid w:val="00163B9C"/>
    <w:rsid w:val="00163ED5"/>
    <w:rsid w:val="00163F6A"/>
    <w:rsid w:val="00164456"/>
    <w:rsid w:val="00164704"/>
    <w:rsid w:val="001649F5"/>
    <w:rsid w:val="0016532C"/>
    <w:rsid w:val="00165526"/>
    <w:rsid w:val="001659C8"/>
    <w:rsid w:val="001659FD"/>
    <w:rsid w:val="00166118"/>
    <w:rsid w:val="00167A93"/>
    <w:rsid w:val="00170214"/>
    <w:rsid w:val="00170294"/>
    <w:rsid w:val="00170AB9"/>
    <w:rsid w:val="00170BC5"/>
    <w:rsid w:val="0017150F"/>
    <w:rsid w:val="00171AC0"/>
    <w:rsid w:val="00171D9F"/>
    <w:rsid w:val="00171F70"/>
    <w:rsid w:val="00172430"/>
    <w:rsid w:val="001726B1"/>
    <w:rsid w:val="00172A93"/>
    <w:rsid w:val="00172ADA"/>
    <w:rsid w:val="00172B04"/>
    <w:rsid w:val="00172E31"/>
    <w:rsid w:val="001730E8"/>
    <w:rsid w:val="00173103"/>
    <w:rsid w:val="00173334"/>
    <w:rsid w:val="00173642"/>
    <w:rsid w:val="00173722"/>
    <w:rsid w:val="001737CA"/>
    <w:rsid w:val="00173C23"/>
    <w:rsid w:val="00173F2A"/>
    <w:rsid w:val="0017423F"/>
    <w:rsid w:val="001742EA"/>
    <w:rsid w:val="001742EE"/>
    <w:rsid w:val="001743CD"/>
    <w:rsid w:val="00174776"/>
    <w:rsid w:val="0017498B"/>
    <w:rsid w:val="001754FF"/>
    <w:rsid w:val="001756D3"/>
    <w:rsid w:val="00175A39"/>
    <w:rsid w:val="00175F56"/>
    <w:rsid w:val="00176685"/>
    <w:rsid w:val="001770FF"/>
    <w:rsid w:val="00177200"/>
    <w:rsid w:val="001772D8"/>
    <w:rsid w:val="001778AA"/>
    <w:rsid w:val="00177BA6"/>
    <w:rsid w:val="001802BC"/>
    <w:rsid w:val="00180437"/>
    <w:rsid w:val="001804AA"/>
    <w:rsid w:val="00180789"/>
    <w:rsid w:val="001808F8"/>
    <w:rsid w:val="00180B94"/>
    <w:rsid w:val="00180D87"/>
    <w:rsid w:val="00181495"/>
    <w:rsid w:val="0018163F"/>
    <w:rsid w:val="001817C5"/>
    <w:rsid w:val="0018195E"/>
    <w:rsid w:val="00181ACD"/>
    <w:rsid w:val="00182841"/>
    <w:rsid w:val="001829DD"/>
    <w:rsid w:val="00182C66"/>
    <w:rsid w:val="0018394A"/>
    <w:rsid w:val="00183C1B"/>
    <w:rsid w:val="00183D84"/>
    <w:rsid w:val="00184216"/>
    <w:rsid w:val="00184389"/>
    <w:rsid w:val="00184485"/>
    <w:rsid w:val="001847D9"/>
    <w:rsid w:val="001849C9"/>
    <w:rsid w:val="001849FB"/>
    <w:rsid w:val="0018509F"/>
    <w:rsid w:val="001850E3"/>
    <w:rsid w:val="0018516E"/>
    <w:rsid w:val="001852BA"/>
    <w:rsid w:val="0018607F"/>
    <w:rsid w:val="00186155"/>
    <w:rsid w:val="001862D5"/>
    <w:rsid w:val="001863F3"/>
    <w:rsid w:val="00186F60"/>
    <w:rsid w:val="00186F8F"/>
    <w:rsid w:val="001871B1"/>
    <w:rsid w:val="00187280"/>
    <w:rsid w:val="00187440"/>
    <w:rsid w:val="001879C2"/>
    <w:rsid w:val="00187DA6"/>
    <w:rsid w:val="001900E2"/>
    <w:rsid w:val="00190619"/>
    <w:rsid w:val="001909E6"/>
    <w:rsid w:val="001918FF"/>
    <w:rsid w:val="00191951"/>
    <w:rsid w:val="00191F8B"/>
    <w:rsid w:val="001921D9"/>
    <w:rsid w:val="00192292"/>
    <w:rsid w:val="0019240D"/>
    <w:rsid w:val="00193089"/>
    <w:rsid w:val="00193F9B"/>
    <w:rsid w:val="00194128"/>
    <w:rsid w:val="00194356"/>
    <w:rsid w:val="001944F9"/>
    <w:rsid w:val="001946A1"/>
    <w:rsid w:val="00194B86"/>
    <w:rsid w:val="00194C62"/>
    <w:rsid w:val="00195183"/>
    <w:rsid w:val="0019519F"/>
    <w:rsid w:val="00195977"/>
    <w:rsid w:val="00195B96"/>
    <w:rsid w:val="00196592"/>
    <w:rsid w:val="0019676E"/>
    <w:rsid w:val="00196932"/>
    <w:rsid w:val="00196E82"/>
    <w:rsid w:val="00196FF7"/>
    <w:rsid w:val="00197519"/>
    <w:rsid w:val="001976FE"/>
    <w:rsid w:val="001A003E"/>
    <w:rsid w:val="001A02C3"/>
    <w:rsid w:val="001A03FC"/>
    <w:rsid w:val="001A065C"/>
    <w:rsid w:val="001A0BCD"/>
    <w:rsid w:val="001A1D55"/>
    <w:rsid w:val="001A306B"/>
    <w:rsid w:val="001A3770"/>
    <w:rsid w:val="001A39DE"/>
    <w:rsid w:val="001A3C0C"/>
    <w:rsid w:val="001A3C0D"/>
    <w:rsid w:val="001A3E70"/>
    <w:rsid w:val="001A4D48"/>
    <w:rsid w:val="001A6CBC"/>
    <w:rsid w:val="001A708B"/>
    <w:rsid w:val="001A7C8D"/>
    <w:rsid w:val="001A7F95"/>
    <w:rsid w:val="001B00F4"/>
    <w:rsid w:val="001B01AD"/>
    <w:rsid w:val="001B0B8E"/>
    <w:rsid w:val="001B0FE7"/>
    <w:rsid w:val="001B116B"/>
    <w:rsid w:val="001B14D0"/>
    <w:rsid w:val="001B1E94"/>
    <w:rsid w:val="001B208C"/>
    <w:rsid w:val="001B2764"/>
    <w:rsid w:val="001B290A"/>
    <w:rsid w:val="001B2ACA"/>
    <w:rsid w:val="001B2C7C"/>
    <w:rsid w:val="001B34DB"/>
    <w:rsid w:val="001B3766"/>
    <w:rsid w:val="001B37AC"/>
    <w:rsid w:val="001B3C54"/>
    <w:rsid w:val="001B3F66"/>
    <w:rsid w:val="001B49E4"/>
    <w:rsid w:val="001B4D51"/>
    <w:rsid w:val="001B54C0"/>
    <w:rsid w:val="001B5528"/>
    <w:rsid w:val="001B5860"/>
    <w:rsid w:val="001B5875"/>
    <w:rsid w:val="001B5CCC"/>
    <w:rsid w:val="001B5CF2"/>
    <w:rsid w:val="001B5D7A"/>
    <w:rsid w:val="001B6386"/>
    <w:rsid w:val="001B6FA7"/>
    <w:rsid w:val="001B6FDA"/>
    <w:rsid w:val="001B77D6"/>
    <w:rsid w:val="001B79DC"/>
    <w:rsid w:val="001B7EE6"/>
    <w:rsid w:val="001B7F52"/>
    <w:rsid w:val="001C007E"/>
    <w:rsid w:val="001C00C2"/>
    <w:rsid w:val="001C0360"/>
    <w:rsid w:val="001C04A5"/>
    <w:rsid w:val="001C0AF8"/>
    <w:rsid w:val="001C0C70"/>
    <w:rsid w:val="001C1298"/>
    <w:rsid w:val="001C1561"/>
    <w:rsid w:val="001C1B6B"/>
    <w:rsid w:val="001C1C24"/>
    <w:rsid w:val="001C24D2"/>
    <w:rsid w:val="001C258E"/>
    <w:rsid w:val="001C259D"/>
    <w:rsid w:val="001C25A0"/>
    <w:rsid w:val="001C39C6"/>
    <w:rsid w:val="001C40DF"/>
    <w:rsid w:val="001C4217"/>
    <w:rsid w:val="001C4A59"/>
    <w:rsid w:val="001C4BA7"/>
    <w:rsid w:val="001C5052"/>
    <w:rsid w:val="001C56F0"/>
    <w:rsid w:val="001C5CA1"/>
    <w:rsid w:val="001C6256"/>
    <w:rsid w:val="001C631F"/>
    <w:rsid w:val="001C6D5C"/>
    <w:rsid w:val="001C6EC3"/>
    <w:rsid w:val="001C7971"/>
    <w:rsid w:val="001C7B1D"/>
    <w:rsid w:val="001D000A"/>
    <w:rsid w:val="001D036B"/>
    <w:rsid w:val="001D04BF"/>
    <w:rsid w:val="001D05C1"/>
    <w:rsid w:val="001D1C96"/>
    <w:rsid w:val="001D1EEC"/>
    <w:rsid w:val="001D1FE2"/>
    <w:rsid w:val="001D233C"/>
    <w:rsid w:val="001D2424"/>
    <w:rsid w:val="001D2760"/>
    <w:rsid w:val="001D2A92"/>
    <w:rsid w:val="001D3D3F"/>
    <w:rsid w:val="001D4018"/>
    <w:rsid w:val="001D40C5"/>
    <w:rsid w:val="001D4481"/>
    <w:rsid w:val="001D4F55"/>
    <w:rsid w:val="001D4F71"/>
    <w:rsid w:val="001D50EA"/>
    <w:rsid w:val="001D5A17"/>
    <w:rsid w:val="001D5FB4"/>
    <w:rsid w:val="001D661F"/>
    <w:rsid w:val="001D6C07"/>
    <w:rsid w:val="001D7594"/>
    <w:rsid w:val="001D7DD0"/>
    <w:rsid w:val="001E0C11"/>
    <w:rsid w:val="001E166D"/>
    <w:rsid w:val="001E18AC"/>
    <w:rsid w:val="001E1C9E"/>
    <w:rsid w:val="001E2034"/>
    <w:rsid w:val="001E28C3"/>
    <w:rsid w:val="001E3066"/>
    <w:rsid w:val="001E307E"/>
    <w:rsid w:val="001E3AD2"/>
    <w:rsid w:val="001E3C06"/>
    <w:rsid w:val="001E3D54"/>
    <w:rsid w:val="001E3E6B"/>
    <w:rsid w:val="001E43DF"/>
    <w:rsid w:val="001E4A50"/>
    <w:rsid w:val="001E59F7"/>
    <w:rsid w:val="001E693B"/>
    <w:rsid w:val="001E695E"/>
    <w:rsid w:val="001E6A48"/>
    <w:rsid w:val="001E6C03"/>
    <w:rsid w:val="001E6F09"/>
    <w:rsid w:val="001E6F0E"/>
    <w:rsid w:val="001E7551"/>
    <w:rsid w:val="001E765C"/>
    <w:rsid w:val="001E76DD"/>
    <w:rsid w:val="001F0CC9"/>
    <w:rsid w:val="001F0D8B"/>
    <w:rsid w:val="001F1489"/>
    <w:rsid w:val="001F18C0"/>
    <w:rsid w:val="001F19FB"/>
    <w:rsid w:val="001F1A56"/>
    <w:rsid w:val="001F1E8D"/>
    <w:rsid w:val="001F35B0"/>
    <w:rsid w:val="001F3B1C"/>
    <w:rsid w:val="001F4931"/>
    <w:rsid w:val="001F4C8D"/>
    <w:rsid w:val="001F4F78"/>
    <w:rsid w:val="001F4FE1"/>
    <w:rsid w:val="001F5823"/>
    <w:rsid w:val="001F5F2B"/>
    <w:rsid w:val="001F611E"/>
    <w:rsid w:val="001F63DB"/>
    <w:rsid w:val="001F6838"/>
    <w:rsid w:val="001F6D11"/>
    <w:rsid w:val="001F6ECB"/>
    <w:rsid w:val="001F6F2E"/>
    <w:rsid w:val="001F72FD"/>
    <w:rsid w:val="001F7D09"/>
    <w:rsid w:val="00200503"/>
    <w:rsid w:val="0020091D"/>
    <w:rsid w:val="002009F8"/>
    <w:rsid w:val="00200A05"/>
    <w:rsid w:val="00200AFC"/>
    <w:rsid w:val="00200B38"/>
    <w:rsid w:val="00200E0E"/>
    <w:rsid w:val="0020133B"/>
    <w:rsid w:val="00201A9B"/>
    <w:rsid w:val="00201AFC"/>
    <w:rsid w:val="00201B29"/>
    <w:rsid w:val="00201BF3"/>
    <w:rsid w:val="00202221"/>
    <w:rsid w:val="002035BC"/>
    <w:rsid w:val="002036A6"/>
    <w:rsid w:val="00203AFE"/>
    <w:rsid w:val="00203BCD"/>
    <w:rsid w:val="00204817"/>
    <w:rsid w:val="002053B0"/>
    <w:rsid w:val="00205471"/>
    <w:rsid w:val="0020741B"/>
    <w:rsid w:val="0020793F"/>
    <w:rsid w:val="00207B85"/>
    <w:rsid w:val="002101A9"/>
    <w:rsid w:val="002105AF"/>
    <w:rsid w:val="002108BD"/>
    <w:rsid w:val="002108CF"/>
    <w:rsid w:val="00211CF0"/>
    <w:rsid w:val="00211F28"/>
    <w:rsid w:val="00212DCB"/>
    <w:rsid w:val="0021436D"/>
    <w:rsid w:val="00214B05"/>
    <w:rsid w:val="00215103"/>
    <w:rsid w:val="00215715"/>
    <w:rsid w:val="002159DF"/>
    <w:rsid w:val="00215CE2"/>
    <w:rsid w:val="002167AD"/>
    <w:rsid w:val="00216BC1"/>
    <w:rsid w:val="0021701A"/>
    <w:rsid w:val="0021798A"/>
    <w:rsid w:val="00217C41"/>
    <w:rsid w:val="00217F2E"/>
    <w:rsid w:val="00220118"/>
    <w:rsid w:val="00220561"/>
    <w:rsid w:val="002208EF"/>
    <w:rsid w:val="0022098F"/>
    <w:rsid w:val="00220D26"/>
    <w:rsid w:val="00220E3D"/>
    <w:rsid w:val="00221143"/>
    <w:rsid w:val="00221637"/>
    <w:rsid w:val="002216BC"/>
    <w:rsid w:val="00221F70"/>
    <w:rsid w:val="0022210E"/>
    <w:rsid w:val="0022229B"/>
    <w:rsid w:val="00222523"/>
    <w:rsid w:val="0022263E"/>
    <w:rsid w:val="002226B3"/>
    <w:rsid w:val="00222F14"/>
    <w:rsid w:val="002231E2"/>
    <w:rsid w:val="002235A4"/>
    <w:rsid w:val="00223905"/>
    <w:rsid w:val="00223BD4"/>
    <w:rsid w:val="0022533A"/>
    <w:rsid w:val="00225584"/>
    <w:rsid w:val="00225D41"/>
    <w:rsid w:val="00226044"/>
    <w:rsid w:val="00226408"/>
    <w:rsid w:val="002268C3"/>
    <w:rsid w:val="002272B0"/>
    <w:rsid w:val="00227810"/>
    <w:rsid w:val="002301DB"/>
    <w:rsid w:val="00230B99"/>
    <w:rsid w:val="00230E7D"/>
    <w:rsid w:val="0023123A"/>
    <w:rsid w:val="002312F3"/>
    <w:rsid w:val="00231AA0"/>
    <w:rsid w:val="00231E3D"/>
    <w:rsid w:val="00232093"/>
    <w:rsid w:val="00232492"/>
    <w:rsid w:val="00232F43"/>
    <w:rsid w:val="002330A8"/>
    <w:rsid w:val="00233142"/>
    <w:rsid w:val="002331B7"/>
    <w:rsid w:val="00234048"/>
    <w:rsid w:val="0023498B"/>
    <w:rsid w:val="00234B01"/>
    <w:rsid w:val="00234D39"/>
    <w:rsid w:val="00234DAD"/>
    <w:rsid w:val="00234E85"/>
    <w:rsid w:val="002352D7"/>
    <w:rsid w:val="002352DE"/>
    <w:rsid w:val="0023590C"/>
    <w:rsid w:val="00235EE8"/>
    <w:rsid w:val="002363E8"/>
    <w:rsid w:val="00236552"/>
    <w:rsid w:val="002365B1"/>
    <w:rsid w:val="002366C0"/>
    <w:rsid w:val="00236B88"/>
    <w:rsid w:val="00236D01"/>
    <w:rsid w:val="00237088"/>
    <w:rsid w:val="002370A7"/>
    <w:rsid w:val="002375F2"/>
    <w:rsid w:val="002376FB"/>
    <w:rsid w:val="00237838"/>
    <w:rsid w:val="00237971"/>
    <w:rsid w:val="00237B98"/>
    <w:rsid w:val="00237DF5"/>
    <w:rsid w:val="002400E0"/>
    <w:rsid w:val="0024019C"/>
    <w:rsid w:val="0024022C"/>
    <w:rsid w:val="0024058F"/>
    <w:rsid w:val="00240830"/>
    <w:rsid w:val="00240937"/>
    <w:rsid w:val="00240B62"/>
    <w:rsid w:val="0024121B"/>
    <w:rsid w:val="00241784"/>
    <w:rsid w:val="00241A72"/>
    <w:rsid w:val="00241A87"/>
    <w:rsid w:val="00241E9A"/>
    <w:rsid w:val="00242607"/>
    <w:rsid w:val="00242773"/>
    <w:rsid w:val="00242B33"/>
    <w:rsid w:val="002442E0"/>
    <w:rsid w:val="00244E25"/>
    <w:rsid w:val="00244F20"/>
    <w:rsid w:val="002450A3"/>
    <w:rsid w:val="002450C8"/>
    <w:rsid w:val="0024520A"/>
    <w:rsid w:val="00245278"/>
    <w:rsid w:val="00245356"/>
    <w:rsid w:val="0024590D"/>
    <w:rsid w:val="0024637F"/>
    <w:rsid w:val="0024676E"/>
    <w:rsid w:val="002469E7"/>
    <w:rsid w:val="00246CA5"/>
    <w:rsid w:val="002476E2"/>
    <w:rsid w:val="002503CE"/>
    <w:rsid w:val="002505BA"/>
    <w:rsid w:val="002508D5"/>
    <w:rsid w:val="002509E3"/>
    <w:rsid w:val="00252681"/>
    <w:rsid w:val="002526BF"/>
    <w:rsid w:val="002527C2"/>
    <w:rsid w:val="002528F5"/>
    <w:rsid w:val="00252E4E"/>
    <w:rsid w:val="002532C2"/>
    <w:rsid w:val="00253894"/>
    <w:rsid w:val="0025408D"/>
    <w:rsid w:val="002547DD"/>
    <w:rsid w:val="002550F2"/>
    <w:rsid w:val="00255413"/>
    <w:rsid w:val="00255751"/>
    <w:rsid w:val="002562AD"/>
    <w:rsid w:val="00256E46"/>
    <w:rsid w:val="002572E7"/>
    <w:rsid w:val="002574C3"/>
    <w:rsid w:val="00257986"/>
    <w:rsid w:val="00257C80"/>
    <w:rsid w:val="002601CD"/>
    <w:rsid w:val="00260A31"/>
    <w:rsid w:val="00260D25"/>
    <w:rsid w:val="00260F38"/>
    <w:rsid w:val="002610E1"/>
    <w:rsid w:val="00261EA7"/>
    <w:rsid w:val="002620A4"/>
    <w:rsid w:val="002622B7"/>
    <w:rsid w:val="002623FE"/>
    <w:rsid w:val="00262553"/>
    <w:rsid w:val="002626D0"/>
    <w:rsid w:val="00262BCE"/>
    <w:rsid w:val="0026334E"/>
    <w:rsid w:val="002636B8"/>
    <w:rsid w:val="00263EDC"/>
    <w:rsid w:val="00264082"/>
    <w:rsid w:val="0026427F"/>
    <w:rsid w:val="00264BEB"/>
    <w:rsid w:val="00264EC1"/>
    <w:rsid w:val="00265252"/>
    <w:rsid w:val="002654A0"/>
    <w:rsid w:val="00265B7C"/>
    <w:rsid w:val="00266411"/>
    <w:rsid w:val="00266657"/>
    <w:rsid w:val="00266766"/>
    <w:rsid w:val="002668A6"/>
    <w:rsid w:val="00266A3D"/>
    <w:rsid w:val="00266C01"/>
    <w:rsid w:val="00266D80"/>
    <w:rsid w:val="00266E94"/>
    <w:rsid w:val="00267093"/>
    <w:rsid w:val="00267569"/>
    <w:rsid w:val="00267E10"/>
    <w:rsid w:val="00270128"/>
    <w:rsid w:val="00270B31"/>
    <w:rsid w:val="00270C90"/>
    <w:rsid w:val="00271172"/>
    <w:rsid w:val="00272034"/>
    <w:rsid w:val="002721B4"/>
    <w:rsid w:val="00272637"/>
    <w:rsid w:val="00272AAD"/>
    <w:rsid w:val="002730C7"/>
    <w:rsid w:val="002739F2"/>
    <w:rsid w:val="00273F2D"/>
    <w:rsid w:val="00273FA6"/>
    <w:rsid w:val="00274246"/>
    <w:rsid w:val="002748A8"/>
    <w:rsid w:val="00274E01"/>
    <w:rsid w:val="00274F1E"/>
    <w:rsid w:val="00274FB8"/>
    <w:rsid w:val="0027519A"/>
    <w:rsid w:val="002758E0"/>
    <w:rsid w:val="002759E9"/>
    <w:rsid w:val="00275E8C"/>
    <w:rsid w:val="002762C1"/>
    <w:rsid w:val="00276BE9"/>
    <w:rsid w:val="00276CC3"/>
    <w:rsid w:val="00276D6C"/>
    <w:rsid w:val="00276E4D"/>
    <w:rsid w:val="00276E7A"/>
    <w:rsid w:val="002770B7"/>
    <w:rsid w:val="002777B1"/>
    <w:rsid w:val="00277822"/>
    <w:rsid w:val="002801CF"/>
    <w:rsid w:val="00280362"/>
    <w:rsid w:val="002808B0"/>
    <w:rsid w:val="002811D5"/>
    <w:rsid w:val="002818E5"/>
    <w:rsid w:val="00281BF4"/>
    <w:rsid w:val="002825E4"/>
    <w:rsid w:val="00282743"/>
    <w:rsid w:val="00282886"/>
    <w:rsid w:val="00282BE2"/>
    <w:rsid w:val="002837F1"/>
    <w:rsid w:val="002838A2"/>
    <w:rsid w:val="00283EB9"/>
    <w:rsid w:val="00284D0C"/>
    <w:rsid w:val="00284DDB"/>
    <w:rsid w:val="00284ED2"/>
    <w:rsid w:val="00284EE3"/>
    <w:rsid w:val="0028541F"/>
    <w:rsid w:val="002862D1"/>
    <w:rsid w:val="0028685C"/>
    <w:rsid w:val="0028695C"/>
    <w:rsid w:val="0028793F"/>
    <w:rsid w:val="0029022B"/>
    <w:rsid w:val="002904D1"/>
    <w:rsid w:val="00290F38"/>
    <w:rsid w:val="00291958"/>
    <w:rsid w:val="00291E0E"/>
    <w:rsid w:val="00291E35"/>
    <w:rsid w:val="002922A0"/>
    <w:rsid w:val="002923F9"/>
    <w:rsid w:val="00292C0C"/>
    <w:rsid w:val="00292F0F"/>
    <w:rsid w:val="00293DDD"/>
    <w:rsid w:val="00294140"/>
    <w:rsid w:val="00294160"/>
    <w:rsid w:val="0029421C"/>
    <w:rsid w:val="0029518A"/>
    <w:rsid w:val="00296516"/>
    <w:rsid w:val="0029685B"/>
    <w:rsid w:val="00297269"/>
    <w:rsid w:val="0029799A"/>
    <w:rsid w:val="002A0302"/>
    <w:rsid w:val="002A068D"/>
    <w:rsid w:val="002A0A60"/>
    <w:rsid w:val="002A0E94"/>
    <w:rsid w:val="002A10F7"/>
    <w:rsid w:val="002A1429"/>
    <w:rsid w:val="002A1E80"/>
    <w:rsid w:val="002A22FC"/>
    <w:rsid w:val="002A278E"/>
    <w:rsid w:val="002A2966"/>
    <w:rsid w:val="002A2AC1"/>
    <w:rsid w:val="002A2E17"/>
    <w:rsid w:val="002A330F"/>
    <w:rsid w:val="002A33B9"/>
    <w:rsid w:val="002A5325"/>
    <w:rsid w:val="002A5800"/>
    <w:rsid w:val="002A5C48"/>
    <w:rsid w:val="002A5D1E"/>
    <w:rsid w:val="002A5D28"/>
    <w:rsid w:val="002A5FBD"/>
    <w:rsid w:val="002A610D"/>
    <w:rsid w:val="002A65F6"/>
    <w:rsid w:val="002A6BF7"/>
    <w:rsid w:val="002A72F8"/>
    <w:rsid w:val="002A757B"/>
    <w:rsid w:val="002A772C"/>
    <w:rsid w:val="002A7A7F"/>
    <w:rsid w:val="002A7A88"/>
    <w:rsid w:val="002A7BC5"/>
    <w:rsid w:val="002A7ECA"/>
    <w:rsid w:val="002B02F4"/>
    <w:rsid w:val="002B036C"/>
    <w:rsid w:val="002B06AB"/>
    <w:rsid w:val="002B0A3D"/>
    <w:rsid w:val="002B0C32"/>
    <w:rsid w:val="002B0FB7"/>
    <w:rsid w:val="002B1123"/>
    <w:rsid w:val="002B186A"/>
    <w:rsid w:val="002B1E9A"/>
    <w:rsid w:val="002B1F29"/>
    <w:rsid w:val="002B203E"/>
    <w:rsid w:val="002B25D6"/>
    <w:rsid w:val="002B25EF"/>
    <w:rsid w:val="002B272E"/>
    <w:rsid w:val="002B3294"/>
    <w:rsid w:val="002B4292"/>
    <w:rsid w:val="002B5BED"/>
    <w:rsid w:val="002B621E"/>
    <w:rsid w:val="002B642F"/>
    <w:rsid w:val="002B7BC5"/>
    <w:rsid w:val="002B7CBC"/>
    <w:rsid w:val="002C0BF1"/>
    <w:rsid w:val="002C0ED7"/>
    <w:rsid w:val="002C0FBD"/>
    <w:rsid w:val="002C160A"/>
    <w:rsid w:val="002C1B8C"/>
    <w:rsid w:val="002C1C4F"/>
    <w:rsid w:val="002C31AA"/>
    <w:rsid w:val="002C32A7"/>
    <w:rsid w:val="002C3614"/>
    <w:rsid w:val="002C38AC"/>
    <w:rsid w:val="002C3CAE"/>
    <w:rsid w:val="002C3E8D"/>
    <w:rsid w:val="002C5351"/>
    <w:rsid w:val="002C599D"/>
    <w:rsid w:val="002C5B99"/>
    <w:rsid w:val="002C60FF"/>
    <w:rsid w:val="002C613B"/>
    <w:rsid w:val="002C64F4"/>
    <w:rsid w:val="002C6651"/>
    <w:rsid w:val="002C68C3"/>
    <w:rsid w:val="002C6C86"/>
    <w:rsid w:val="002C7A3D"/>
    <w:rsid w:val="002C7BD4"/>
    <w:rsid w:val="002D0EC4"/>
    <w:rsid w:val="002D1562"/>
    <w:rsid w:val="002D1E20"/>
    <w:rsid w:val="002D23DE"/>
    <w:rsid w:val="002D3047"/>
    <w:rsid w:val="002D3617"/>
    <w:rsid w:val="002D3ECB"/>
    <w:rsid w:val="002D3F18"/>
    <w:rsid w:val="002D43DD"/>
    <w:rsid w:val="002D4818"/>
    <w:rsid w:val="002D4D8A"/>
    <w:rsid w:val="002D4DB4"/>
    <w:rsid w:val="002D4EEF"/>
    <w:rsid w:val="002D51F4"/>
    <w:rsid w:val="002D596A"/>
    <w:rsid w:val="002D5FF6"/>
    <w:rsid w:val="002D620C"/>
    <w:rsid w:val="002D7102"/>
    <w:rsid w:val="002D71FF"/>
    <w:rsid w:val="002D72DA"/>
    <w:rsid w:val="002D738B"/>
    <w:rsid w:val="002D74C1"/>
    <w:rsid w:val="002D76C7"/>
    <w:rsid w:val="002D78B2"/>
    <w:rsid w:val="002E01E6"/>
    <w:rsid w:val="002E042E"/>
    <w:rsid w:val="002E0723"/>
    <w:rsid w:val="002E0C04"/>
    <w:rsid w:val="002E1070"/>
    <w:rsid w:val="002E15D3"/>
    <w:rsid w:val="002E1624"/>
    <w:rsid w:val="002E3173"/>
    <w:rsid w:val="002E3969"/>
    <w:rsid w:val="002E39B7"/>
    <w:rsid w:val="002E433E"/>
    <w:rsid w:val="002E5244"/>
    <w:rsid w:val="002E5334"/>
    <w:rsid w:val="002E542F"/>
    <w:rsid w:val="002E56D5"/>
    <w:rsid w:val="002E6A72"/>
    <w:rsid w:val="002E701B"/>
    <w:rsid w:val="002E7A58"/>
    <w:rsid w:val="002E7EAE"/>
    <w:rsid w:val="002F08F5"/>
    <w:rsid w:val="002F0C1D"/>
    <w:rsid w:val="002F0D65"/>
    <w:rsid w:val="002F0EA5"/>
    <w:rsid w:val="002F1AA6"/>
    <w:rsid w:val="002F2037"/>
    <w:rsid w:val="002F296C"/>
    <w:rsid w:val="002F3080"/>
    <w:rsid w:val="002F32BE"/>
    <w:rsid w:val="002F3893"/>
    <w:rsid w:val="002F3C81"/>
    <w:rsid w:val="002F3CD8"/>
    <w:rsid w:val="002F3F0E"/>
    <w:rsid w:val="002F3F47"/>
    <w:rsid w:val="002F4459"/>
    <w:rsid w:val="002F4E60"/>
    <w:rsid w:val="002F56FD"/>
    <w:rsid w:val="002F5888"/>
    <w:rsid w:val="002F5A3B"/>
    <w:rsid w:val="002F5B7A"/>
    <w:rsid w:val="002F5E23"/>
    <w:rsid w:val="002F674E"/>
    <w:rsid w:val="002F69D9"/>
    <w:rsid w:val="002F6B4A"/>
    <w:rsid w:val="002F7811"/>
    <w:rsid w:val="003004F0"/>
    <w:rsid w:val="0030083C"/>
    <w:rsid w:val="00300AD5"/>
    <w:rsid w:val="00300CEB"/>
    <w:rsid w:val="0030100F"/>
    <w:rsid w:val="00301462"/>
    <w:rsid w:val="003019D5"/>
    <w:rsid w:val="00301F34"/>
    <w:rsid w:val="00302203"/>
    <w:rsid w:val="00302298"/>
    <w:rsid w:val="003028C3"/>
    <w:rsid w:val="00302B9E"/>
    <w:rsid w:val="00302DBC"/>
    <w:rsid w:val="00303448"/>
    <w:rsid w:val="0030380F"/>
    <w:rsid w:val="0030389E"/>
    <w:rsid w:val="00304578"/>
    <w:rsid w:val="003047D1"/>
    <w:rsid w:val="00304A35"/>
    <w:rsid w:val="00304DD6"/>
    <w:rsid w:val="0030506A"/>
    <w:rsid w:val="003050A7"/>
    <w:rsid w:val="00305533"/>
    <w:rsid w:val="00305626"/>
    <w:rsid w:val="003058AF"/>
    <w:rsid w:val="003059B7"/>
    <w:rsid w:val="00305CFE"/>
    <w:rsid w:val="00307065"/>
    <w:rsid w:val="00307EAC"/>
    <w:rsid w:val="003104D7"/>
    <w:rsid w:val="003106EF"/>
    <w:rsid w:val="003108DD"/>
    <w:rsid w:val="00311066"/>
    <w:rsid w:val="0031110B"/>
    <w:rsid w:val="003117C2"/>
    <w:rsid w:val="003118A6"/>
    <w:rsid w:val="00311A20"/>
    <w:rsid w:val="00311B3C"/>
    <w:rsid w:val="00311BA7"/>
    <w:rsid w:val="00311F13"/>
    <w:rsid w:val="003127F5"/>
    <w:rsid w:val="00312998"/>
    <w:rsid w:val="00312B41"/>
    <w:rsid w:val="00312F6C"/>
    <w:rsid w:val="0031324C"/>
    <w:rsid w:val="003136C5"/>
    <w:rsid w:val="003136C8"/>
    <w:rsid w:val="003137CD"/>
    <w:rsid w:val="00314044"/>
    <w:rsid w:val="00314072"/>
    <w:rsid w:val="00314DF4"/>
    <w:rsid w:val="003151EE"/>
    <w:rsid w:val="003164D1"/>
    <w:rsid w:val="00316AD9"/>
    <w:rsid w:val="003171E9"/>
    <w:rsid w:val="00317242"/>
    <w:rsid w:val="00317723"/>
    <w:rsid w:val="0031782A"/>
    <w:rsid w:val="0031786C"/>
    <w:rsid w:val="00317C0E"/>
    <w:rsid w:val="00317F6F"/>
    <w:rsid w:val="00320FBF"/>
    <w:rsid w:val="00321039"/>
    <w:rsid w:val="003224BD"/>
    <w:rsid w:val="00322C3A"/>
    <w:rsid w:val="00324230"/>
    <w:rsid w:val="00324582"/>
    <w:rsid w:val="003246CD"/>
    <w:rsid w:val="00324B74"/>
    <w:rsid w:val="00324CBB"/>
    <w:rsid w:val="00325633"/>
    <w:rsid w:val="003256BE"/>
    <w:rsid w:val="00325A94"/>
    <w:rsid w:val="00325B51"/>
    <w:rsid w:val="003269FC"/>
    <w:rsid w:val="00326AA0"/>
    <w:rsid w:val="00326E00"/>
    <w:rsid w:val="00327314"/>
    <w:rsid w:val="00327363"/>
    <w:rsid w:val="00327917"/>
    <w:rsid w:val="00330842"/>
    <w:rsid w:val="00330882"/>
    <w:rsid w:val="00330E6D"/>
    <w:rsid w:val="0033119B"/>
    <w:rsid w:val="0033150C"/>
    <w:rsid w:val="00332587"/>
    <w:rsid w:val="00332C73"/>
    <w:rsid w:val="00332CA6"/>
    <w:rsid w:val="00333033"/>
    <w:rsid w:val="00333BC1"/>
    <w:rsid w:val="00333D35"/>
    <w:rsid w:val="003341EF"/>
    <w:rsid w:val="003342B4"/>
    <w:rsid w:val="003345C7"/>
    <w:rsid w:val="00334961"/>
    <w:rsid w:val="003349FC"/>
    <w:rsid w:val="00335E1A"/>
    <w:rsid w:val="00336086"/>
    <w:rsid w:val="0033616D"/>
    <w:rsid w:val="00336439"/>
    <w:rsid w:val="003364C3"/>
    <w:rsid w:val="00336859"/>
    <w:rsid w:val="00337008"/>
    <w:rsid w:val="00337D53"/>
    <w:rsid w:val="00340520"/>
    <w:rsid w:val="0034072E"/>
    <w:rsid w:val="00340A3E"/>
    <w:rsid w:val="0034114D"/>
    <w:rsid w:val="0034117F"/>
    <w:rsid w:val="00341E78"/>
    <w:rsid w:val="003426C1"/>
    <w:rsid w:val="0034299C"/>
    <w:rsid w:val="00342FAC"/>
    <w:rsid w:val="003432F7"/>
    <w:rsid w:val="003443BF"/>
    <w:rsid w:val="0034482B"/>
    <w:rsid w:val="00344A1A"/>
    <w:rsid w:val="00344CF4"/>
    <w:rsid w:val="00344F0B"/>
    <w:rsid w:val="003451EA"/>
    <w:rsid w:val="003453CF"/>
    <w:rsid w:val="003457C3"/>
    <w:rsid w:val="00345B31"/>
    <w:rsid w:val="00345ED0"/>
    <w:rsid w:val="00346216"/>
    <w:rsid w:val="00346328"/>
    <w:rsid w:val="00346710"/>
    <w:rsid w:val="00347D8F"/>
    <w:rsid w:val="003501E1"/>
    <w:rsid w:val="00350218"/>
    <w:rsid w:val="00350262"/>
    <w:rsid w:val="00350B8E"/>
    <w:rsid w:val="00350D3E"/>
    <w:rsid w:val="00350F09"/>
    <w:rsid w:val="003514E6"/>
    <w:rsid w:val="003517CB"/>
    <w:rsid w:val="003520F8"/>
    <w:rsid w:val="00352329"/>
    <w:rsid w:val="00352B6E"/>
    <w:rsid w:val="00353355"/>
    <w:rsid w:val="0035353E"/>
    <w:rsid w:val="00353C47"/>
    <w:rsid w:val="00353D52"/>
    <w:rsid w:val="00353F7E"/>
    <w:rsid w:val="003543AC"/>
    <w:rsid w:val="00355A5F"/>
    <w:rsid w:val="00355BC9"/>
    <w:rsid w:val="00355BD2"/>
    <w:rsid w:val="00355CA3"/>
    <w:rsid w:val="00355DAA"/>
    <w:rsid w:val="00355F1B"/>
    <w:rsid w:val="0035655B"/>
    <w:rsid w:val="00356840"/>
    <w:rsid w:val="00356A05"/>
    <w:rsid w:val="00357126"/>
    <w:rsid w:val="003574CE"/>
    <w:rsid w:val="003576E3"/>
    <w:rsid w:val="00357E1D"/>
    <w:rsid w:val="00360353"/>
    <w:rsid w:val="0036063B"/>
    <w:rsid w:val="00360C3D"/>
    <w:rsid w:val="00360D14"/>
    <w:rsid w:val="00361B35"/>
    <w:rsid w:val="00361E10"/>
    <w:rsid w:val="00362B12"/>
    <w:rsid w:val="00362BF4"/>
    <w:rsid w:val="00363248"/>
    <w:rsid w:val="003632E5"/>
    <w:rsid w:val="0036391D"/>
    <w:rsid w:val="00363931"/>
    <w:rsid w:val="00363AE7"/>
    <w:rsid w:val="00364204"/>
    <w:rsid w:val="0036422B"/>
    <w:rsid w:val="0036460D"/>
    <w:rsid w:val="00364734"/>
    <w:rsid w:val="00364897"/>
    <w:rsid w:val="00364FDD"/>
    <w:rsid w:val="00365865"/>
    <w:rsid w:val="00365B76"/>
    <w:rsid w:val="00366069"/>
    <w:rsid w:val="00366242"/>
    <w:rsid w:val="00366385"/>
    <w:rsid w:val="0036655A"/>
    <w:rsid w:val="00366A98"/>
    <w:rsid w:val="0036712C"/>
    <w:rsid w:val="00370178"/>
    <w:rsid w:val="00370914"/>
    <w:rsid w:val="0037115A"/>
    <w:rsid w:val="00371EF4"/>
    <w:rsid w:val="00371F7A"/>
    <w:rsid w:val="0037301E"/>
    <w:rsid w:val="003737C6"/>
    <w:rsid w:val="00373A58"/>
    <w:rsid w:val="00373FE5"/>
    <w:rsid w:val="0037409D"/>
    <w:rsid w:val="003740C9"/>
    <w:rsid w:val="00374623"/>
    <w:rsid w:val="003747AF"/>
    <w:rsid w:val="00374F90"/>
    <w:rsid w:val="003751FA"/>
    <w:rsid w:val="00375473"/>
    <w:rsid w:val="003759F1"/>
    <w:rsid w:val="00375E62"/>
    <w:rsid w:val="003763D9"/>
    <w:rsid w:val="00376444"/>
    <w:rsid w:val="00376935"/>
    <w:rsid w:val="00376FC2"/>
    <w:rsid w:val="00376FC8"/>
    <w:rsid w:val="00377336"/>
    <w:rsid w:val="0037736A"/>
    <w:rsid w:val="0037779A"/>
    <w:rsid w:val="00377D15"/>
    <w:rsid w:val="003808D2"/>
    <w:rsid w:val="00380AA1"/>
    <w:rsid w:val="00380D08"/>
    <w:rsid w:val="00380E52"/>
    <w:rsid w:val="0038156C"/>
    <w:rsid w:val="00381FE4"/>
    <w:rsid w:val="00382167"/>
    <w:rsid w:val="003826AC"/>
    <w:rsid w:val="0038270A"/>
    <w:rsid w:val="00382EFB"/>
    <w:rsid w:val="003833BF"/>
    <w:rsid w:val="00383C38"/>
    <w:rsid w:val="00383CB0"/>
    <w:rsid w:val="00383D9E"/>
    <w:rsid w:val="0038437A"/>
    <w:rsid w:val="003843B2"/>
    <w:rsid w:val="00384423"/>
    <w:rsid w:val="003848A2"/>
    <w:rsid w:val="00384AC2"/>
    <w:rsid w:val="00384F83"/>
    <w:rsid w:val="00385C3F"/>
    <w:rsid w:val="00386411"/>
    <w:rsid w:val="00386A8D"/>
    <w:rsid w:val="003872B9"/>
    <w:rsid w:val="0038744B"/>
    <w:rsid w:val="00387537"/>
    <w:rsid w:val="00387721"/>
    <w:rsid w:val="0038775E"/>
    <w:rsid w:val="00387792"/>
    <w:rsid w:val="0038790D"/>
    <w:rsid w:val="00387BFE"/>
    <w:rsid w:val="00387D93"/>
    <w:rsid w:val="003900FA"/>
    <w:rsid w:val="00390212"/>
    <w:rsid w:val="003907C0"/>
    <w:rsid w:val="00391238"/>
    <w:rsid w:val="00391AF9"/>
    <w:rsid w:val="0039211F"/>
    <w:rsid w:val="003921B0"/>
    <w:rsid w:val="0039317C"/>
    <w:rsid w:val="00393345"/>
    <w:rsid w:val="00393823"/>
    <w:rsid w:val="003938F9"/>
    <w:rsid w:val="00394A2B"/>
    <w:rsid w:val="00395282"/>
    <w:rsid w:val="00395AC2"/>
    <w:rsid w:val="00396172"/>
    <w:rsid w:val="00397226"/>
    <w:rsid w:val="00397414"/>
    <w:rsid w:val="00397486"/>
    <w:rsid w:val="00397A26"/>
    <w:rsid w:val="00397AAC"/>
    <w:rsid w:val="00397AC2"/>
    <w:rsid w:val="003A006E"/>
    <w:rsid w:val="003A0660"/>
    <w:rsid w:val="003A0DF3"/>
    <w:rsid w:val="003A0EC1"/>
    <w:rsid w:val="003A14B9"/>
    <w:rsid w:val="003A1F76"/>
    <w:rsid w:val="003A225F"/>
    <w:rsid w:val="003A277A"/>
    <w:rsid w:val="003A2B27"/>
    <w:rsid w:val="003A2D85"/>
    <w:rsid w:val="003A3634"/>
    <w:rsid w:val="003A3A0B"/>
    <w:rsid w:val="003A4939"/>
    <w:rsid w:val="003A4C56"/>
    <w:rsid w:val="003A5030"/>
    <w:rsid w:val="003B060D"/>
    <w:rsid w:val="003B08A1"/>
    <w:rsid w:val="003B0B6B"/>
    <w:rsid w:val="003B1660"/>
    <w:rsid w:val="003B17C7"/>
    <w:rsid w:val="003B1A8E"/>
    <w:rsid w:val="003B1AB3"/>
    <w:rsid w:val="003B1C66"/>
    <w:rsid w:val="003B2AA5"/>
    <w:rsid w:val="003B2AD3"/>
    <w:rsid w:val="003B320E"/>
    <w:rsid w:val="003B33B5"/>
    <w:rsid w:val="003B342E"/>
    <w:rsid w:val="003B3546"/>
    <w:rsid w:val="003B36DA"/>
    <w:rsid w:val="003B37BC"/>
    <w:rsid w:val="003B3B4A"/>
    <w:rsid w:val="003B40C9"/>
    <w:rsid w:val="003B44D5"/>
    <w:rsid w:val="003B48D9"/>
    <w:rsid w:val="003B5000"/>
    <w:rsid w:val="003B5F9B"/>
    <w:rsid w:val="003B6700"/>
    <w:rsid w:val="003B7823"/>
    <w:rsid w:val="003B7941"/>
    <w:rsid w:val="003B7CE7"/>
    <w:rsid w:val="003C038E"/>
    <w:rsid w:val="003C04D4"/>
    <w:rsid w:val="003C2205"/>
    <w:rsid w:val="003C2614"/>
    <w:rsid w:val="003C2D23"/>
    <w:rsid w:val="003C3257"/>
    <w:rsid w:val="003C34B2"/>
    <w:rsid w:val="003C3EBC"/>
    <w:rsid w:val="003C3FE1"/>
    <w:rsid w:val="003C3FF8"/>
    <w:rsid w:val="003C428B"/>
    <w:rsid w:val="003C449B"/>
    <w:rsid w:val="003C461F"/>
    <w:rsid w:val="003C46AD"/>
    <w:rsid w:val="003C57DD"/>
    <w:rsid w:val="003C660C"/>
    <w:rsid w:val="003C6956"/>
    <w:rsid w:val="003C6C6E"/>
    <w:rsid w:val="003C786F"/>
    <w:rsid w:val="003C7A4D"/>
    <w:rsid w:val="003C7C99"/>
    <w:rsid w:val="003D09C4"/>
    <w:rsid w:val="003D0BD7"/>
    <w:rsid w:val="003D101E"/>
    <w:rsid w:val="003D166C"/>
    <w:rsid w:val="003D18A0"/>
    <w:rsid w:val="003D1A7B"/>
    <w:rsid w:val="003D20DA"/>
    <w:rsid w:val="003D24F0"/>
    <w:rsid w:val="003D2530"/>
    <w:rsid w:val="003D309C"/>
    <w:rsid w:val="003D33AE"/>
    <w:rsid w:val="003D403B"/>
    <w:rsid w:val="003D429E"/>
    <w:rsid w:val="003D4B27"/>
    <w:rsid w:val="003D4DA6"/>
    <w:rsid w:val="003D5091"/>
    <w:rsid w:val="003D5201"/>
    <w:rsid w:val="003D5296"/>
    <w:rsid w:val="003D58F9"/>
    <w:rsid w:val="003D59DE"/>
    <w:rsid w:val="003D5ABB"/>
    <w:rsid w:val="003D662D"/>
    <w:rsid w:val="003D6908"/>
    <w:rsid w:val="003D69CD"/>
    <w:rsid w:val="003D719E"/>
    <w:rsid w:val="003D78B2"/>
    <w:rsid w:val="003D7A5C"/>
    <w:rsid w:val="003D7ECB"/>
    <w:rsid w:val="003E0253"/>
    <w:rsid w:val="003E028F"/>
    <w:rsid w:val="003E0B49"/>
    <w:rsid w:val="003E0DBF"/>
    <w:rsid w:val="003E1789"/>
    <w:rsid w:val="003E1885"/>
    <w:rsid w:val="003E1F00"/>
    <w:rsid w:val="003E1FCB"/>
    <w:rsid w:val="003E1FE7"/>
    <w:rsid w:val="003E2590"/>
    <w:rsid w:val="003E273C"/>
    <w:rsid w:val="003E3425"/>
    <w:rsid w:val="003E34F5"/>
    <w:rsid w:val="003E3E30"/>
    <w:rsid w:val="003E3E40"/>
    <w:rsid w:val="003E4046"/>
    <w:rsid w:val="003E4179"/>
    <w:rsid w:val="003E47B8"/>
    <w:rsid w:val="003E4B63"/>
    <w:rsid w:val="003E4CAF"/>
    <w:rsid w:val="003E5290"/>
    <w:rsid w:val="003E5D69"/>
    <w:rsid w:val="003E619F"/>
    <w:rsid w:val="003E65F6"/>
    <w:rsid w:val="003E7442"/>
    <w:rsid w:val="003E76BF"/>
    <w:rsid w:val="003E79CE"/>
    <w:rsid w:val="003E7DD6"/>
    <w:rsid w:val="003F02C0"/>
    <w:rsid w:val="003F10F0"/>
    <w:rsid w:val="003F13D3"/>
    <w:rsid w:val="003F1A33"/>
    <w:rsid w:val="003F1A3D"/>
    <w:rsid w:val="003F28C4"/>
    <w:rsid w:val="003F2BF2"/>
    <w:rsid w:val="003F452E"/>
    <w:rsid w:val="003F4E68"/>
    <w:rsid w:val="003F4E88"/>
    <w:rsid w:val="003F5387"/>
    <w:rsid w:val="003F55FD"/>
    <w:rsid w:val="003F57D2"/>
    <w:rsid w:val="003F5BA3"/>
    <w:rsid w:val="003F5BE1"/>
    <w:rsid w:val="003F5EAB"/>
    <w:rsid w:val="003F6166"/>
    <w:rsid w:val="003F61C8"/>
    <w:rsid w:val="003F6594"/>
    <w:rsid w:val="003F6A07"/>
    <w:rsid w:val="003F6C49"/>
    <w:rsid w:val="003F70A5"/>
    <w:rsid w:val="003F7230"/>
    <w:rsid w:val="003F7313"/>
    <w:rsid w:val="003F733C"/>
    <w:rsid w:val="003F73DA"/>
    <w:rsid w:val="003F7AA4"/>
    <w:rsid w:val="003F7AFD"/>
    <w:rsid w:val="003F7C3A"/>
    <w:rsid w:val="003F7CD0"/>
    <w:rsid w:val="00400108"/>
    <w:rsid w:val="0040060A"/>
    <w:rsid w:val="00400771"/>
    <w:rsid w:val="00400837"/>
    <w:rsid w:val="004010E8"/>
    <w:rsid w:val="00401697"/>
    <w:rsid w:val="00401A0B"/>
    <w:rsid w:val="00401BFB"/>
    <w:rsid w:val="00402126"/>
    <w:rsid w:val="004022A9"/>
    <w:rsid w:val="004026F9"/>
    <w:rsid w:val="004028D4"/>
    <w:rsid w:val="00403323"/>
    <w:rsid w:val="00403A13"/>
    <w:rsid w:val="004043D0"/>
    <w:rsid w:val="00404B31"/>
    <w:rsid w:val="0040555C"/>
    <w:rsid w:val="00405829"/>
    <w:rsid w:val="0040655C"/>
    <w:rsid w:val="00406CCA"/>
    <w:rsid w:val="00406E95"/>
    <w:rsid w:val="00407526"/>
    <w:rsid w:val="00407C31"/>
    <w:rsid w:val="0041017C"/>
    <w:rsid w:val="004101AB"/>
    <w:rsid w:val="004109DE"/>
    <w:rsid w:val="00411175"/>
    <w:rsid w:val="00411287"/>
    <w:rsid w:val="004114E3"/>
    <w:rsid w:val="00411C8C"/>
    <w:rsid w:val="00412043"/>
    <w:rsid w:val="00412272"/>
    <w:rsid w:val="004122D4"/>
    <w:rsid w:val="00412796"/>
    <w:rsid w:val="00412D73"/>
    <w:rsid w:val="0041373E"/>
    <w:rsid w:val="0041380B"/>
    <w:rsid w:val="00413812"/>
    <w:rsid w:val="004138A9"/>
    <w:rsid w:val="004142EA"/>
    <w:rsid w:val="004148F3"/>
    <w:rsid w:val="00414946"/>
    <w:rsid w:val="00414C07"/>
    <w:rsid w:val="00415612"/>
    <w:rsid w:val="00415EC2"/>
    <w:rsid w:val="0041602E"/>
    <w:rsid w:val="00416160"/>
    <w:rsid w:val="0041629D"/>
    <w:rsid w:val="004166DE"/>
    <w:rsid w:val="0041679A"/>
    <w:rsid w:val="00416EF2"/>
    <w:rsid w:val="00417619"/>
    <w:rsid w:val="004177FA"/>
    <w:rsid w:val="00417A02"/>
    <w:rsid w:val="00417D3E"/>
    <w:rsid w:val="0042091E"/>
    <w:rsid w:val="00420CDD"/>
    <w:rsid w:val="004210F9"/>
    <w:rsid w:val="00421135"/>
    <w:rsid w:val="00421868"/>
    <w:rsid w:val="00422542"/>
    <w:rsid w:val="004225DA"/>
    <w:rsid w:val="00422AE6"/>
    <w:rsid w:val="00422C9E"/>
    <w:rsid w:val="00423188"/>
    <w:rsid w:val="004231EC"/>
    <w:rsid w:val="0042330F"/>
    <w:rsid w:val="004235BF"/>
    <w:rsid w:val="0042474C"/>
    <w:rsid w:val="00425357"/>
    <w:rsid w:val="00425ADD"/>
    <w:rsid w:val="00425C96"/>
    <w:rsid w:val="00425E54"/>
    <w:rsid w:val="00426287"/>
    <w:rsid w:val="0042653B"/>
    <w:rsid w:val="00426A57"/>
    <w:rsid w:val="004273C8"/>
    <w:rsid w:val="0042774D"/>
    <w:rsid w:val="00427AD3"/>
    <w:rsid w:val="00427BC5"/>
    <w:rsid w:val="00427E78"/>
    <w:rsid w:val="00430E0A"/>
    <w:rsid w:val="004315A1"/>
    <w:rsid w:val="004318F8"/>
    <w:rsid w:val="00431FB3"/>
    <w:rsid w:val="00432762"/>
    <w:rsid w:val="00432F0C"/>
    <w:rsid w:val="00433157"/>
    <w:rsid w:val="00433673"/>
    <w:rsid w:val="00433777"/>
    <w:rsid w:val="0043388C"/>
    <w:rsid w:val="00433AC7"/>
    <w:rsid w:val="00433DB1"/>
    <w:rsid w:val="0043403D"/>
    <w:rsid w:val="004341B3"/>
    <w:rsid w:val="00434282"/>
    <w:rsid w:val="00434341"/>
    <w:rsid w:val="004349E4"/>
    <w:rsid w:val="00434FF3"/>
    <w:rsid w:val="00435555"/>
    <w:rsid w:val="004356A9"/>
    <w:rsid w:val="00435735"/>
    <w:rsid w:val="00435937"/>
    <w:rsid w:val="00435942"/>
    <w:rsid w:val="004370CB"/>
    <w:rsid w:val="00437CA0"/>
    <w:rsid w:val="00437EA2"/>
    <w:rsid w:val="00437EBD"/>
    <w:rsid w:val="00437FD5"/>
    <w:rsid w:val="0044026F"/>
    <w:rsid w:val="004402C6"/>
    <w:rsid w:val="004404C6"/>
    <w:rsid w:val="0044058D"/>
    <w:rsid w:val="004408A7"/>
    <w:rsid w:val="00440A8D"/>
    <w:rsid w:val="00440AB1"/>
    <w:rsid w:val="00440C7E"/>
    <w:rsid w:val="00441127"/>
    <w:rsid w:val="004412F6"/>
    <w:rsid w:val="0044178E"/>
    <w:rsid w:val="004423B4"/>
    <w:rsid w:val="00443971"/>
    <w:rsid w:val="00443B7D"/>
    <w:rsid w:val="004441AB"/>
    <w:rsid w:val="0044447B"/>
    <w:rsid w:val="004448C1"/>
    <w:rsid w:val="00445674"/>
    <w:rsid w:val="00446222"/>
    <w:rsid w:val="0044667B"/>
    <w:rsid w:val="00446AC6"/>
    <w:rsid w:val="00446EF7"/>
    <w:rsid w:val="00446F2D"/>
    <w:rsid w:val="004471B3"/>
    <w:rsid w:val="00447426"/>
    <w:rsid w:val="004475A7"/>
    <w:rsid w:val="00447ED9"/>
    <w:rsid w:val="0045028D"/>
    <w:rsid w:val="0045088A"/>
    <w:rsid w:val="00451005"/>
    <w:rsid w:val="00451370"/>
    <w:rsid w:val="0045160C"/>
    <w:rsid w:val="004516E9"/>
    <w:rsid w:val="004517B8"/>
    <w:rsid w:val="00452157"/>
    <w:rsid w:val="004521BC"/>
    <w:rsid w:val="0045237F"/>
    <w:rsid w:val="004523BF"/>
    <w:rsid w:val="00452574"/>
    <w:rsid w:val="00452802"/>
    <w:rsid w:val="00452D33"/>
    <w:rsid w:val="00452E34"/>
    <w:rsid w:val="004531E4"/>
    <w:rsid w:val="00453580"/>
    <w:rsid w:val="004535FB"/>
    <w:rsid w:val="00453D99"/>
    <w:rsid w:val="00453E9B"/>
    <w:rsid w:val="00454202"/>
    <w:rsid w:val="00454CF3"/>
    <w:rsid w:val="00454D8B"/>
    <w:rsid w:val="00454E93"/>
    <w:rsid w:val="004558AF"/>
    <w:rsid w:val="004560A5"/>
    <w:rsid w:val="00456220"/>
    <w:rsid w:val="00456639"/>
    <w:rsid w:val="004571EE"/>
    <w:rsid w:val="0045746F"/>
    <w:rsid w:val="00460D8E"/>
    <w:rsid w:val="004618D2"/>
    <w:rsid w:val="00461DD6"/>
    <w:rsid w:val="00462160"/>
    <w:rsid w:val="004626D6"/>
    <w:rsid w:val="00462E3B"/>
    <w:rsid w:val="00463058"/>
    <w:rsid w:val="0046352D"/>
    <w:rsid w:val="00463AFD"/>
    <w:rsid w:val="00463D4C"/>
    <w:rsid w:val="004649FF"/>
    <w:rsid w:val="00464B31"/>
    <w:rsid w:val="004653DE"/>
    <w:rsid w:val="00465530"/>
    <w:rsid w:val="00465B33"/>
    <w:rsid w:val="00465FBD"/>
    <w:rsid w:val="00467073"/>
    <w:rsid w:val="00467142"/>
    <w:rsid w:val="004675BF"/>
    <w:rsid w:val="0046775C"/>
    <w:rsid w:val="00467955"/>
    <w:rsid w:val="00467C30"/>
    <w:rsid w:val="00467F96"/>
    <w:rsid w:val="004705FA"/>
    <w:rsid w:val="00470974"/>
    <w:rsid w:val="00470ACB"/>
    <w:rsid w:val="004711EB"/>
    <w:rsid w:val="0047143A"/>
    <w:rsid w:val="004719D5"/>
    <w:rsid w:val="00471C07"/>
    <w:rsid w:val="00471C30"/>
    <w:rsid w:val="00472305"/>
    <w:rsid w:val="00472A83"/>
    <w:rsid w:val="00472E3D"/>
    <w:rsid w:val="00473308"/>
    <w:rsid w:val="0047363E"/>
    <w:rsid w:val="00473A94"/>
    <w:rsid w:val="00473CE6"/>
    <w:rsid w:val="004751ED"/>
    <w:rsid w:val="00475A2F"/>
    <w:rsid w:val="00476599"/>
    <w:rsid w:val="0047690B"/>
    <w:rsid w:val="00476F5E"/>
    <w:rsid w:val="00476FDD"/>
    <w:rsid w:val="004772A6"/>
    <w:rsid w:val="004776C2"/>
    <w:rsid w:val="00477790"/>
    <w:rsid w:val="004778D6"/>
    <w:rsid w:val="00477CF3"/>
    <w:rsid w:val="00477E81"/>
    <w:rsid w:val="0048036B"/>
    <w:rsid w:val="004807DC"/>
    <w:rsid w:val="00480915"/>
    <w:rsid w:val="00481C18"/>
    <w:rsid w:val="00481D69"/>
    <w:rsid w:val="0048235F"/>
    <w:rsid w:val="00482678"/>
    <w:rsid w:val="00482B07"/>
    <w:rsid w:val="00482B9B"/>
    <w:rsid w:val="0048341C"/>
    <w:rsid w:val="00483989"/>
    <w:rsid w:val="00484483"/>
    <w:rsid w:val="004847AD"/>
    <w:rsid w:val="00484B5A"/>
    <w:rsid w:val="00484FC2"/>
    <w:rsid w:val="004851FE"/>
    <w:rsid w:val="0048594D"/>
    <w:rsid w:val="00486049"/>
    <w:rsid w:val="004868D5"/>
    <w:rsid w:val="00487EB6"/>
    <w:rsid w:val="004901D2"/>
    <w:rsid w:val="00490386"/>
    <w:rsid w:val="004904F5"/>
    <w:rsid w:val="00490C54"/>
    <w:rsid w:val="004910EB"/>
    <w:rsid w:val="004923DD"/>
    <w:rsid w:val="00492832"/>
    <w:rsid w:val="00492D49"/>
    <w:rsid w:val="00492E87"/>
    <w:rsid w:val="004930DB"/>
    <w:rsid w:val="004932CF"/>
    <w:rsid w:val="00493739"/>
    <w:rsid w:val="00493FDA"/>
    <w:rsid w:val="004944FF"/>
    <w:rsid w:val="0049487A"/>
    <w:rsid w:val="00495040"/>
    <w:rsid w:val="0049550C"/>
    <w:rsid w:val="00495B23"/>
    <w:rsid w:val="00495CAC"/>
    <w:rsid w:val="00496105"/>
    <w:rsid w:val="0049649D"/>
    <w:rsid w:val="004969B8"/>
    <w:rsid w:val="00496A17"/>
    <w:rsid w:val="00496CC2"/>
    <w:rsid w:val="00496EB0"/>
    <w:rsid w:val="0049716E"/>
    <w:rsid w:val="00497D6D"/>
    <w:rsid w:val="00497EE1"/>
    <w:rsid w:val="004A02B3"/>
    <w:rsid w:val="004A0ECD"/>
    <w:rsid w:val="004A206B"/>
    <w:rsid w:val="004A2201"/>
    <w:rsid w:val="004A35E5"/>
    <w:rsid w:val="004A3A34"/>
    <w:rsid w:val="004A3E75"/>
    <w:rsid w:val="004A3EA3"/>
    <w:rsid w:val="004A4A59"/>
    <w:rsid w:val="004A4CB9"/>
    <w:rsid w:val="004A4CC2"/>
    <w:rsid w:val="004A4E05"/>
    <w:rsid w:val="004A4FBA"/>
    <w:rsid w:val="004A5045"/>
    <w:rsid w:val="004A5051"/>
    <w:rsid w:val="004A5A08"/>
    <w:rsid w:val="004A63C9"/>
    <w:rsid w:val="004A64E3"/>
    <w:rsid w:val="004A670C"/>
    <w:rsid w:val="004A6948"/>
    <w:rsid w:val="004A6C63"/>
    <w:rsid w:val="004A7210"/>
    <w:rsid w:val="004A7394"/>
    <w:rsid w:val="004A7575"/>
    <w:rsid w:val="004A7963"/>
    <w:rsid w:val="004A7CCA"/>
    <w:rsid w:val="004A7D35"/>
    <w:rsid w:val="004B0712"/>
    <w:rsid w:val="004B0CCD"/>
    <w:rsid w:val="004B1827"/>
    <w:rsid w:val="004B18FC"/>
    <w:rsid w:val="004B2129"/>
    <w:rsid w:val="004B219A"/>
    <w:rsid w:val="004B29AE"/>
    <w:rsid w:val="004B2AFD"/>
    <w:rsid w:val="004B37CE"/>
    <w:rsid w:val="004B3E1A"/>
    <w:rsid w:val="004B405B"/>
    <w:rsid w:val="004B4291"/>
    <w:rsid w:val="004B4292"/>
    <w:rsid w:val="004B4719"/>
    <w:rsid w:val="004B50DD"/>
    <w:rsid w:val="004B518A"/>
    <w:rsid w:val="004B5943"/>
    <w:rsid w:val="004B5953"/>
    <w:rsid w:val="004B5FC0"/>
    <w:rsid w:val="004B65DE"/>
    <w:rsid w:val="004B73E9"/>
    <w:rsid w:val="004B73EB"/>
    <w:rsid w:val="004B7508"/>
    <w:rsid w:val="004B7929"/>
    <w:rsid w:val="004B7A36"/>
    <w:rsid w:val="004B7AE5"/>
    <w:rsid w:val="004B7E87"/>
    <w:rsid w:val="004C01DA"/>
    <w:rsid w:val="004C05D6"/>
    <w:rsid w:val="004C0AEA"/>
    <w:rsid w:val="004C0D1C"/>
    <w:rsid w:val="004C1A85"/>
    <w:rsid w:val="004C1F5B"/>
    <w:rsid w:val="004C2976"/>
    <w:rsid w:val="004C2C58"/>
    <w:rsid w:val="004C2DC1"/>
    <w:rsid w:val="004C2EEA"/>
    <w:rsid w:val="004C34F6"/>
    <w:rsid w:val="004C35BE"/>
    <w:rsid w:val="004C38BB"/>
    <w:rsid w:val="004C424E"/>
    <w:rsid w:val="004C4329"/>
    <w:rsid w:val="004C4510"/>
    <w:rsid w:val="004C472A"/>
    <w:rsid w:val="004C4F77"/>
    <w:rsid w:val="004C524A"/>
    <w:rsid w:val="004C5689"/>
    <w:rsid w:val="004C56BA"/>
    <w:rsid w:val="004C592F"/>
    <w:rsid w:val="004C5ADA"/>
    <w:rsid w:val="004C60B0"/>
    <w:rsid w:val="004C67CA"/>
    <w:rsid w:val="004C6B80"/>
    <w:rsid w:val="004C6E7C"/>
    <w:rsid w:val="004C7297"/>
    <w:rsid w:val="004C78D3"/>
    <w:rsid w:val="004C7BC1"/>
    <w:rsid w:val="004C7E35"/>
    <w:rsid w:val="004C7EE5"/>
    <w:rsid w:val="004D017B"/>
    <w:rsid w:val="004D07B3"/>
    <w:rsid w:val="004D0EED"/>
    <w:rsid w:val="004D0F1B"/>
    <w:rsid w:val="004D10E6"/>
    <w:rsid w:val="004D1233"/>
    <w:rsid w:val="004D16DE"/>
    <w:rsid w:val="004D20F1"/>
    <w:rsid w:val="004D26DC"/>
    <w:rsid w:val="004D2BB5"/>
    <w:rsid w:val="004D2CC7"/>
    <w:rsid w:val="004D3195"/>
    <w:rsid w:val="004D336D"/>
    <w:rsid w:val="004D38CA"/>
    <w:rsid w:val="004D3E82"/>
    <w:rsid w:val="004D51BB"/>
    <w:rsid w:val="004D5AE4"/>
    <w:rsid w:val="004D5C2F"/>
    <w:rsid w:val="004D605C"/>
    <w:rsid w:val="004D6A26"/>
    <w:rsid w:val="004D6BF1"/>
    <w:rsid w:val="004D6EF2"/>
    <w:rsid w:val="004D777C"/>
    <w:rsid w:val="004D7F3E"/>
    <w:rsid w:val="004E081F"/>
    <w:rsid w:val="004E104A"/>
    <w:rsid w:val="004E10C9"/>
    <w:rsid w:val="004E1322"/>
    <w:rsid w:val="004E19C9"/>
    <w:rsid w:val="004E1A7C"/>
    <w:rsid w:val="004E1B03"/>
    <w:rsid w:val="004E1D24"/>
    <w:rsid w:val="004E20F2"/>
    <w:rsid w:val="004E257B"/>
    <w:rsid w:val="004E2BDD"/>
    <w:rsid w:val="004E3111"/>
    <w:rsid w:val="004E3165"/>
    <w:rsid w:val="004E342C"/>
    <w:rsid w:val="004E34CC"/>
    <w:rsid w:val="004E3746"/>
    <w:rsid w:val="004E3787"/>
    <w:rsid w:val="004E3950"/>
    <w:rsid w:val="004E3F3D"/>
    <w:rsid w:val="004E4492"/>
    <w:rsid w:val="004E46C9"/>
    <w:rsid w:val="004E4E00"/>
    <w:rsid w:val="004E4F80"/>
    <w:rsid w:val="004E4F93"/>
    <w:rsid w:val="004E51E1"/>
    <w:rsid w:val="004E525D"/>
    <w:rsid w:val="004E5B8F"/>
    <w:rsid w:val="004E608B"/>
    <w:rsid w:val="004E6288"/>
    <w:rsid w:val="004E67C7"/>
    <w:rsid w:val="004E6D15"/>
    <w:rsid w:val="004E6FBF"/>
    <w:rsid w:val="004E79D2"/>
    <w:rsid w:val="004E7CD4"/>
    <w:rsid w:val="004E7EE6"/>
    <w:rsid w:val="004F06E3"/>
    <w:rsid w:val="004F06F8"/>
    <w:rsid w:val="004F1815"/>
    <w:rsid w:val="004F189A"/>
    <w:rsid w:val="004F1DCB"/>
    <w:rsid w:val="004F2652"/>
    <w:rsid w:val="004F2C2E"/>
    <w:rsid w:val="004F33A9"/>
    <w:rsid w:val="004F3A82"/>
    <w:rsid w:val="004F3BEB"/>
    <w:rsid w:val="004F3E87"/>
    <w:rsid w:val="004F424D"/>
    <w:rsid w:val="004F4282"/>
    <w:rsid w:val="004F4398"/>
    <w:rsid w:val="004F449C"/>
    <w:rsid w:val="004F451F"/>
    <w:rsid w:val="004F50A8"/>
    <w:rsid w:val="004F548A"/>
    <w:rsid w:val="004F5577"/>
    <w:rsid w:val="004F5C5D"/>
    <w:rsid w:val="004F693B"/>
    <w:rsid w:val="004F694D"/>
    <w:rsid w:val="004F6AC0"/>
    <w:rsid w:val="004F703C"/>
    <w:rsid w:val="004F743F"/>
    <w:rsid w:val="004F7AD1"/>
    <w:rsid w:val="005000AF"/>
    <w:rsid w:val="00501131"/>
    <w:rsid w:val="005016ED"/>
    <w:rsid w:val="00501A25"/>
    <w:rsid w:val="00501E27"/>
    <w:rsid w:val="00503CC4"/>
    <w:rsid w:val="00504DB9"/>
    <w:rsid w:val="0050564C"/>
    <w:rsid w:val="005056E7"/>
    <w:rsid w:val="00505750"/>
    <w:rsid w:val="00505781"/>
    <w:rsid w:val="00505880"/>
    <w:rsid w:val="005058B7"/>
    <w:rsid w:val="00506188"/>
    <w:rsid w:val="005067E0"/>
    <w:rsid w:val="00506996"/>
    <w:rsid w:val="0050700A"/>
    <w:rsid w:val="005103FE"/>
    <w:rsid w:val="0051093C"/>
    <w:rsid w:val="00511A02"/>
    <w:rsid w:val="00512330"/>
    <w:rsid w:val="0051294F"/>
    <w:rsid w:val="0051295D"/>
    <w:rsid w:val="00512CFF"/>
    <w:rsid w:val="00513088"/>
    <w:rsid w:val="005134FC"/>
    <w:rsid w:val="00513AC1"/>
    <w:rsid w:val="0051403F"/>
    <w:rsid w:val="00514201"/>
    <w:rsid w:val="005142B3"/>
    <w:rsid w:val="00514439"/>
    <w:rsid w:val="005149D5"/>
    <w:rsid w:val="00514A2A"/>
    <w:rsid w:val="00515059"/>
    <w:rsid w:val="005156EB"/>
    <w:rsid w:val="00515C91"/>
    <w:rsid w:val="00516276"/>
    <w:rsid w:val="005169FE"/>
    <w:rsid w:val="00516AB4"/>
    <w:rsid w:val="005174FA"/>
    <w:rsid w:val="0051766C"/>
    <w:rsid w:val="00517690"/>
    <w:rsid w:val="00517743"/>
    <w:rsid w:val="00517829"/>
    <w:rsid w:val="005178D1"/>
    <w:rsid w:val="00517F30"/>
    <w:rsid w:val="005207EC"/>
    <w:rsid w:val="00520F0F"/>
    <w:rsid w:val="00520F9D"/>
    <w:rsid w:val="00521B18"/>
    <w:rsid w:val="00521FA3"/>
    <w:rsid w:val="005221DB"/>
    <w:rsid w:val="0052285D"/>
    <w:rsid w:val="00522B38"/>
    <w:rsid w:val="00522C29"/>
    <w:rsid w:val="00522D8E"/>
    <w:rsid w:val="00522FEC"/>
    <w:rsid w:val="00523DB7"/>
    <w:rsid w:val="00523E92"/>
    <w:rsid w:val="00523F45"/>
    <w:rsid w:val="00523F7E"/>
    <w:rsid w:val="00524075"/>
    <w:rsid w:val="005251DD"/>
    <w:rsid w:val="00526036"/>
    <w:rsid w:val="00526958"/>
    <w:rsid w:val="00526B28"/>
    <w:rsid w:val="00526F58"/>
    <w:rsid w:val="00527623"/>
    <w:rsid w:val="00527E7A"/>
    <w:rsid w:val="00530296"/>
    <w:rsid w:val="005308E1"/>
    <w:rsid w:val="00530A6E"/>
    <w:rsid w:val="00530CCF"/>
    <w:rsid w:val="00530CFD"/>
    <w:rsid w:val="00530ED2"/>
    <w:rsid w:val="005314D0"/>
    <w:rsid w:val="00531925"/>
    <w:rsid w:val="00531B7D"/>
    <w:rsid w:val="00531FA0"/>
    <w:rsid w:val="00532212"/>
    <w:rsid w:val="005322A1"/>
    <w:rsid w:val="00532540"/>
    <w:rsid w:val="00532923"/>
    <w:rsid w:val="00532CFC"/>
    <w:rsid w:val="00534084"/>
    <w:rsid w:val="0053412B"/>
    <w:rsid w:val="0053415A"/>
    <w:rsid w:val="00534316"/>
    <w:rsid w:val="005349DC"/>
    <w:rsid w:val="00534EC8"/>
    <w:rsid w:val="00534F16"/>
    <w:rsid w:val="00536040"/>
    <w:rsid w:val="005362E4"/>
    <w:rsid w:val="005363DF"/>
    <w:rsid w:val="005367B7"/>
    <w:rsid w:val="00536B7E"/>
    <w:rsid w:val="00536D9C"/>
    <w:rsid w:val="00536EB2"/>
    <w:rsid w:val="00537705"/>
    <w:rsid w:val="00537CAF"/>
    <w:rsid w:val="005404A7"/>
    <w:rsid w:val="0054063A"/>
    <w:rsid w:val="00540B03"/>
    <w:rsid w:val="00540CBF"/>
    <w:rsid w:val="005411E1"/>
    <w:rsid w:val="0054131C"/>
    <w:rsid w:val="00541C6A"/>
    <w:rsid w:val="00541ED8"/>
    <w:rsid w:val="005421A5"/>
    <w:rsid w:val="00542443"/>
    <w:rsid w:val="00542671"/>
    <w:rsid w:val="00542853"/>
    <w:rsid w:val="005429C7"/>
    <w:rsid w:val="00542BAB"/>
    <w:rsid w:val="00542C68"/>
    <w:rsid w:val="005430D4"/>
    <w:rsid w:val="005432E2"/>
    <w:rsid w:val="005437D4"/>
    <w:rsid w:val="00543C55"/>
    <w:rsid w:val="00543F22"/>
    <w:rsid w:val="0054434E"/>
    <w:rsid w:val="00544EE1"/>
    <w:rsid w:val="00545A1E"/>
    <w:rsid w:val="00546E5E"/>
    <w:rsid w:val="00546FA8"/>
    <w:rsid w:val="00547560"/>
    <w:rsid w:val="005476B1"/>
    <w:rsid w:val="005508F5"/>
    <w:rsid w:val="00550B18"/>
    <w:rsid w:val="00550B1B"/>
    <w:rsid w:val="00550BFC"/>
    <w:rsid w:val="00550C4C"/>
    <w:rsid w:val="00550E13"/>
    <w:rsid w:val="005513B2"/>
    <w:rsid w:val="005514F4"/>
    <w:rsid w:val="00551C01"/>
    <w:rsid w:val="00551EE5"/>
    <w:rsid w:val="00552190"/>
    <w:rsid w:val="005529F4"/>
    <w:rsid w:val="00552DD9"/>
    <w:rsid w:val="00552FE7"/>
    <w:rsid w:val="005535FA"/>
    <w:rsid w:val="005539FB"/>
    <w:rsid w:val="00553B06"/>
    <w:rsid w:val="00553B8F"/>
    <w:rsid w:val="00553C73"/>
    <w:rsid w:val="005545B1"/>
    <w:rsid w:val="005546D5"/>
    <w:rsid w:val="00554BD5"/>
    <w:rsid w:val="00554CEF"/>
    <w:rsid w:val="005555A5"/>
    <w:rsid w:val="00555B9F"/>
    <w:rsid w:val="00555DD7"/>
    <w:rsid w:val="0055626E"/>
    <w:rsid w:val="00556676"/>
    <w:rsid w:val="00556BDE"/>
    <w:rsid w:val="00557253"/>
    <w:rsid w:val="0055787C"/>
    <w:rsid w:val="00557AE9"/>
    <w:rsid w:val="0056011F"/>
    <w:rsid w:val="00560CEA"/>
    <w:rsid w:val="00560D10"/>
    <w:rsid w:val="0056177C"/>
    <w:rsid w:val="00562982"/>
    <w:rsid w:val="00562BCC"/>
    <w:rsid w:val="00562BD3"/>
    <w:rsid w:val="00562EBC"/>
    <w:rsid w:val="0056305C"/>
    <w:rsid w:val="005634EF"/>
    <w:rsid w:val="005637B6"/>
    <w:rsid w:val="00565011"/>
    <w:rsid w:val="00565228"/>
    <w:rsid w:val="0056560C"/>
    <w:rsid w:val="00565B11"/>
    <w:rsid w:val="00566333"/>
    <w:rsid w:val="00566963"/>
    <w:rsid w:val="005675D1"/>
    <w:rsid w:val="00567606"/>
    <w:rsid w:val="00567D4E"/>
    <w:rsid w:val="005700FF"/>
    <w:rsid w:val="0057016D"/>
    <w:rsid w:val="0057078E"/>
    <w:rsid w:val="00570895"/>
    <w:rsid w:val="005714FD"/>
    <w:rsid w:val="00571909"/>
    <w:rsid w:val="00571B38"/>
    <w:rsid w:val="005723C6"/>
    <w:rsid w:val="005726E9"/>
    <w:rsid w:val="005727EE"/>
    <w:rsid w:val="00572C10"/>
    <w:rsid w:val="0057361A"/>
    <w:rsid w:val="005738D2"/>
    <w:rsid w:val="0057453A"/>
    <w:rsid w:val="0057482F"/>
    <w:rsid w:val="0057492D"/>
    <w:rsid w:val="00574BEE"/>
    <w:rsid w:val="00574FE6"/>
    <w:rsid w:val="0057541A"/>
    <w:rsid w:val="00575568"/>
    <w:rsid w:val="005755E3"/>
    <w:rsid w:val="00575E83"/>
    <w:rsid w:val="005766DB"/>
    <w:rsid w:val="005775CF"/>
    <w:rsid w:val="00577838"/>
    <w:rsid w:val="00577C24"/>
    <w:rsid w:val="00577ECD"/>
    <w:rsid w:val="00580A1A"/>
    <w:rsid w:val="00580EBA"/>
    <w:rsid w:val="00582788"/>
    <w:rsid w:val="005828C5"/>
    <w:rsid w:val="00582F88"/>
    <w:rsid w:val="0058306F"/>
    <w:rsid w:val="005830AD"/>
    <w:rsid w:val="005831D4"/>
    <w:rsid w:val="005838DA"/>
    <w:rsid w:val="00583CEC"/>
    <w:rsid w:val="00583F37"/>
    <w:rsid w:val="005843EA"/>
    <w:rsid w:val="005845E2"/>
    <w:rsid w:val="005849D9"/>
    <w:rsid w:val="00584BF5"/>
    <w:rsid w:val="0058579D"/>
    <w:rsid w:val="00585815"/>
    <w:rsid w:val="00585AC7"/>
    <w:rsid w:val="00585EEF"/>
    <w:rsid w:val="00585F73"/>
    <w:rsid w:val="00586188"/>
    <w:rsid w:val="00586735"/>
    <w:rsid w:val="00586E35"/>
    <w:rsid w:val="00586FFA"/>
    <w:rsid w:val="00587966"/>
    <w:rsid w:val="005900A8"/>
    <w:rsid w:val="00590A5E"/>
    <w:rsid w:val="00590AF7"/>
    <w:rsid w:val="00590B1A"/>
    <w:rsid w:val="00590FA8"/>
    <w:rsid w:val="00591323"/>
    <w:rsid w:val="005913E3"/>
    <w:rsid w:val="00591B90"/>
    <w:rsid w:val="0059278D"/>
    <w:rsid w:val="005934D0"/>
    <w:rsid w:val="00593533"/>
    <w:rsid w:val="00593FA3"/>
    <w:rsid w:val="005941CA"/>
    <w:rsid w:val="0059499F"/>
    <w:rsid w:val="00595775"/>
    <w:rsid w:val="00595C6C"/>
    <w:rsid w:val="00595D82"/>
    <w:rsid w:val="00595ED6"/>
    <w:rsid w:val="005968B8"/>
    <w:rsid w:val="005969B3"/>
    <w:rsid w:val="005970F7"/>
    <w:rsid w:val="005977A4"/>
    <w:rsid w:val="00597813"/>
    <w:rsid w:val="00597A10"/>
    <w:rsid w:val="00597A30"/>
    <w:rsid w:val="00597AAF"/>
    <w:rsid w:val="00597E70"/>
    <w:rsid w:val="005A0584"/>
    <w:rsid w:val="005A0F6D"/>
    <w:rsid w:val="005A1304"/>
    <w:rsid w:val="005A2458"/>
    <w:rsid w:val="005A2749"/>
    <w:rsid w:val="005A2FA6"/>
    <w:rsid w:val="005A3275"/>
    <w:rsid w:val="005A3971"/>
    <w:rsid w:val="005A3D25"/>
    <w:rsid w:val="005A3E7E"/>
    <w:rsid w:val="005A419F"/>
    <w:rsid w:val="005A4291"/>
    <w:rsid w:val="005A43F3"/>
    <w:rsid w:val="005A4B29"/>
    <w:rsid w:val="005A69FF"/>
    <w:rsid w:val="005A6AA4"/>
    <w:rsid w:val="005A6C19"/>
    <w:rsid w:val="005A6CE5"/>
    <w:rsid w:val="005A6F31"/>
    <w:rsid w:val="005A6F77"/>
    <w:rsid w:val="005A707B"/>
    <w:rsid w:val="005A7479"/>
    <w:rsid w:val="005A7759"/>
    <w:rsid w:val="005B0166"/>
    <w:rsid w:val="005B0484"/>
    <w:rsid w:val="005B08E5"/>
    <w:rsid w:val="005B0D01"/>
    <w:rsid w:val="005B0EB9"/>
    <w:rsid w:val="005B0F6B"/>
    <w:rsid w:val="005B169C"/>
    <w:rsid w:val="005B180D"/>
    <w:rsid w:val="005B19CE"/>
    <w:rsid w:val="005B1C94"/>
    <w:rsid w:val="005B2118"/>
    <w:rsid w:val="005B26DF"/>
    <w:rsid w:val="005B286A"/>
    <w:rsid w:val="005B2DA2"/>
    <w:rsid w:val="005B3DEB"/>
    <w:rsid w:val="005B3E6C"/>
    <w:rsid w:val="005B3F9C"/>
    <w:rsid w:val="005B4827"/>
    <w:rsid w:val="005B51CA"/>
    <w:rsid w:val="005B5581"/>
    <w:rsid w:val="005B597F"/>
    <w:rsid w:val="005B6071"/>
    <w:rsid w:val="005B61E5"/>
    <w:rsid w:val="005B6376"/>
    <w:rsid w:val="005B65FC"/>
    <w:rsid w:val="005B66DB"/>
    <w:rsid w:val="005B6A45"/>
    <w:rsid w:val="005B6AA4"/>
    <w:rsid w:val="005B6ABE"/>
    <w:rsid w:val="005B7212"/>
    <w:rsid w:val="005C0166"/>
    <w:rsid w:val="005C07EB"/>
    <w:rsid w:val="005C08C7"/>
    <w:rsid w:val="005C098D"/>
    <w:rsid w:val="005C0ABA"/>
    <w:rsid w:val="005C0EB4"/>
    <w:rsid w:val="005C159C"/>
    <w:rsid w:val="005C178D"/>
    <w:rsid w:val="005C1D3D"/>
    <w:rsid w:val="005C1F2A"/>
    <w:rsid w:val="005C2C74"/>
    <w:rsid w:val="005C3CA2"/>
    <w:rsid w:val="005C3E19"/>
    <w:rsid w:val="005C420B"/>
    <w:rsid w:val="005C4659"/>
    <w:rsid w:val="005C4699"/>
    <w:rsid w:val="005C4CF3"/>
    <w:rsid w:val="005C5284"/>
    <w:rsid w:val="005C5373"/>
    <w:rsid w:val="005C5438"/>
    <w:rsid w:val="005C55B3"/>
    <w:rsid w:val="005C5BD1"/>
    <w:rsid w:val="005C65AA"/>
    <w:rsid w:val="005C66F4"/>
    <w:rsid w:val="005C6B4A"/>
    <w:rsid w:val="005C7488"/>
    <w:rsid w:val="005C7A26"/>
    <w:rsid w:val="005D014A"/>
    <w:rsid w:val="005D030D"/>
    <w:rsid w:val="005D04C8"/>
    <w:rsid w:val="005D0665"/>
    <w:rsid w:val="005D08FF"/>
    <w:rsid w:val="005D143A"/>
    <w:rsid w:val="005D1BEB"/>
    <w:rsid w:val="005D21F7"/>
    <w:rsid w:val="005D236C"/>
    <w:rsid w:val="005D2821"/>
    <w:rsid w:val="005D2D28"/>
    <w:rsid w:val="005D380D"/>
    <w:rsid w:val="005D3A66"/>
    <w:rsid w:val="005D3A84"/>
    <w:rsid w:val="005D40B0"/>
    <w:rsid w:val="005D4249"/>
    <w:rsid w:val="005D4518"/>
    <w:rsid w:val="005D4721"/>
    <w:rsid w:val="005D4CBA"/>
    <w:rsid w:val="005D50FD"/>
    <w:rsid w:val="005D5D8D"/>
    <w:rsid w:val="005D6131"/>
    <w:rsid w:val="005D67B9"/>
    <w:rsid w:val="005D6B4B"/>
    <w:rsid w:val="005D6B91"/>
    <w:rsid w:val="005D6C9E"/>
    <w:rsid w:val="005D77A2"/>
    <w:rsid w:val="005D7A23"/>
    <w:rsid w:val="005E05E8"/>
    <w:rsid w:val="005E0E99"/>
    <w:rsid w:val="005E1533"/>
    <w:rsid w:val="005E1829"/>
    <w:rsid w:val="005E1875"/>
    <w:rsid w:val="005E1982"/>
    <w:rsid w:val="005E24B3"/>
    <w:rsid w:val="005E3C0A"/>
    <w:rsid w:val="005E3C0B"/>
    <w:rsid w:val="005E3EE1"/>
    <w:rsid w:val="005E490C"/>
    <w:rsid w:val="005E5455"/>
    <w:rsid w:val="005E5639"/>
    <w:rsid w:val="005E5AC0"/>
    <w:rsid w:val="005E607D"/>
    <w:rsid w:val="005E6265"/>
    <w:rsid w:val="005E63EA"/>
    <w:rsid w:val="005E6527"/>
    <w:rsid w:val="005E6597"/>
    <w:rsid w:val="005E6821"/>
    <w:rsid w:val="005E6B0B"/>
    <w:rsid w:val="005E782C"/>
    <w:rsid w:val="005E79C1"/>
    <w:rsid w:val="005F0677"/>
    <w:rsid w:val="005F0AC4"/>
    <w:rsid w:val="005F147A"/>
    <w:rsid w:val="005F1B84"/>
    <w:rsid w:val="005F2101"/>
    <w:rsid w:val="005F296F"/>
    <w:rsid w:val="005F2BEC"/>
    <w:rsid w:val="005F2C0C"/>
    <w:rsid w:val="005F2C4D"/>
    <w:rsid w:val="005F2F83"/>
    <w:rsid w:val="005F2FB7"/>
    <w:rsid w:val="005F4133"/>
    <w:rsid w:val="005F4201"/>
    <w:rsid w:val="005F42F9"/>
    <w:rsid w:val="005F4429"/>
    <w:rsid w:val="005F46BD"/>
    <w:rsid w:val="005F4AA2"/>
    <w:rsid w:val="005F4AB8"/>
    <w:rsid w:val="005F63B2"/>
    <w:rsid w:val="005F725D"/>
    <w:rsid w:val="005F7B2E"/>
    <w:rsid w:val="005F7DF9"/>
    <w:rsid w:val="006002F7"/>
    <w:rsid w:val="006008DA"/>
    <w:rsid w:val="00600FC6"/>
    <w:rsid w:val="006010E5"/>
    <w:rsid w:val="00601200"/>
    <w:rsid w:val="0060127C"/>
    <w:rsid w:val="00601B84"/>
    <w:rsid w:val="00602457"/>
    <w:rsid w:val="006029A7"/>
    <w:rsid w:val="00602C6A"/>
    <w:rsid w:val="00602D34"/>
    <w:rsid w:val="00602FC4"/>
    <w:rsid w:val="006031A1"/>
    <w:rsid w:val="006033B3"/>
    <w:rsid w:val="00603929"/>
    <w:rsid w:val="00603A72"/>
    <w:rsid w:val="00603B3A"/>
    <w:rsid w:val="00603D90"/>
    <w:rsid w:val="006040A0"/>
    <w:rsid w:val="006053D6"/>
    <w:rsid w:val="00605810"/>
    <w:rsid w:val="006059BA"/>
    <w:rsid w:val="00605E04"/>
    <w:rsid w:val="00605FD2"/>
    <w:rsid w:val="00606006"/>
    <w:rsid w:val="00606264"/>
    <w:rsid w:val="0060629E"/>
    <w:rsid w:val="00606579"/>
    <w:rsid w:val="006065E6"/>
    <w:rsid w:val="0060680B"/>
    <w:rsid w:val="00606909"/>
    <w:rsid w:val="00606960"/>
    <w:rsid w:val="006069AF"/>
    <w:rsid w:val="00606D99"/>
    <w:rsid w:val="0060759F"/>
    <w:rsid w:val="006077B8"/>
    <w:rsid w:val="00607F77"/>
    <w:rsid w:val="00607FD9"/>
    <w:rsid w:val="00610128"/>
    <w:rsid w:val="00610245"/>
    <w:rsid w:val="00610400"/>
    <w:rsid w:val="00610556"/>
    <w:rsid w:val="00610863"/>
    <w:rsid w:val="0061105C"/>
    <w:rsid w:val="0061153B"/>
    <w:rsid w:val="0061171C"/>
    <w:rsid w:val="00611B9E"/>
    <w:rsid w:val="006121D4"/>
    <w:rsid w:val="006128E5"/>
    <w:rsid w:val="00612B00"/>
    <w:rsid w:val="00612CC2"/>
    <w:rsid w:val="00612F06"/>
    <w:rsid w:val="00612F27"/>
    <w:rsid w:val="006139DA"/>
    <w:rsid w:val="00613F24"/>
    <w:rsid w:val="00613FAC"/>
    <w:rsid w:val="00614419"/>
    <w:rsid w:val="00614873"/>
    <w:rsid w:val="00614EC2"/>
    <w:rsid w:val="006152AE"/>
    <w:rsid w:val="0061535B"/>
    <w:rsid w:val="00615939"/>
    <w:rsid w:val="00615CFA"/>
    <w:rsid w:val="00616823"/>
    <w:rsid w:val="00616C0B"/>
    <w:rsid w:val="00616DB9"/>
    <w:rsid w:val="00617F27"/>
    <w:rsid w:val="00620B21"/>
    <w:rsid w:val="006213E4"/>
    <w:rsid w:val="006214DC"/>
    <w:rsid w:val="00621535"/>
    <w:rsid w:val="00621A46"/>
    <w:rsid w:val="00621E56"/>
    <w:rsid w:val="00622279"/>
    <w:rsid w:val="006222F3"/>
    <w:rsid w:val="00622443"/>
    <w:rsid w:val="006227B9"/>
    <w:rsid w:val="006227C8"/>
    <w:rsid w:val="00622C49"/>
    <w:rsid w:val="00622DCC"/>
    <w:rsid w:val="0062329A"/>
    <w:rsid w:val="0062425F"/>
    <w:rsid w:val="00625034"/>
    <w:rsid w:val="006250F7"/>
    <w:rsid w:val="00625271"/>
    <w:rsid w:val="00625660"/>
    <w:rsid w:val="00625DE8"/>
    <w:rsid w:val="00626828"/>
    <w:rsid w:val="00626AB0"/>
    <w:rsid w:val="00627256"/>
    <w:rsid w:val="006278DE"/>
    <w:rsid w:val="006279DF"/>
    <w:rsid w:val="00627B9F"/>
    <w:rsid w:val="00627CEB"/>
    <w:rsid w:val="0063021F"/>
    <w:rsid w:val="006305BA"/>
    <w:rsid w:val="00632937"/>
    <w:rsid w:val="00633200"/>
    <w:rsid w:val="0063348D"/>
    <w:rsid w:val="006339E6"/>
    <w:rsid w:val="00633C3B"/>
    <w:rsid w:val="00633D0C"/>
    <w:rsid w:val="00633D5B"/>
    <w:rsid w:val="0063459D"/>
    <w:rsid w:val="006347B8"/>
    <w:rsid w:val="00634D88"/>
    <w:rsid w:val="00635648"/>
    <w:rsid w:val="00635C47"/>
    <w:rsid w:val="0063640F"/>
    <w:rsid w:val="0063652E"/>
    <w:rsid w:val="00636B56"/>
    <w:rsid w:val="00636BA0"/>
    <w:rsid w:val="00637A5E"/>
    <w:rsid w:val="00637EA1"/>
    <w:rsid w:val="00640163"/>
    <w:rsid w:val="006409A0"/>
    <w:rsid w:val="00640B62"/>
    <w:rsid w:val="006417A8"/>
    <w:rsid w:val="00641A0F"/>
    <w:rsid w:val="00641B26"/>
    <w:rsid w:val="006425C0"/>
    <w:rsid w:val="00642B88"/>
    <w:rsid w:val="00642E58"/>
    <w:rsid w:val="00642E78"/>
    <w:rsid w:val="0064309B"/>
    <w:rsid w:val="00643A72"/>
    <w:rsid w:val="00643E2D"/>
    <w:rsid w:val="00643FA4"/>
    <w:rsid w:val="00644BBD"/>
    <w:rsid w:val="00644C55"/>
    <w:rsid w:val="00644EFF"/>
    <w:rsid w:val="00645286"/>
    <w:rsid w:val="00645516"/>
    <w:rsid w:val="006459DF"/>
    <w:rsid w:val="006461D8"/>
    <w:rsid w:val="0064647C"/>
    <w:rsid w:val="0064685E"/>
    <w:rsid w:val="00646E52"/>
    <w:rsid w:val="0064711E"/>
    <w:rsid w:val="00647A2C"/>
    <w:rsid w:val="00647DE8"/>
    <w:rsid w:val="00650579"/>
    <w:rsid w:val="006509AF"/>
    <w:rsid w:val="0065123B"/>
    <w:rsid w:val="00651990"/>
    <w:rsid w:val="00651F1B"/>
    <w:rsid w:val="00651F8D"/>
    <w:rsid w:val="0065258B"/>
    <w:rsid w:val="006526C4"/>
    <w:rsid w:val="006529DC"/>
    <w:rsid w:val="00652D55"/>
    <w:rsid w:val="00652F5E"/>
    <w:rsid w:val="006531FD"/>
    <w:rsid w:val="00653536"/>
    <w:rsid w:val="00653992"/>
    <w:rsid w:val="00653B76"/>
    <w:rsid w:val="00653E4C"/>
    <w:rsid w:val="0065462A"/>
    <w:rsid w:val="0065491C"/>
    <w:rsid w:val="006552CA"/>
    <w:rsid w:val="0065542B"/>
    <w:rsid w:val="00655450"/>
    <w:rsid w:val="00655554"/>
    <w:rsid w:val="00655858"/>
    <w:rsid w:val="0065590F"/>
    <w:rsid w:val="00655B75"/>
    <w:rsid w:val="006561B5"/>
    <w:rsid w:val="00656940"/>
    <w:rsid w:val="006575E3"/>
    <w:rsid w:val="00657880"/>
    <w:rsid w:val="00657BF6"/>
    <w:rsid w:val="00657E2C"/>
    <w:rsid w:val="0066060A"/>
    <w:rsid w:val="00660A63"/>
    <w:rsid w:val="00660ADF"/>
    <w:rsid w:val="00660CA9"/>
    <w:rsid w:val="00660D00"/>
    <w:rsid w:val="006613E7"/>
    <w:rsid w:val="00661636"/>
    <w:rsid w:val="00661651"/>
    <w:rsid w:val="00661A61"/>
    <w:rsid w:val="00661D44"/>
    <w:rsid w:val="00662106"/>
    <w:rsid w:val="00662A08"/>
    <w:rsid w:val="00663040"/>
    <w:rsid w:val="00663172"/>
    <w:rsid w:val="006641B5"/>
    <w:rsid w:val="006644D7"/>
    <w:rsid w:val="006646BE"/>
    <w:rsid w:val="00664C0D"/>
    <w:rsid w:val="00664FD0"/>
    <w:rsid w:val="006654A0"/>
    <w:rsid w:val="0066594F"/>
    <w:rsid w:val="00665C68"/>
    <w:rsid w:val="00665F37"/>
    <w:rsid w:val="00666BAD"/>
    <w:rsid w:val="00666DA2"/>
    <w:rsid w:val="00666E2E"/>
    <w:rsid w:val="006674B6"/>
    <w:rsid w:val="00667512"/>
    <w:rsid w:val="0066753A"/>
    <w:rsid w:val="0066782D"/>
    <w:rsid w:val="006702D2"/>
    <w:rsid w:val="00670EB7"/>
    <w:rsid w:val="0067103D"/>
    <w:rsid w:val="0067119A"/>
    <w:rsid w:val="006711A7"/>
    <w:rsid w:val="006713BF"/>
    <w:rsid w:val="00671724"/>
    <w:rsid w:val="00671D1E"/>
    <w:rsid w:val="00671F19"/>
    <w:rsid w:val="00673916"/>
    <w:rsid w:val="00673A18"/>
    <w:rsid w:val="00674069"/>
    <w:rsid w:val="0067412A"/>
    <w:rsid w:val="0067416D"/>
    <w:rsid w:val="00674434"/>
    <w:rsid w:val="00674BCE"/>
    <w:rsid w:val="00675128"/>
    <w:rsid w:val="00675404"/>
    <w:rsid w:val="00675C31"/>
    <w:rsid w:val="0067642E"/>
    <w:rsid w:val="00676B02"/>
    <w:rsid w:val="00676B19"/>
    <w:rsid w:val="00677142"/>
    <w:rsid w:val="0067758C"/>
    <w:rsid w:val="00677835"/>
    <w:rsid w:val="0067790E"/>
    <w:rsid w:val="00680013"/>
    <w:rsid w:val="006802AA"/>
    <w:rsid w:val="0068073C"/>
    <w:rsid w:val="0068121E"/>
    <w:rsid w:val="00681914"/>
    <w:rsid w:val="00682D6B"/>
    <w:rsid w:val="00682F93"/>
    <w:rsid w:val="006832F2"/>
    <w:rsid w:val="00683387"/>
    <w:rsid w:val="0068374B"/>
    <w:rsid w:val="00683DCF"/>
    <w:rsid w:val="0068409C"/>
    <w:rsid w:val="00684AFA"/>
    <w:rsid w:val="00684B55"/>
    <w:rsid w:val="00684DB6"/>
    <w:rsid w:val="00684E44"/>
    <w:rsid w:val="006850AC"/>
    <w:rsid w:val="006850DC"/>
    <w:rsid w:val="006858E4"/>
    <w:rsid w:val="00685A61"/>
    <w:rsid w:val="006860D6"/>
    <w:rsid w:val="00687037"/>
    <w:rsid w:val="00687B53"/>
    <w:rsid w:val="00687DAB"/>
    <w:rsid w:val="00687DAD"/>
    <w:rsid w:val="00687E39"/>
    <w:rsid w:val="0069087E"/>
    <w:rsid w:val="00690A43"/>
    <w:rsid w:val="00690ADD"/>
    <w:rsid w:val="00690B7D"/>
    <w:rsid w:val="00690D40"/>
    <w:rsid w:val="0069112F"/>
    <w:rsid w:val="00691145"/>
    <w:rsid w:val="00691429"/>
    <w:rsid w:val="00691878"/>
    <w:rsid w:val="00691B6D"/>
    <w:rsid w:val="00692025"/>
    <w:rsid w:val="00692353"/>
    <w:rsid w:val="00692B34"/>
    <w:rsid w:val="00694504"/>
    <w:rsid w:val="006945CD"/>
    <w:rsid w:val="00694985"/>
    <w:rsid w:val="00694C1A"/>
    <w:rsid w:val="00695598"/>
    <w:rsid w:val="00695776"/>
    <w:rsid w:val="006959AE"/>
    <w:rsid w:val="00695AD8"/>
    <w:rsid w:val="00695B5B"/>
    <w:rsid w:val="00695E7E"/>
    <w:rsid w:val="0069614D"/>
    <w:rsid w:val="00696A0B"/>
    <w:rsid w:val="00696A15"/>
    <w:rsid w:val="00696C36"/>
    <w:rsid w:val="006978CB"/>
    <w:rsid w:val="00697D96"/>
    <w:rsid w:val="00697EFC"/>
    <w:rsid w:val="006A067B"/>
    <w:rsid w:val="006A0789"/>
    <w:rsid w:val="006A097A"/>
    <w:rsid w:val="006A0C03"/>
    <w:rsid w:val="006A1481"/>
    <w:rsid w:val="006A1683"/>
    <w:rsid w:val="006A1A7A"/>
    <w:rsid w:val="006A1CD3"/>
    <w:rsid w:val="006A1F07"/>
    <w:rsid w:val="006A20A8"/>
    <w:rsid w:val="006A2279"/>
    <w:rsid w:val="006A229E"/>
    <w:rsid w:val="006A234B"/>
    <w:rsid w:val="006A272F"/>
    <w:rsid w:val="006A2B74"/>
    <w:rsid w:val="006A2E5D"/>
    <w:rsid w:val="006A353A"/>
    <w:rsid w:val="006A35CE"/>
    <w:rsid w:val="006A3873"/>
    <w:rsid w:val="006A3A8E"/>
    <w:rsid w:val="006A3EC0"/>
    <w:rsid w:val="006A4240"/>
    <w:rsid w:val="006A5EBA"/>
    <w:rsid w:val="006A6240"/>
    <w:rsid w:val="006A6717"/>
    <w:rsid w:val="006A6B99"/>
    <w:rsid w:val="006A6C23"/>
    <w:rsid w:val="006A6E22"/>
    <w:rsid w:val="006A7E5F"/>
    <w:rsid w:val="006B0155"/>
    <w:rsid w:val="006B036C"/>
    <w:rsid w:val="006B09DC"/>
    <w:rsid w:val="006B1277"/>
    <w:rsid w:val="006B16C9"/>
    <w:rsid w:val="006B19A8"/>
    <w:rsid w:val="006B2461"/>
    <w:rsid w:val="006B28AD"/>
    <w:rsid w:val="006B3070"/>
    <w:rsid w:val="006B3232"/>
    <w:rsid w:val="006B38E3"/>
    <w:rsid w:val="006B3918"/>
    <w:rsid w:val="006B3CD8"/>
    <w:rsid w:val="006B40D9"/>
    <w:rsid w:val="006B471D"/>
    <w:rsid w:val="006B4D1F"/>
    <w:rsid w:val="006B50BC"/>
    <w:rsid w:val="006B58FA"/>
    <w:rsid w:val="006B6331"/>
    <w:rsid w:val="006B68DD"/>
    <w:rsid w:val="006B73C1"/>
    <w:rsid w:val="006B7C28"/>
    <w:rsid w:val="006C020E"/>
    <w:rsid w:val="006C081B"/>
    <w:rsid w:val="006C0863"/>
    <w:rsid w:val="006C0975"/>
    <w:rsid w:val="006C13AD"/>
    <w:rsid w:val="006C1DE0"/>
    <w:rsid w:val="006C2367"/>
    <w:rsid w:val="006C25CF"/>
    <w:rsid w:val="006C2A0E"/>
    <w:rsid w:val="006C2BE1"/>
    <w:rsid w:val="006C3469"/>
    <w:rsid w:val="006C3C07"/>
    <w:rsid w:val="006C3E3C"/>
    <w:rsid w:val="006C45BA"/>
    <w:rsid w:val="006C4CB4"/>
    <w:rsid w:val="006C4E84"/>
    <w:rsid w:val="006C5168"/>
    <w:rsid w:val="006C596E"/>
    <w:rsid w:val="006C5C28"/>
    <w:rsid w:val="006C6998"/>
    <w:rsid w:val="006C6F65"/>
    <w:rsid w:val="006C765E"/>
    <w:rsid w:val="006C7752"/>
    <w:rsid w:val="006D0060"/>
    <w:rsid w:val="006D01BC"/>
    <w:rsid w:val="006D04F8"/>
    <w:rsid w:val="006D0762"/>
    <w:rsid w:val="006D07B6"/>
    <w:rsid w:val="006D0A31"/>
    <w:rsid w:val="006D0CB4"/>
    <w:rsid w:val="006D118A"/>
    <w:rsid w:val="006D151B"/>
    <w:rsid w:val="006D1AFC"/>
    <w:rsid w:val="006D1B97"/>
    <w:rsid w:val="006D2F98"/>
    <w:rsid w:val="006D33A2"/>
    <w:rsid w:val="006D3528"/>
    <w:rsid w:val="006D368C"/>
    <w:rsid w:val="006D3BA8"/>
    <w:rsid w:val="006D414E"/>
    <w:rsid w:val="006D51E5"/>
    <w:rsid w:val="006D5358"/>
    <w:rsid w:val="006D5367"/>
    <w:rsid w:val="006D5AC1"/>
    <w:rsid w:val="006D5D43"/>
    <w:rsid w:val="006D5D8C"/>
    <w:rsid w:val="006D5DB7"/>
    <w:rsid w:val="006D5E39"/>
    <w:rsid w:val="006D5E41"/>
    <w:rsid w:val="006D69CF"/>
    <w:rsid w:val="006D6C0D"/>
    <w:rsid w:val="006D72A6"/>
    <w:rsid w:val="006D7518"/>
    <w:rsid w:val="006D7DAE"/>
    <w:rsid w:val="006E0902"/>
    <w:rsid w:val="006E09ED"/>
    <w:rsid w:val="006E12C0"/>
    <w:rsid w:val="006E1365"/>
    <w:rsid w:val="006E1615"/>
    <w:rsid w:val="006E1DCD"/>
    <w:rsid w:val="006E20E6"/>
    <w:rsid w:val="006E2169"/>
    <w:rsid w:val="006E2BF5"/>
    <w:rsid w:val="006E2D08"/>
    <w:rsid w:val="006E2F79"/>
    <w:rsid w:val="006E3091"/>
    <w:rsid w:val="006E311C"/>
    <w:rsid w:val="006E379A"/>
    <w:rsid w:val="006E3B74"/>
    <w:rsid w:val="006E3BCA"/>
    <w:rsid w:val="006E3FCF"/>
    <w:rsid w:val="006E477C"/>
    <w:rsid w:val="006E69E3"/>
    <w:rsid w:val="006E70DA"/>
    <w:rsid w:val="006E75FF"/>
    <w:rsid w:val="006E7C34"/>
    <w:rsid w:val="006F0277"/>
    <w:rsid w:val="006F08C8"/>
    <w:rsid w:val="006F0D76"/>
    <w:rsid w:val="006F0F6E"/>
    <w:rsid w:val="006F1187"/>
    <w:rsid w:val="006F184E"/>
    <w:rsid w:val="006F1DE2"/>
    <w:rsid w:val="006F2393"/>
    <w:rsid w:val="006F25ED"/>
    <w:rsid w:val="006F3048"/>
    <w:rsid w:val="006F3EBC"/>
    <w:rsid w:val="006F3EED"/>
    <w:rsid w:val="006F3FFA"/>
    <w:rsid w:val="006F44BB"/>
    <w:rsid w:val="006F4C23"/>
    <w:rsid w:val="006F4E07"/>
    <w:rsid w:val="006F509C"/>
    <w:rsid w:val="006F5501"/>
    <w:rsid w:val="006F570D"/>
    <w:rsid w:val="006F6688"/>
    <w:rsid w:val="006F6FAD"/>
    <w:rsid w:val="006F70AA"/>
    <w:rsid w:val="006F72EB"/>
    <w:rsid w:val="006F7846"/>
    <w:rsid w:val="006F7B0C"/>
    <w:rsid w:val="00700251"/>
    <w:rsid w:val="00700405"/>
    <w:rsid w:val="00700611"/>
    <w:rsid w:val="00700AD9"/>
    <w:rsid w:val="0070171B"/>
    <w:rsid w:val="00701882"/>
    <w:rsid w:val="00702019"/>
    <w:rsid w:val="0070267D"/>
    <w:rsid w:val="00702D56"/>
    <w:rsid w:val="00702D7C"/>
    <w:rsid w:val="00702D90"/>
    <w:rsid w:val="00702DE2"/>
    <w:rsid w:val="007033F1"/>
    <w:rsid w:val="00703C3F"/>
    <w:rsid w:val="00704131"/>
    <w:rsid w:val="0070430F"/>
    <w:rsid w:val="00704D65"/>
    <w:rsid w:val="007050A3"/>
    <w:rsid w:val="007051A0"/>
    <w:rsid w:val="0070558C"/>
    <w:rsid w:val="007056C3"/>
    <w:rsid w:val="0070574D"/>
    <w:rsid w:val="007066B5"/>
    <w:rsid w:val="0070690D"/>
    <w:rsid w:val="00706D0E"/>
    <w:rsid w:val="00707094"/>
    <w:rsid w:val="00707616"/>
    <w:rsid w:val="007079E3"/>
    <w:rsid w:val="00707D19"/>
    <w:rsid w:val="00707FD9"/>
    <w:rsid w:val="00710563"/>
    <w:rsid w:val="007109F1"/>
    <w:rsid w:val="00711574"/>
    <w:rsid w:val="0071172F"/>
    <w:rsid w:val="00711F0C"/>
    <w:rsid w:val="00712275"/>
    <w:rsid w:val="007124AA"/>
    <w:rsid w:val="0071310A"/>
    <w:rsid w:val="00713152"/>
    <w:rsid w:val="00713493"/>
    <w:rsid w:val="0071355C"/>
    <w:rsid w:val="007139A1"/>
    <w:rsid w:val="00713A00"/>
    <w:rsid w:val="00713CCB"/>
    <w:rsid w:val="00713D3A"/>
    <w:rsid w:val="007142BD"/>
    <w:rsid w:val="00714905"/>
    <w:rsid w:val="00714F33"/>
    <w:rsid w:val="00714F35"/>
    <w:rsid w:val="007151AD"/>
    <w:rsid w:val="00716300"/>
    <w:rsid w:val="00716675"/>
    <w:rsid w:val="00716C00"/>
    <w:rsid w:val="00717080"/>
    <w:rsid w:val="00720014"/>
    <w:rsid w:val="00720476"/>
    <w:rsid w:val="007206A2"/>
    <w:rsid w:val="0072105E"/>
    <w:rsid w:val="0072146F"/>
    <w:rsid w:val="007218DF"/>
    <w:rsid w:val="0072255A"/>
    <w:rsid w:val="00722567"/>
    <w:rsid w:val="00722B49"/>
    <w:rsid w:val="00723206"/>
    <w:rsid w:val="00723859"/>
    <w:rsid w:val="00723919"/>
    <w:rsid w:val="00723CA2"/>
    <w:rsid w:val="00723D86"/>
    <w:rsid w:val="00723E6B"/>
    <w:rsid w:val="00724078"/>
    <w:rsid w:val="00724689"/>
    <w:rsid w:val="00724815"/>
    <w:rsid w:val="00724E96"/>
    <w:rsid w:val="007251DD"/>
    <w:rsid w:val="0072555F"/>
    <w:rsid w:val="00725FB4"/>
    <w:rsid w:val="00725FD9"/>
    <w:rsid w:val="00726FB1"/>
    <w:rsid w:val="007274F9"/>
    <w:rsid w:val="007276C2"/>
    <w:rsid w:val="00727953"/>
    <w:rsid w:val="00727C44"/>
    <w:rsid w:val="00727CCC"/>
    <w:rsid w:val="00727EDB"/>
    <w:rsid w:val="00727F91"/>
    <w:rsid w:val="007301EB"/>
    <w:rsid w:val="00730403"/>
    <w:rsid w:val="00730645"/>
    <w:rsid w:val="007308D3"/>
    <w:rsid w:val="00730CD7"/>
    <w:rsid w:val="007310EE"/>
    <w:rsid w:val="00732494"/>
    <w:rsid w:val="00732831"/>
    <w:rsid w:val="00732A8C"/>
    <w:rsid w:val="00732D91"/>
    <w:rsid w:val="00732FA9"/>
    <w:rsid w:val="007336E6"/>
    <w:rsid w:val="007350AD"/>
    <w:rsid w:val="007357A4"/>
    <w:rsid w:val="00735D76"/>
    <w:rsid w:val="007368AF"/>
    <w:rsid w:val="007369A8"/>
    <w:rsid w:val="00736A3A"/>
    <w:rsid w:val="00737256"/>
    <w:rsid w:val="00737300"/>
    <w:rsid w:val="00737E45"/>
    <w:rsid w:val="007404CC"/>
    <w:rsid w:val="00740A08"/>
    <w:rsid w:val="00741208"/>
    <w:rsid w:val="0074120E"/>
    <w:rsid w:val="007414E1"/>
    <w:rsid w:val="0074177D"/>
    <w:rsid w:val="00742543"/>
    <w:rsid w:val="00742822"/>
    <w:rsid w:val="007428FE"/>
    <w:rsid w:val="007429AF"/>
    <w:rsid w:val="00742B89"/>
    <w:rsid w:val="00742C22"/>
    <w:rsid w:val="0074383F"/>
    <w:rsid w:val="00743B8E"/>
    <w:rsid w:val="0074582F"/>
    <w:rsid w:val="007459C5"/>
    <w:rsid w:val="00746A1B"/>
    <w:rsid w:val="00746D64"/>
    <w:rsid w:val="00746EE2"/>
    <w:rsid w:val="007474B9"/>
    <w:rsid w:val="00747C3D"/>
    <w:rsid w:val="00747CA5"/>
    <w:rsid w:val="00747CC4"/>
    <w:rsid w:val="00750630"/>
    <w:rsid w:val="00750724"/>
    <w:rsid w:val="00750F82"/>
    <w:rsid w:val="00751042"/>
    <w:rsid w:val="00751098"/>
    <w:rsid w:val="0075197C"/>
    <w:rsid w:val="00751AF5"/>
    <w:rsid w:val="00751C07"/>
    <w:rsid w:val="00752197"/>
    <w:rsid w:val="007522F6"/>
    <w:rsid w:val="0075238A"/>
    <w:rsid w:val="00752938"/>
    <w:rsid w:val="0075305F"/>
    <w:rsid w:val="0075349C"/>
    <w:rsid w:val="00753794"/>
    <w:rsid w:val="00753B49"/>
    <w:rsid w:val="00753BD3"/>
    <w:rsid w:val="0075418E"/>
    <w:rsid w:val="007543A3"/>
    <w:rsid w:val="0075444C"/>
    <w:rsid w:val="00754DE6"/>
    <w:rsid w:val="007550E3"/>
    <w:rsid w:val="007553DE"/>
    <w:rsid w:val="00755B6F"/>
    <w:rsid w:val="007565A2"/>
    <w:rsid w:val="00756A6A"/>
    <w:rsid w:val="00756BE1"/>
    <w:rsid w:val="00757DF7"/>
    <w:rsid w:val="00757EC0"/>
    <w:rsid w:val="007603CE"/>
    <w:rsid w:val="00760F53"/>
    <w:rsid w:val="007611FC"/>
    <w:rsid w:val="00761354"/>
    <w:rsid w:val="007617E7"/>
    <w:rsid w:val="007618EB"/>
    <w:rsid w:val="00761CEC"/>
    <w:rsid w:val="00761E56"/>
    <w:rsid w:val="007620DA"/>
    <w:rsid w:val="00762527"/>
    <w:rsid w:val="00762EEC"/>
    <w:rsid w:val="00763500"/>
    <w:rsid w:val="007637E5"/>
    <w:rsid w:val="00763834"/>
    <w:rsid w:val="00763E4B"/>
    <w:rsid w:val="00763E8A"/>
    <w:rsid w:val="0076414A"/>
    <w:rsid w:val="007648B0"/>
    <w:rsid w:val="0076538B"/>
    <w:rsid w:val="00766629"/>
    <w:rsid w:val="00766705"/>
    <w:rsid w:val="007669E0"/>
    <w:rsid w:val="007669F9"/>
    <w:rsid w:val="00766CA5"/>
    <w:rsid w:val="00766F4F"/>
    <w:rsid w:val="007677DF"/>
    <w:rsid w:val="00767C13"/>
    <w:rsid w:val="0077011B"/>
    <w:rsid w:val="007702B9"/>
    <w:rsid w:val="00771033"/>
    <w:rsid w:val="00771B46"/>
    <w:rsid w:val="00771B75"/>
    <w:rsid w:val="00771CBB"/>
    <w:rsid w:val="00771CCA"/>
    <w:rsid w:val="007722DF"/>
    <w:rsid w:val="00773001"/>
    <w:rsid w:val="0077415E"/>
    <w:rsid w:val="007747E2"/>
    <w:rsid w:val="007747F0"/>
    <w:rsid w:val="00774C08"/>
    <w:rsid w:val="00775B29"/>
    <w:rsid w:val="00775B2B"/>
    <w:rsid w:val="00776005"/>
    <w:rsid w:val="0077663B"/>
    <w:rsid w:val="007767DD"/>
    <w:rsid w:val="0078003E"/>
    <w:rsid w:val="007804B3"/>
    <w:rsid w:val="00780C1E"/>
    <w:rsid w:val="00780FC1"/>
    <w:rsid w:val="00781C70"/>
    <w:rsid w:val="00782721"/>
    <w:rsid w:val="00782757"/>
    <w:rsid w:val="00782C04"/>
    <w:rsid w:val="00782E1B"/>
    <w:rsid w:val="0078368B"/>
    <w:rsid w:val="0078369A"/>
    <w:rsid w:val="00783733"/>
    <w:rsid w:val="00783967"/>
    <w:rsid w:val="007839CB"/>
    <w:rsid w:val="00784115"/>
    <w:rsid w:val="00784947"/>
    <w:rsid w:val="007854BC"/>
    <w:rsid w:val="00785652"/>
    <w:rsid w:val="0078567D"/>
    <w:rsid w:val="0078568F"/>
    <w:rsid w:val="00785DAB"/>
    <w:rsid w:val="0078631C"/>
    <w:rsid w:val="00786E47"/>
    <w:rsid w:val="00786EA9"/>
    <w:rsid w:val="00790BBE"/>
    <w:rsid w:val="00792243"/>
    <w:rsid w:val="0079270D"/>
    <w:rsid w:val="00792E55"/>
    <w:rsid w:val="007932CE"/>
    <w:rsid w:val="0079365B"/>
    <w:rsid w:val="00793D59"/>
    <w:rsid w:val="007940E1"/>
    <w:rsid w:val="00794705"/>
    <w:rsid w:val="00794A49"/>
    <w:rsid w:val="00794B2A"/>
    <w:rsid w:val="0079508E"/>
    <w:rsid w:val="0079515D"/>
    <w:rsid w:val="007951F8"/>
    <w:rsid w:val="00795E64"/>
    <w:rsid w:val="0079612E"/>
    <w:rsid w:val="00796467"/>
    <w:rsid w:val="00796739"/>
    <w:rsid w:val="00796BED"/>
    <w:rsid w:val="00796D1D"/>
    <w:rsid w:val="00796DE1"/>
    <w:rsid w:val="007973B5"/>
    <w:rsid w:val="007A0823"/>
    <w:rsid w:val="007A0C35"/>
    <w:rsid w:val="007A0D72"/>
    <w:rsid w:val="007A0F17"/>
    <w:rsid w:val="007A1D9E"/>
    <w:rsid w:val="007A1E42"/>
    <w:rsid w:val="007A1F8A"/>
    <w:rsid w:val="007A2287"/>
    <w:rsid w:val="007A234F"/>
    <w:rsid w:val="007A23A2"/>
    <w:rsid w:val="007A260A"/>
    <w:rsid w:val="007A2E17"/>
    <w:rsid w:val="007A3005"/>
    <w:rsid w:val="007A3013"/>
    <w:rsid w:val="007A3294"/>
    <w:rsid w:val="007A3320"/>
    <w:rsid w:val="007A3395"/>
    <w:rsid w:val="007A3782"/>
    <w:rsid w:val="007A3C89"/>
    <w:rsid w:val="007A4427"/>
    <w:rsid w:val="007A4B36"/>
    <w:rsid w:val="007A4C7A"/>
    <w:rsid w:val="007A4F52"/>
    <w:rsid w:val="007A6235"/>
    <w:rsid w:val="007A64D5"/>
    <w:rsid w:val="007A67F1"/>
    <w:rsid w:val="007A69DA"/>
    <w:rsid w:val="007A799B"/>
    <w:rsid w:val="007B0021"/>
    <w:rsid w:val="007B0487"/>
    <w:rsid w:val="007B062E"/>
    <w:rsid w:val="007B065E"/>
    <w:rsid w:val="007B06CB"/>
    <w:rsid w:val="007B0DE6"/>
    <w:rsid w:val="007B0E45"/>
    <w:rsid w:val="007B0F8F"/>
    <w:rsid w:val="007B1062"/>
    <w:rsid w:val="007B11CC"/>
    <w:rsid w:val="007B1329"/>
    <w:rsid w:val="007B22F9"/>
    <w:rsid w:val="007B2344"/>
    <w:rsid w:val="007B24FC"/>
    <w:rsid w:val="007B2ED3"/>
    <w:rsid w:val="007B3041"/>
    <w:rsid w:val="007B306E"/>
    <w:rsid w:val="007B32E5"/>
    <w:rsid w:val="007B3AB2"/>
    <w:rsid w:val="007B3FE6"/>
    <w:rsid w:val="007B4404"/>
    <w:rsid w:val="007B486C"/>
    <w:rsid w:val="007B4A2F"/>
    <w:rsid w:val="007B4F4F"/>
    <w:rsid w:val="007B4F64"/>
    <w:rsid w:val="007B50EF"/>
    <w:rsid w:val="007B56B7"/>
    <w:rsid w:val="007B56F2"/>
    <w:rsid w:val="007B5B3F"/>
    <w:rsid w:val="007B67BB"/>
    <w:rsid w:val="007B6A3D"/>
    <w:rsid w:val="007B6BEF"/>
    <w:rsid w:val="007B7077"/>
    <w:rsid w:val="007B762C"/>
    <w:rsid w:val="007C02F2"/>
    <w:rsid w:val="007C0486"/>
    <w:rsid w:val="007C050E"/>
    <w:rsid w:val="007C0543"/>
    <w:rsid w:val="007C07B0"/>
    <w:rsid w:val="007C0C79"/>
    <w:rsid w:val="007C171D"/>
    <w:rsid w:val="007C1BCE"/>
    <w:rsid w:val="007C1EEF"/>
    <w:rsid w:val="007C20BB"/>
    <w:rsid w:val="007C271E"/>
    <w:rsid w:val="007C28C9"/>
    <w:rsid w:val="007C29BD"/>
    <w:rsid w:val="007C3447"/>
    <w:rsid w:val="007C38F5"/>
    <w:rsid w:val="007C3AC0"/>
    <w:rsid w:val="007C3FFF"/>
    <w:rsid w:val="007C42AA"/>
    <w:rsid w:val="007C4617"/>
    <w:rsid w:val="007C480C"/>
    <w:rsid w:val="007C4C58"/>
    <w:rsid w:val="007C51CB"/>
    <w:rsid w:val="007C59CC"/>
    <w:rsid w:val="007C5A47"/>
    <w:rsid w:val="007C5D0C"/>
    <w:rsid w:val="007C6043"/>
    <w:rsid w:val="007C609A"/>
    <w:rsid w:val="007C795A"/>
    <w:rsid w:val="007D046F"/>
    <w:rsid w:val="007D0491"/>
    <w:rsid w:val="007D09CE"/>
    <w:rsid w:val="007D1061"/>
    <w:rsid w:val="007D10B0"/>
    <w:rsid w:val="007D1270"/>
    <w:rsid w:val="007D1929"/>
    <w:rsid w:val="007D1C5F"/>
    <w:rsid w:val="007D20FD"/>
    <w:rsid w:val="007D3292"/>
    <w:rsid w:val="007D3390"/>
    <w:rsid w:val="007D37D4"/>
    <w:rsid w:val="007D4DCA"/>
    <w:rsid w:val="007D530C"/>
    <w:rsid w:val="007D5363"/>
    <w:rsid w:val="007D5821"/>
    <w:rsid w:val="007D62D3"/>
    <w:rsid w:val="007D6598"/>
    <w:rsid w:val="007D6644"/>
    <w:rsid w:val="007D6B40"/>
    <w:rsid w:val="007D6B69"/>
    <w:rsid w:val="007D6EA4"/>
    <w:rsid w:val="007D7022"/>
    <w:rsid w:val="007D7034"/>
    <w:rsid w:val="007D7612"/>
    <w:rsid w:val="007D7C57"/>
    <w:rsid w:val="007D7F7B"/>
    <w:rsid w:val="007E110E"/>
    <w:rsid w:val="007E19FC"/>
    <w:rsid w:val="007E1D47"/>
    <w:rsid w:val="007E2620"/>
    <w:rsid w:val="007E284C"/>
    <w:rsid w:val="007E2FE0"/>
    <w:rsid w:val="007E349B"/>
    <w:rsid w:val="007E378C"/>
    <w:rsid w:val="007E38DB"/>
    <w:rsid w:val="007E3A86"/>
    <w:rsid w:val="007E52C6"/>
    <w:rsid w:val="007E5695"/>
    <w:rsid w:val="007E5F0A"/>
    <w:rsid w:val="007E6230"/>
    <w:rsid w:val="007E6F81"/>
    <w:rsid w:val="007E71AA"/>
    <w:rsid w:val="007E7233"/>
    <w:rsid w:val="007E7CE9"/>
    <w:rsid w:val="007E7CEF"/>
    <w:rsid w:val="007F024C"/>
    <w:rsid w:val="007F0A0A"/>
    <w:rsid w:val="007F0C4C"/>
    <w:rsid w:val="007F1642"/>
    <w:rsid w:val="007F1A50"/>
    <w:rsid w:val="007F1CB8"/>
    <w:rsid w:val="007F1D89"/>
    <w:rsid w:val="007F1FA0"/>
    <w:rsid w:val="007F22C3"/>
    <w:rsid w:val="007F24B5"/>
    <w:rsid w:val="007F256A"/>
    <w:rsid w:val="007F273F"/>
    <w:rsid w:val="007F2BE4"/>
    <w:rsid w:val="007F2DDB"/>
    <w:rsid w:val="007F3BA0"/>
    <w:rsid w:val="007F3BF7"/>
    <w:rsid w:val="007F3CF3"/>
    <w:rsid w:val="007F45DA"/>
    <w:rsid w:val="007F4C99"/>
    <w:rsid w:val="007F4E44"/>
    <w:rsid w:val="007F51A3"/>
    <w:rsid w:val="007F6650"/>
    <w:rsid w:val="007F6824"/>
    <w:rsid w:val="007F6BD9"/>
    <w:rsid w:val="007F7A07"/>
    <w:rsid w:val="007F7DA6"/>
    <w:rsid w:val="008008C1"/>
    <w:rsid w:val="008017F7"/>
    <w:rsid w:val="00801FF4"/>
    <w:rsid w:val="00802B54"/>
    <w:rsid w:val="00802D0F"/>
    <w:rsid w:val="00802DBC"/>
    <w:rsid w:val="0080360B"/>
    <w:rsid w:val="00803958"/>
    <w:rsid w:val="00803D82"/>
    <w:rsid w:val="00803E6E"/>
    <w:rsid w:val="00803FCA"/>
    <w:rsid w:val="00803FFA"/>
    <w:rsid w:val="0080463A"/>
    <w:rsid w:val="00804EBB"/>
    <w:rsid w:val="008050B4"/>
    <w:rsid w:val="00805985"/>
    <w:rsid w:val="008065DF"/>
    <w:rsid w:val="00806D5D"/>
    <w:rsid w:val="00806F9C"/>
    <w:rsid w:val="008073B2"/>
    <w:rsid w:val="0080768F"/>
    <w:rsid w:val="00807921"/>
    <w:rsid w:val="00807AE7"/>
    <w:rsid w:val="00807B4C"/>
    <w:rsid w:val="00807BC8"/>
    <w:rsid w:val="00807C5E"/>
    <w:rsid w:val="00810618"/>
    <w:rsid w:val="0081092A"/>
    <w:rsid w:val="0081168D"/>
    <w:rsid w:val="008116AB"/>
    <w:rsid w:val="00811BC3"/>
    <w:rsid w:val="0081201C"/>
    <w:rsid w:val="0081205E"/>
    <w:rsid w:val="008129BD"/>
    <w:rsid w:val="00812A10"/>
    <w:rsid w:val="00812F15"/>
    <w:rsid w:val="00813D0C"/>
    <w:rsid w:val="00813D2B"/>
    <w:rsid w:val="0081418E"/>
    <w:rsid w:val="008145CA"/>
    <w:rsid w:val="008146C5"/>
    <w:rsid w:val="00814939"/>
    <w:rsid w:val="00814CBB"/>
    <w:rsid w:val="00814EEF"/>
    <w:rsid w:val="00815014"/>
    <w:rsid w:val="00815CDA"/>
    <w:rsid w:val="008160F9"/>
    <w:rsid w:val="0081617A"/>
    <w:rsid w:val="008170E4"/>
    <w:rsid w:val="00817218"/>
    <w:rsid w:val="00817560"/>
    <w:rsid w:val="00817D9A"/>
    <w:rsid w:val="00817E9C"/>
    <w:rsid w:val="0082012D"/>
    <w:rsid w:val="008202BF"/>
    <w:rsid w:val="0082114D"/>
    <w:rsid w:val="008218B6"/>
    <w:rsid w:val="00822868"/>
    <w:rsid w:val="00822935"/>
    <w:rsid w:val="00822CF8"/>
    <w:rsid w:val="00823520"/>
    <w:rsid w:val="008235F5"/>
    <w:rsid w:val="00823C50"/>
    <w:rsid w:val="00824D5F"/>
    <w:rsid w:val="008251F8"/>
    <w:rsid w:val="00825693"/>
    <w:rsid w:val="00825806"/>
    <w:rsid w:val="00825C0A"/>
    <w:rsid w:val="008264C9"/>
    <w:rsid w:val="00826CB9"/>
    <w:rsid w:val="00826E0F"/>
    <w:rsid w:val="008277F1"/>
    <w:rsid w:val="008278D8"/>
    <w:rsid w:val="00830103"/>
    <w:rsid w:val="0083011A"/>
    <w:rsid w:val="0083045A"/>
    <w:rsid w:val="00830968"/>
    <w:rsid w:val="00830CFB"/>
    <w:rsid w:val="0083189E"/>
    <w:rsid w:val="00831A58"/>
    <w:rsid w:val="00831E1F"/>
    <w:rsid w:val="00831EB2"/>
    <w:rsid w:val="008321FE"/>
    <w:rsid w:val="00832884"/>
    <w:rsid w:val="008329F6"/>
    <w:rsid w:val="008330EE"/>
    <w:rsid w:val="0083324C"/>
    <w:rsid w:val="008337CF"/>
    <w:rsid w:val="00833A88"/>
    <w:rsid w:val="00833E95"/>
    <w:rsid w:val="008345FC"/>
    <w:rsid w:val="00834754"/>
    <w:rsid w:val="00834BDA"/>
    <w:rsid w:val="0083504F"/>
    <w:rsid w:val="00835E64"/>
    <w:rsid w:val="0083671D"/>
    <w:rsid w:val="00836FD9"/>
    <w:rsid w:val="00837704"/>
    <w:rsid w:val="0083776C"/>
    <w:rsid w:val="00837B1F"/>
    <w:rsid w:val="00837B23"/>
    <w:rsid w:val="0084016D"/>
    <w:rsid w:val="008406A3"/>
    <w:rsid w:val="00840825"/>
    <w:rsid w:val="00840A73"/>
    <w:rsid w:val="00840ED8"/>
    <w:rsid w:val="0084182D"/>
    <w:rsid w:val="00841C9F"/>
    <w:rsid w:val="00841EB6"/>
    <w:rsid w:val="00842347"/>
    <w:rsid w:val="00842660"/>
    <w:rsid w:val="00842987"/>
    <w:rsid w:val="00842B24"/>
    <w:rsid w:val="008430BE"/>
    <w:rsid w:val="00843DA4"/>
    <w:rsid w:val="008442A6"/>
    <w:rsid w:val="00845662"/>
    <w:rsid w:val="00845756"/>
    <w:rsid w:val="00845814"/>
    <w:rsid w:val="00846C00"/>
    <w:rsid w:val="008474F6"/>
    <w:rsid w:val="00847628"/>
    <w:rsid w:val="00847AAA"/>
    <w:rsid w:val="00847B4B"/>
    <w:rsid w:val="00847B6E"/>
    <w:rsid w:val="0085030C"/>
    <w:rsid w:val="008508D7"/>
    <w:rsid w:val="00850E46"/>
    <w:rsid w:val="00851654"/>
    <w:rsid w:val="0085275B"/>
    <w:rsid w:val="008528E1"/>
    <w:rsid w:val="00852B70"/>
    <w:rsid w:val="008542A3"/>
    <w:rsid w:val="0085443B"/>
    <w:rsid w:val="00854586"/>
    <w:rsid w:val="008547F2"/>
    <w:rsid w:val="00855169"/>
    <w:rsid w:val="00855364"/>
    <w:rsid w:val="00855EFB"/>
    <w:rsid w:val="00855F06"/>
    <w:rsid w:val="00856072"/>
    <w:rsid w:val="0085625B"/>
    <w:rsid w:val="00856F49"/>
    <w:rsid w:val="00857E31"/>
    <w:rsid w:val="00857E8C"/>
    <w:rsid w:val="008605F8"/>
    <w:rsid w:val="00860BE3"/>
    <w:rsid w:val="00860F47"/>
    <w:rsid w:val="00861094"/>
    <w:rsid w:val="0086204D"/>
    <w:rsid w:val="00862084"/>
    <w:rsid w:val="0086252E"/>
    <w:rsid w:val="008628B1"/>
    <w:rsid w:val="00862C36"/>
    <w:rsid w:val="00862CD4"/>
    <w:rsid w:val="00864065"/>
    <w:rsid w:val="008642E4"/>
    <w:rsid w:val="0086466B"/>
    <w:rsid w:val="00864738"/>
    <w:rsid w:val="0086496D"/>
    <w:rsid w:val="0086504B"/>
    <w:rsid w:val="008660D2"/>
    <w:rsid w:val="0086618C"/>
    <w:rsid w:val="0086637A"/>
    <w:rsid w:val="00866383"/>
    <w:rsid w:val="00866433"/>
    <w:rsid w:val="00866A5C"/>
    <w:rsid w:val="00866BFC"/>
    <w:rsid w:val="0086716A"/>
    <w:rsid w:val="0086749E"/>
    <w:rsid w:val="00867964"/>
    <w:rsid w:val="00870386"/>
    <w:rsid w:val="00870406"/>
    <w:rsid w:val="008708A7"/>
    <w:rsid w:val="00870B32"/>
    <w:rsid w:val="00870F64"/>
    <w:rsid w:val="0087165B"/>
    <w:rsid w:val="008716C0"/>
    <w:rsid w:val="00871844"/>
    <w:rsid w:val="00871F84"/>
    <w:rsid w:val="00871FBD"/>
    <w:rsid w:val="00872054"/>
    <w:rsid w:val="00872B52"/>
    <w:rsid w:val="00872CFF"/>
    <w:rsid w:val="008737FE"/>
    <w:rsid w:val="00873D37"/>
    <w:rsid w:val="00873E5C"/>
    <w:rsid w:val="00873E6E"/>
    <w:rsid w:val="00873F73"/>
    <w:rsid w:val="00874224"/>
    <w:rsid w:val="0087437C"/>
    <w:rsid w:val="00874C49"/>
    <w:rsid w:val="00874D63"/>
    <w:rsid w:val="00874DCA"/>
    <w:rsid w:val="008754F9"/>
    <w:rsid w:val="008756FB"/>
    <w:rsid w:val="00875862"/>
    <w:rsid w:val="00875BD2"/>
    <w:rsid w:val="00875E9A"/>
    <w:rsid w:val="008760FE"/>
    <w:rsid w:val="00876814"/>
    <w:rsid w:val="008769AE"/>
    <w:rsid w:val="00876B5B"/>
    <w:rsid w:val="00876C12"/>
    <w:rsid w:val="00876F19"/>
    <w:rsid w:val="00877D01"/>
    <w:rsid w:val="00880004"/>
    <w:rsid w:val="008801CA"/>
    <w:rsid w:val="0088024D"/>
    <w:rsid w:val="00880BC6"/>
    <w:rsid w:val="00880ED9"/>
    <w:rsid w:val="00880EEC"/>
    <w:rsid w:val="00881526"/>
    <w:rsid w:val="00881720"/>
    <w:rsid w:val="00881A0E"/>
    <w:rsid w:val="00881ED9"/>
    <w:rsid w:val="00882387"/>
    <w:rsid w:val="008827C5"/>
    <w:rsid w:val="00882B71"/>
    <w:rsid w:val="00882C4A"/>
    <w:rsid w:val="00882E15"/>
    <w:rsid w:val="00882EE6"/>
    <w:rsid w:val="008830AA"/>
    <w:rsid w:val="00883199"/>
    <w:rsid w:val="008835D8"/>
    <w:rsid w:val="00883A52"/>
    <w:rsid w:val="00883C9D"/>
    <w:rsid w:val="00884075"/>
    <w:rsid w:val="008843AE"/>
    <w:rsid w:val="0088444A"/>
    <w:rsid w:val="008856BE"/>
    <w:rsid w:val="0088615E"/>
    <w:rsid w:val="00887379"/>
    <w:rsid w:val="00887596"/>
    <w:rsid w:val="0088761D"/>
    <w:rsid w:val="00887892"/>
    <w:rsid w:val="00887DC0"/>
    <w:rsid w:val="00887EB8"/>
    <w:rsid w:val="00887F0A"/>
    <w:rsid w:val="00890390"/>
    <w:rsid w:val="0089072C"/>
    <w:rsid w:val="00890C00"/>
    <w:rsid w:val="008910F7"/>
    <w:rsid w:val="00891982"/>
    <w:rsid w:val="00891BE0"/>
    <w:rsid w:val="00891C7F"/>
    <w:rsid w:val="00892573"/>
    <w:rsid w:val="008927EF"/>
    <w:rsid w:val="008928AA"/>
    <w:rsid w:val="00892E78"/>
    <w:rsid w:val="0089492A"/>
    <w:rsid w:val="00894955"/>
    <w:rsid w:val="00894EE0"/>
    <w:rsid w:val="008952D9"/>
    <w:rsid w:val="008956E4"/>
    <w:rsid w:val="0089685F"/>
    <w:rsid w:val="00896951"/>
    <w:rsid w:val="00896C88"/>
    <w:rsid w:val="00896D4A"/>
    <w:rsid w:val="00896D4E"/>
    <w:rsid w:val="0089798E"/>
    <w:rsid w:val="00897D4C"/>
    <w:rsid w:val="00897F18"/>
    <w:rsid w:val="008A051C"/>
    <w:rsid w:val="008A07AE"/>
    <w:rsid w:val="008A10EE"/>
    <w:rsid w:val="008A1130"/>
    <w:rsid w:val="008A1772"/>
    <w:rsid w:val="008A179E"/>
    <w:rsid w:val="008A1BD9"/>
    <w:rsid w:val="008A1D7F"/>
    <w:rsid w:val="008A2335"/>
    <w:rsid w:val="008A2B3F"/>
    <w:rsid w:val="008A2C23"/>
    <w:rsid w:val="008A3215"/>
    <w:rsid w:val="008A365E"/>
    <w:rsid w:val="008A4157"/>
    <w:rsid w:val="008A4837"/>
    <w:rsid w:val="008A4A6E"/>
    <w:rsid w:val="008A4CEA"/>
    <w:rsid w:val="008A4EFD"/>
    <w:rsid w:val="008A506B"/>
    <w:rsid w:val="008A50D0"/>
    <w:rsid w:val="008A5338"/>
    <w:rsid w:val="008A535C"/>
    <w:rsid w:val="008A55A4"/>
    <w:rsid w:val="008A5D5B"/>
    <w:rsid w:val="008A6379"/>
    <w:rsid w:val="008A6952"/>
    <w:rsid w:val="008A6968"/>
    <w:rsid w:val="008A6C97"/>
    <w:rsid w:val="008A6D8D"/>
    <w:rsid w:val="008A703E"/>
    <w:rsid w:val="008B00AF"/>
    <w:rsid w:val="008B035F"/>
    <w:rsid w:val="008B03C2"/>
    <w:rsid w:val="008B08A7"/>
    <w:rsid w:val="008B0955"/>
    <w:rsid w:val="008B0B23"/>
    <w:rsid w:val="008B11BE"/>
    <w:rsid w:val="008B291A"/>
    <w:rsid w:val="008B30E5"/>
    <w:rsid w:val="008B3A0E"/>
    <w:rsid w:val="008B3EDB"/>
    <w:rsid w:val="008B3FB3"/>
    <w:rsid w:val="008B4088"/>
    <w:rsid w:val="008B464E"/>
    <w:rsid w:val="008B5462"/>
    <w:rsid w:val="008B5559"/>
    <w:rsid w:val="008B56B7"/>
    <w:rsid w:val="008B57CC"/>
    <w:rsid w:val="008B5866"/>
    <w:rsid w:val="008B62DC"/>
    <w:rsid w:val="008B682E"/>
    <w:rsid w:val="008B69B6"/>
    <w:rsid w:val="008B6E31"/>
    <w:rsid w:val="008B7033"/>
    <w:rsid w:val="008B7832"/>
    <w:rsid w:val="008B789F"/>
    <w:rsid w:val="008B7F54"/>
    <w:rsid w:val="008C1019"/>
    <w:rsid w:val="008C1120"/>
    <w:rsid w:val="008C1D46"/>
    <w:rsid w:val="008C1EBB"/>
    <w:rsid w:val="008C2258"/>
    <w:rsid w:val="008C24DA"/>
    <w:rsid w:val="008C35EE"/>
    <w:rsid w:val="008C3655"/>
    <w:rsid w:val="008C40BE"/>
    <w:rsid w:val="008C41DC"/>
    <w:rsid w:val="008C462D"/>
    <w:rsid w:val="008C4B0C"/>
    <w:rsid w:val="008C4FAB"/>
    <w:rsid w:val="008C52F5"/>
    <w:rsid w:val="008C5379"/>
    <w:rsid w:val="008C5871"/>
    <w:rsid w:val="008C62AC"/>
    <w:rsid w:val="008C647C"/>
    <w:rsid w:val="008C6854"/>
    <w:rsid w:val="008C692A"/>
    <w:rsid w:val="008C707D"/>
    <w:rsid w:val="008C7308"/>
    <w:rsid w:val="008C7338"/>
    <w:rsid w:val="008C7374"/>
    <w:rsid w:val="008C76D2"/>
    <w:rsid w:val="008C7C58"/>
    <w:rsid w:val="008D0281"/>
    <w:rsid w:val="008D05BB"/>
    <w:rsid w:val="008D05F9"/>
    <w:rsid w:val="008D0AC7"/>
    <w:rsid w:val="008D0FA5"/>
    <w:rsid w:val="008D1338"/>
    <w:rsid w:val="008D1E9C"/>
    <w:rsid w:val="008D205E"/>
    <w:rsid w:val="008D212D"/>
    <w:rsid w:val="008D23F5"/>
    <w:rsid w:val="008D312C"/>
    <w:rsid w:val="008D34EE"/>
    <w:rsid w:val="008D38A3"/>
    <w:rsid w:val="008D3BA4"/>
    <w:rsid w:val="008D3D49"/>
    <w:rsid w:val="008D44E2"/>
    <w:rsid w:val="008D480B"/>
    <w:rsid w:val="008D486B"/>
    <w:rsid w:val="008D4A9F"/>
    <w:rsid w:val="008D4DBD"/>
    <w:rsid w:val="008D5107"/>
    <w:rsid w:val="008D568F"/>
    <w:rsid w:val="008D5882"/>
    <w:rsid w:val="008D616F"/>
    <w:rsid w:val="008D61AD"/>
    <w:rsid w:val="008D64E8"/>
    <w:rsid w:val="008D714C"/>
    <w:rsid w:val="008D71CF"/>
    <w:rsid w:val="008D72F8"/>
    <w:rsid w:val="008D76A8"/>
    <w:rsid w:val="008D77FE"/>
    <w:rsid w:val="008D7BDF"/>
    <w:rsid w:val="008D7FC5"/>
    <w:rsid w:val="008E0470"/>
    <w:rsid w:val="008E068F"/>
    <w:rsid w:val="008E0E64"/>
    <w:rsid w:val="008E11B3"/>
    <w:rsid w:val="008E1795"/>
    <w:rsid w:val="008E202A"/>
    <w:rsid w:val="008E2568"/>
    <w:rsid w:val="008E2ECA"/>
    <w:rsid w:val="008E31C9"/>
    <w:rsid w:val="008E371E"/>
    <w:rsid w:val="008E44BC"/>
    <w:rsid w:val="008E44D8"/>
    <w:rsid w:val="008E48CD"/>
    <w:rsid w:val="008E4DD2"/>
    <w:rsid w:val="008E54E8"/>
    <w:rsid w:val="008E5807"/>
    <w:rsid w:val="008E598B"/>
    <w:rsid w:val="008E5ADF"/>
    <w:rsid w:val="008E60C4"/>
    <w:rsid w:val="008E652F"/>
    <w:rsid w:val="008E65BB"/>
    <w:rsid w:val="008E670E"/>
    <w:rsid w:val="008E6746"/>
    <w:rsid w:val="008E6882"/>
    <w:rsid w:val="008E76E8"/>
    <w:rsid w:val="008E7C7E"/>
    <w:rsid w:val="008E7EF9"/>
    <w:rsid w:val="008E7F7D"/>
    <w:rsid w:val="008F082D"/>
    <w:rsid w:val="008F0A51"/>
    <w:rsid w:val="008F0ABB"/>
    <w:rsid w:val="008F0C09"/>
    <w:rsid w:val="008F111B"/>
    <w:rsid w:val="008F123A"/>
    <w:rsid w:val="008F168D"/>
    <w:rsid w:val="008F17CE"/>
    <w:rsid w:val="008F1AA9"/>
    <w:rsid w:val="008F20F3"/>
    <w:rsid w:val="008F2861"/>
    <w:rsid w:val="008F28E8"/>
    <w:rsid w:val="008F3166"/>
    <w:rsid w:val="008F32E6"/>
    <w:rsid w:val="008F37D7"/>
    <w:rsid w:val="008F3EF2"/>
    <w:rsid w:val="008F4754"/>
    <w:rsid w:val="008F5911"/>
    <w:rsid w:val="008F5AA4"/>
    <w:rsid w:val="008F5D83"/>
    <w:rsid w:val="008F6162"/>
    <w:rsid w:val="008F63A7"/>
    <w:rsid w:val="008F67E4"/>
    <w:rsid w:val="008F6C21"/>
    <w:rsid w:val="008F75CA"/>
    <w:rsid w:val="008F7BEE"/>
    <w:rsid w:val="008F7C57"/>
    <w:rsid w:val="009002DF"/>
    <w:rsid w:val="00900A86"/>
    <w:rsid w:val="009010B0"/>
    <w:rsid w:val="00901244"/>
    <w:rsid w:val="0090171E"/>
    <w:rsid w:val="00901807"/>
    <w:rsid w:val="00902385"/>
    <w:rsid w:val="009025AA"/>
    <w:rsid w:val="00902772"/>
    <w:rsid w:val="009028CC"/>
    <w:rsid w:val="009029A8"/>
    <w:rsid w:val="00902F27"/>
    <w:rsid w:val="009032AE"/>
    <w:rsid w:val="00904712"/>
    <w:rsid w:val="0090534B"/>
    <w:rsid w:val="009055C8"/>
    <w:rsid w:val="00905E29"/>
    <w:rsid w:val="00906133"/>
    <w:rsid w:val="0090617E"/>
    <w:rsid w:val="009064AF"/>
    <w:rsid w:val="0090668D"/>
    <w:rsid w:val="00906D3D"/>
    <w:rsid w:val="00907458"/>
    <w:rsid w:val="0090752D"/>
    <w:rsid w:val="0090786C"/>
    <w:rsid w:val="00907D35"/>
    <w:rsid w:val="00910240"/>
    <w:rsid w:val="00910361"/>
    <w:rsid w:val="0091086E"/>
    <w:rsid w:val="00910A0D"/>
    <w:rsid w:val="00910B4E"/>
    <w:rsid w:val="00910BA7"/>
    <w:rsid w:val="009115F7"/>
    <w:rsid w:val="00912845"/>
    <w:rsid w:val="00912ECD"/>
    <w:rsid w:val="00913486"/>
    <w:rsid w:val="00913699"/>
    <w:rsid w:val="00913716"/>
    <w:rsid w:val="0091372A"/>
    <w:rsid w:val="009138FA"/>
    <w:rsid w:val="00913E08"/>
    <w:rsid w:val="00913E4A"/>
    <w:rsid w:val="0091409A"/>
    <w:rsid w:val="00914517"/>
    <w:rsid w:val="009148F1"/>
    <w:rsid w:val="00914ADB"/>
    <w:rsid w:val="00914F91"/>
    <w:rsid w:val="0091545B"/>
    <w:rsid w:val="009159DA"/>
    <w:rsid w:val="00915E88"/>
    <w:rsid w:val="00915FC1"/>
    <w:rsid w:val="009169F8"/>
    <w:rsid w:val="00916ED7"/>
    <w:rsid w:val="00917925"/>
    <w:rsid w:val="00917AEA"/>
    <w:rsid w:val="00917EBE"/>
    <w:rsid w:val="00920036"/>
    <w:rsid w:val="00920064"/>
    <w:rsid w:val="0092018C"/>
    <w:rsid w:val="009207E6"/>
    <w:rsid w:val="00920C44"/>
    <w:rsid w:val="00920DBB"/>
    <w:rsid w:val="00920F83"/>
    <w:rsid w:val="009211D2"/>
    <w:rsid w:val="00921DEB"/>
    <w:rsid w:val="009221A4"/>
    <w:rsid w:val="00922953"/>
    <w:rsid w:val="00922D91"/>
    <w:rsid w:val="00922DC2"/>
    <w:rsid w:val="00922FE5"/>
    <w:rsid w:val="009234F5"/>
    <w:rsid w:val="009239F5"/>
    <w:rsid w:val="00923A38"/>
    <w:rsid w:val="00923D5B"/>
    <w:rsid w:val="0092487D"/>
    <w:rsid w:val="009249F4"/>
    <w:rsid w:val="00924A76"/>
    <w:rsid w:val="00924D36"/>
    <w:rsid w:val="00924FC3"/>
    <w:rsid w:val="0092555C"/>
    <w:rsid w:val="00925572"/>
    <w:rsid w:val="0092562C"/>
    <w:rsid w:val="00925A40"/>
    <w:rsid w:val="00925A86"/>
    <w:rsid w:val="00926412"/>
    <w:rsid w:val="009264F2"/>
    <w:rsid w:val="00926FDB"/>
    <w:rsid w:val="0092709E"/>
    <w:rsid w:val="009271C3"/>
    <w:rsid w:val="00927433"/>
    <w:rsid w:val="00927914"/>
    <w:rsid w:val="00927A93"/>
    <w:rsid w:val="009302AB"/>
    <w:rsid w:val="0093049B"/>
    <w:rsid w:val="009304C7"/>
    <w:rsid w:val="009304D3"/>
    <w:rsid w:val="0093071F"/>
    <w:rsid w:val="00930882"/>
    <w:rsid w:val="0093158D"/>
    <w:rsid w:val="00931607"/>
    <w:rsid w:val="009316FC"/>
    <w:rsid w:val="00931AFF"/>
    <w:rsid w:val="00931CFF"/>
    <w:rsid w:val="00931E7B"/>
    <w:rsid w:val="0093288D"/>
    <w:rsid w:val="00932B6C"/>
    <w:rsid w:val="00933084"/>
    <w:rsid w:val="009334DD"/>
    <w:rsid w:val="0093368E"/>
    <w:rsid w:val="009337BD"/>
    <w:rsid w:val="00934729"/>
    <w:rsid w:val="0093473E"/>
    <w:rsid w:val="00935668"/>
    <w:rsid w:val="00935E93"/>
    <w:rsid w:val="009361F5"/>
    <w:rsid w:val="009369F2"/>
    <w:rsid w:val="00937A03"/>
    <w:rsid w:val="00940967"/>
    <w:rsid w:val="00940A1E"/>
    <w:rsid w:val="00940CF8"/>
    <w:rsid w:val="0094188F"/>
    <w:rsid w:val="00941B3C"/>
    <w:rsid w:val="00941F9D"/>
    <w:rsid w:val="00942266"/>
    <w:rsid w:val="009424D3"/>
    <w:rsid w:val="00942EED"/>
    <w:rsid w:val="0094359B"/>
    <w:rsid w:val="009435BA"/>
    <w:rsid w:val="0094362E"/>
    <w:rsid w:val="00943DCE"/>
    <w:rsid w:val="00943EE0"/>
    <w:rsid w:val="00944776"/>
    <w:rsid w:val="00944E2A"/>
    <w:rsid w:val="009455DE"/>
    <w:rsid w:val="00945D09"/>
    <w:rsid w:val="009467B0"/>
    <w:rsid w:val="00946EAB"/>
    <w:rsid w:val="00947051"/>
    <w:rsid w:val="009470FC"/>
    <w:rsid w:val="00947390"/>
    <w:rsid w:val="00947450"/>
    <w:rsid w:val="00947BED"/>
    <w:rsid w:val="00950499"/>
    <w:rsid w:val="0095173E"/>
    <w:rsid w:val="00951951"/>
    <w:rsid w:val="00951AC6"/>
    <w:rsid w:val="00951E95"/>
    <w:rsid w:val="009526A4"/>
    <w:rsid w:val="00952C93"/>
    <w:rsid w:val="00953DB1"/>
    <w:rsid w:val="00953EAF"/>
    <w:rsid w:val="0095402F"/>
    <w:rsid w:val="009546F0"/>
    <w:rsid w:val="00954A9D"/>
    <w:rsid w:val="009556B4"/>
    <w:rsid w:val="00955A20"/>
    <w:rsid w:val="00955AE5"/>
    <w:rsid w:val="00955BF1"/>
    <w:rsid w:val="009563E6"/>
    <w:rsid w:val="00956786"/>
    <w:rsid w:val="0095689A"/>
    <w:rsid w:val="009568C2"/>
    <w:rsid w:val="00956E77"/>
    <w:rsid w:val="00957DF3"/>
    <w:rsid w:val="00960221"/>
    <w:rsid w:val="00960AA8"/>
    <w:rsid w:val="00960D17"/>
    <w:rsid w:val="009619BF"/>
    <w:rsid w:val="00961A39"/>
    <w:rsid w:val="00961EFA"/>
    <w:rsid w:val="00962652"/>
    <w:rsid w:val="0096325D"/>
    <w:rsid w:val="00963CE0"/>
    <w:rsid w:val="00964081"/>
    <w:rsid w:val="0096419C"/>
    <w:rsid w:val="00964631"/>
    <w:rsid w:val="00964666"/>
    <w:rsid w:val="00964848"/>
    <w:rsid w:val="009649F5"/>
    <w:rsid w:val="0096565F"/>
    <w:rsid w:val="00965697"/>
    <w:rsid w:val="00965A84"/>
    <w:rsid w:val="00965C6F"/>
    <w:rsid w:val="00965D0F"/>
    <w:rsid w:val="00965FA5"/>
    <w:rsid w:val="009661B4"/>
    <w:rsid w:val="0096632E"/>
    <w:rsid w:val="00966552"/>
    <w:rsid w:val="009666A6"/>
    <w:rsid w:val="00966AA6"/>
    <w:rsid w:val="00966E4F"/>
    <w:rsid w:val="00966FFC"/>
    <w:rsid w:val="00967743"/>
    <w:rsid w:val="00967AD3"/>
    <w:rsid w:val="00967B74"/>
    <w:rsid w:val="00967C13"/>
    <w:rsid w:val="009705FB"/>
    <w:rsid w:val="0097103C"/>
    <w:rsid w:val="00971139"/>
    <w:rsid w:val="00971686"/>
    <w:rsid w:val="00971B5B"/>
    <w:rsid w:val="00971DC8"/>
    <w:rsid w:val="0097238E"/>
    <w:rsid w:val="00972484"/>
    <w:rsid w:val="009727F1"/>
    <w:rsid w:val="009728F6"/>
    <w:rsid w:val="00972996"/>
    <w:rsid w:val="00972BC1"/>
    <w:rsid w:val="00973172"/>
    <w:rsid w:val="00973CBA"/>
    <w:rsid w:val="00973CF3"/>
    <w:rsid w:val="009740CE"/>
    <w:rsid w:val="0097428B"/>
    <w:rsid w:val="00974A53"/>
    <w:rsid w:val="00974BEC"/>
    <w:rsid w:val="00974C9D"/>
    <w:rsid w:val="00974D01"/>
    <w:rsid w:val="00974F2A"/>
    <w:rsid w:val="0097519B"/>
    <w:rsid w:val="00975643"/>
    <w:rsid w:val="00975E0F"/>
    <w:rsid w:val="00975FE8"/>
    <w:rsid w:val="00976381"/>
    <w:rsid w:val="00976AA4"/>
    <w:rsid w:val="00976DCC"/>
    <w:rsid w:val="00976FA2"/>
    <w:rsid w:val="00977227"/>
    <w:rsid w:val="009778F8"/>
    <w:rsid w:val="00977A6F"/>
    <w:rsid w:val="00977E6F"/>
    <w:rsid w:val="00977EA2"/>
    <w:rsid w:val="00980123"/>
    <w:rsid w:val="009807A6"/>
    <w:rsid w:val="009807EC"/>
    <w:rsid w:val="009814E2"/>
    <w:rsid w:val="00981CDB"/>
    <w:rsid w:val="00981F6A"/>
    <w:rsid w:val="0098238D"/>
    <w:rsid w:val="00982741"/>
    <w:rsid w:val="00982BDA"/>
    <w:rsid w:val="00983147"/>
    <w:rsid w:val="00983218"/>
    <w:rsid w:val="009839C8"/>
    <w:rsid w:val="00984033"/>
    <w:rsid w:val="00984C78"/>
    <w:rsid w:val="00984EAE"/>
    <w:rsid w:val="009850A4"/>
    <w:rsid w:val="00985326"/>
    <w:rsid w:val="009856DE"/>
    <w:rsid w:val="00985711"/>
    <w:rsid w:val="00985836"/>
    <w:rsid w:val="0098653E"/>
    <w:rsid w:val="00986778"/>
    <w:rsid w:val="00986977"/>
    <w:rsid w:val="009869C0"/>
    <w:rsid w:val="009871A8"/>
    <w:rsid w:val="00987663"/>
    <w:rsid w:val="009876CE"/>
    <w:rsid w:val="00987842"/>
    <w:rsid w:val="00987ECC"/>
    <w:rsid w:val="00990401"/>
    <w:rsid w:val="0099049C"/>
    <w:rsid w:val="00990A46"/>
    <w:rsid w:val="00991090"/>
    <w:rsid w:val="00991950"/>
    <w:rsid w:val="009928FE"/>
    <w:rsid w:val="0099326A"/>
    <w:rsid w:val="0099358C"/>
    <w:rsid w:val="009937C2"/>
    <w:rsid w:val="0099385A"/>
    <w:rsid w:val="00993AE3"/>
    <w:rsid w:val="00993C64"/>
    <w:rsid w:val="009943CD"/>
    <w:rsid w:val="00994431"/>
    <w:rsid w:val="00994965"/>
    <w:rsid w:val="00995124"/>
    <w:rsid w:val="009956ED"/>
    <w:rsid w:val="00996108"/>
    <w:rsid w:val="00996905"/>
    <w:rsid w:val="00996EBB"/>
    <w:rsid w:val="009971F2"/>
    <w:rsid w:val="00997AA2"/>
    <w:rsid w:val="00997F9C"/>
    <w:rsid w:val="009A02DE"/>
    <w:rsid w:val="009A037C"/>
    <w:rsid w:val="009A081A"/>
    <w:rsid w:val="009A0912"/>
    <w:rsid w:val="009A0B86"/>
    <w:rsid w:val="009A13B3"/>
    <w:rsid w:val="009A1C28"/>
    <w:rsid w:val="009A1E1F"/>
    <w:rsid w:val="009A23C6"/>
    <w:rsid w:val="009A2669"/>
    <w:rsid w:val="009A3062"/>
    <w:rsid w:val="009A321C"/>
    <w:rsid w:val="009A3A90"/>
    <w:rsid w:val="009A400A"/>
    <w:rsid w:val="009A427F"/>
    <w:rsid w:val="009A4A04"/>
    <w:rsid w:val="009A4CF2"/>
    <w:rsid w:val="009A4F50"/>
    <w:rsid w:val="009A5006"/>
    <w:rsid w:val="009A54CB"/>
    <w:rsid w:val="009A6EC8"/>
    <w:rsid w:val="009A6F8E"/>
    <w:rsid w:val="009A7294"/>
    <w:rsid w:val="009A72EE"/>
    <w:rsid w:val="009A7477"/>
    <w:rsid w:val="009A7D46"/>
    <w:rsid w:val="009A7F1B"/>
    <w:rsid w:val="009B05E9"/>
    <w:rsid w:val="009B065A"/>
    <w:rsid w:val="009B0B90"/>
    <w:rsid w:val="009B1679"/>
    <w:rsid w:val="009B1F23"/>
    <w:rsid w:val="009B2119"/>
    <w:rsid w:val="009B227F"/>
    <w:rsid w:val="009B3237"/>
    <w:rsid w:val="009B32F5"/>
    <w:rsid w:val="009B4055"/>
    <w:rsid w:val="009B44B6"/>
    <w:rsid w:val="009B49E0"/>
    <w:rsid w:val="009B4FC4"/>
    <w:rsid w:val="009B5378"/>
    <w:rsid w:val="009B6046"/>
    <w:rsid w:val="009B6078"/>
    <w:rsid w:val="009B619F"/>
    <w:rsid w:val="009B6622"/>
    <w:rsid w:val="009B7000"/>
    <w:rsid w:val="009B717F"/>
    <w:rsid w:val="009B7A0B"/>
    <w:rsid w:val="009C0198"/>
    <w:rsid w:val="009C098A"/>
    <w:rsid w:val="009C0B96"/>
    <w:rsid w:val="009C0C5D"/>
    <w:rsid w:val="009C15D8"/>
    <w:rsid w:val="009C1A2D"/>
    <w:rsid w:val="009C1B74"/>
    <w:rsid w:val="009C1CDD"/>
    <w:rsid w:val="009C2620"/>
    <w:rsid w:val="009C3096"/>
    <w:rsid w:val="009C34EC"/>
    <w:rsid w:val="009C3EF3"/>
    <w:rsid w:val="009C462C"/>
    <w:rsid w:val="009C476F"/>
    <w:rsid w:val="009C4AC6"/>
    <w:rsid w:val="009C4B2C"/>
    <w:rsid w:val="009C4CA2"/>
    <w:rsid w:val="009C4FFC"/>
    <w:rsid w:val="009C544F"/>
    <w:rsid w:val="009C59A0"/>
    <w:rsid w:val="009C6576"/>
    <w:rsid w:val="009C66BA"/>
    <w:rsid w:val="009C7A26"/>
    <w:rsid w:val="009D02ED"/>
    <w:rsid w:val="009D077E"/>
    <w:rsid w:val="009D10DF"/>
    <w:rsid w:val="009D16A2"/>
    <w:rsid w:val="009D1872"/>
    <w:rsid w:val="009D1A17"/>
    <w:rsid w:val="009D1E03"/>
    <w:rsid w:val="009D221A"/>
    <w:rsid w:val="009D2754"/>
    <w:rsid w:val="009D2E49"/>
    <w:rsid w:val="009D3413"/>
    <w:rsid w:val="009D391D"/>
    <w:rsid w:val="009D39DE"/>
    <w:rsid w:val="009D4D05"/>
    <w:rsid w:val="009D5546"/>
    <w:rsid w:val="009D60BB"/>
    <w:rsid w:val="009D6316"/>
    <w:rsid w:val="009D675E"/>
    <w:rsid w:val="009D6C16"/>
    <w:rsid w:val="009D6E1C"/>
    <w:rsid w:val="009D6E9B"/>
    <w:rsid w:val="009D7D76"/>
    <w:rsid w:val="009E00E3"/>
    <w:rsid w:val="009E01AA"/>
    <w:rsid w:val="009E01BF"/>
    <w:rsid w:val="009E0298"/>
    <w:rsid w:val="009E056B"/>
    <w:rsid w:val="009E086F"/>
    <w:rsid w:val="009E17B1"/>
    <w:rsid w:val="009E1D10"/>
    <w:rsid w:val="009E2018"/>
    <w:rsid w:val="009E244F"/>
    <w:rsid w:val="009E29B5"/>
    <w:rsid w:val="009E2B8C"/>
    <w:rsid w:val="009E2BD1"/>
    <w:rsid w:val="009E2CF0"/>
    <w:rsid w:val="009E2FBB"/>
    <w:rsid w:val="009E3FBB"/>
    <w:rsid w:val="009E484B"/>
    <w:rsid w:val="009E5953"/>
    <w:rsid w:val="009E5B9D"/>
    <w:rsid w:val="009E5C48"/>
    <w:rsid w:val="009E6257"/>
    <w:rsid w:val="009E675B"/>
    <w:rsid w:val="009E67F8"/>
    <w:rsid w:val="009E69C3"/>
    <w:rsid w:val="009E72B0"/>
    <w:rsid w:val="009E74D3"/>
    <w:rsid w:val="009E75F9"/>
    <w:rsid w:val="009E7647"/>
    <w:rsid w:val="009E769C"/>
    <w:rsid w:val="009E79A7"/>
    <w:rsid w:val="009E7BA1"/>
    <w:rsid w:val="009F00B9"/>
    <w:rsid w:val="009F18E8"/>
    <w:rsid w:val="009F1B33"/>
    <w:rsid w:val="009F2E1D"/>
    <w:rsid w:val="009F2FD2"/>
    <w:rsid w:val="009F3925"/>
    <w:rsid w:val="009F3A24"/>
    <w:rsid w:val="009F3B5E"/>
    <w:rsid w:val="009F3BCA"/>
    <w:rsid w:val="009F3CA7"/>
    <w:rsid w:val="009F3DE7"/>
    <w:rsid w:val="009F3F83"/>
    <w:rsid w:val="009F4367"/>
    <w:rsid w:val="009F463A"/>
    <w:rsid w:val="009F4865"/>
    <w:rsid w:val="009F5291"/>
    <w:rsid w:val="009F5495"/>
    <w:rsid w:val="009F5894"/>
    <w:rsid w:val="009F5AC7"/>
    <w:rsid w:val="009F5F53"/>
    <w:rsid w:val="009F65E1"/>
    <w:rsid w:val="009F6C0A"/>
    <w:rsid w:val="009F731A"/>
    <w:rsid w:val="009F76C8"/>
    <w:rsid w:val="009F7E39"/>
    <w:rsid w:val="00A0046F"/>
    <w:rsid w:val="00A004B8"/>
    <w:rsid w:val="00A00809"/>
    <w:rsid w:val="00A00A41"/>
    <w:rsid w:val="00A00B27"/>
    <w:rsid w:val="00A01328"/>
    <w:rsid w:val="00A0174F"/>
    <w:rsid w:val="00A01FA7"/>
    <w:rsid w:val="00A01FB6"/>
    <w:rsid w:val="00A02411"/>
    <w:rsid w:val="00A02A0A"/>
    <w:rsid w:val="00A02A4B"/>
    <w:rsid w:val="00A02AE5"/>
    <w:rsid w:val="00A02F95"/>
    <w:rsid w:val="00A03176"/>
    <w:rsid w:val="00A034A6"/>
    <w:rsid w:val="00A04390"/>
    <w:rsid w:val="00A0472A"/>
    <w:rsid w:val="00A04746"/>
    <w:rsid w:val="00A0480F"/>
    <w:rsid w:val="00A05176"/>
    <w:rsid w:val="00A05B47"/>
    <w:rsid w:val="00A061BF"/>
    <w:rsid w:val="00A064CC"/>
    <w:rsid w:val="00A07249"/>
    <w:rsid w:val="00A07D63"/>
    <w:rsid w:val="00A106AB"/>
    <w:rsid w:val="00A107CE"/>
    <w:rsid w:val="00A10A76"/>
    <w:rsid w:val="00A10D9F"/>
    <w:rsid w:val="00A11394"/>
    <w:rsid w:val="00A113F2"/>
    <w:rsid w:val="00A118F1"/>
    <w:rsid w:val="00A11E04"/>
    <w:rsid w:val="00A1226D"/>
    <w:rsid w:val="00A1233A"/>
    <w:rsid w:val="00A12571"/>
    <w:rsid w:val="00A12769"/>
    <w:rsid w:val="00A1297A"/>
    <w:rsid w:val="00A12E1A"/>
    <w:rsid w:val="00A132EA"/>
    <w:rsid w:val="00A13367"/>
    <w:rsid w:val="00A133F9"/>
    <w:rsid w:val="00A13EC8"/>
    <w:rsid w:val="00A144C6"/>
    <w:rsid w:val="00A144E7"/>
    <w:rsid w:val="00A14938"/>
    <w:rsid w:val="00A149B6"/>
    <w:rsid w:val="00A14BF5"/>
    <w:rsid w:val="00A151CC"/>
    <w:rsid w:val="00A15715"/>
    <w:rsid w:val="00A15CF5"/>
    <w:rsid w:val="00A1638A"/>
    <w:rsid w:val="00A16909"/>
    <w:rsid w:val="00A16EF5"/>
    <w:rsid w:val="00A17C11"/>
    <w:rsid w:val="00A17CD4"/>
    <w:rsid w:val="00A21523"/>
    <w:rsid w:val="00A21798"/>
    <w:rsid w:val="00A21887"/>
    <w:rsid w:val="00A21A99"/>
    <w:rsid w:val="00A21F60"/>
    <w:rsid w:val="00A22079"/>
    <w:rsid w:val="00A22B35"/>
    <w:rsid w:val="00A2404E"/>
    <w:rsid w:val="00A2406F"/>
    <w:rsid w:val="00A2470C"/>
    <w:rsid w:val="00A24793"/>
    <w:rsid w:val="00A2488D"/>
    <w:rsid w:val="00A248A6"/>
    <w:rsid w:val="00A249F2"/>
    <w:rsid w:val="00A24C88"/>
    <w:rsid w:val="00A250B7"/>
    <w:rsid w:val="00A25361"/>
    <w:rsid w:val="00A25CB2"/>
    <w:rsid w:val="00A25ED8"/>
    <w:rsid w:val="00A25F23"/>
    <w:rsid w:val="00A25F40"/>
    <w:rsid w:val="00A26092"/>
    <w:rsid w:val="00A2642D"/>
    <w:rsid w:val="00A264A5"/>
    <w:rsid w:val="00A26592"/>
    <w:rsid w:val="00A26ADF"/>
    <w:rsid w:val="00A27259"/>
    <w:rsid w:val="00A27506"/>
    <w:rsid w:val="00A276DC"/>
    <w:rsid w:val="00A277DD"/>
    <w:rsid w:val="00A27CFB"/>
    <w:rsid w:val="00A27ECC"/>
    <w:rsid w:val="00A27F70"/>
    <w:rsid w:val="00A3000A"/>
    <w:rsid w:val="00A30D8E"/>
    <w:rsid w:val="00A31750"/>
    <w:rsid w:val="00A32359"/>
    <w:rsid w:val="00A32920"/>
    <w:rsid w:val="00A32DB7"/>
    <w:rsid w:val="00A33920"/>
    <w:rsid w:val="00A33A0B"/>
    <w:rsid w:val="00A33B5E"/>
    <w:rsid w:val="00A33DEC"/>
    <w:rsid w:val="00A33DF3"/>
    <w:rsid w:val="00A33E92"/>
    <w:rsid w:val="00A3425D"/>
    <w:rsid w:val="00A347C7"/>
    <w:rsid w:val="00A349C0"/>
    <w:rsid w:val="00A35F3B"/>
    <w:rsid w:val="00A366AC"/>
    <w:rsid w:val="00A36957"/>
    <w:rsid w:val="00A373D7"/>
    <w:rsid w:val="00A3752E"/>
    <w:rsid w:val="00A379DF"/>
    <w:rsid w:val="00A404FA"/>
    <w:rsid w:val="00A40586"/>
    <w:rsid w:val="00A409F0"/>
    <w:rsid w:val="00A40B49"/>
    <w:rsid w:val="00A40B89"/>
    <w:rsid w:val="00A4131B"/>
    <w:rsid w:val="00A41408"/>
    <w:rsid w:val="00A417DE"/>
    <w:rsid w:val="00A420A3"/>
    <w:rsid w:val="00A424D5"/>
    <w:rsid w:val="00A4295F"/>
    <w:rsid w:val="00A42F0D"/>
    <w:rsid w:val="00A4391B"/>
    <w:rsid w:val="00A43C54"/>
    <w:rsid w:val="00A43F50"/>
    <w:rsid w:val="00A44001"/>
    <w:rsid w:val="00A443BF"/>
    <w:rsid w:val="00A4491B"/>
    <w:rsid w:val="00A45B71"/>
    <w:rsid w:val="00A45CC2"/>
    <w:rsid w:val="00A4650E"/>
    <w:rsid w:val="00A46C95"/>
    <w:rsid w:val="00A46FA8"/>
    <w:rsid w:val="00A4701D"/>
    <w:rsid w:val="00A47B69"/>
    <w:rsid w:val="00A50057"/>
    <w:rsid w:val="00A509C1"/>
    <w:rsid w:val="00A50C83"/>
    <w:rsid w:val="00A5131D"/>
    <w:rsid w:val="00A52ABC"/>
    <w:rsid w:val="00A53402"/>
    <w:rsid w:val="00A537A1"/>
    <w:rsid w:val="00A538E7"/>
    <w:rsid w:val="00A539A4"/>
    <w:rsid w:val="00A53C8C"/>
    <w:rsid w:val="00A5425A"/>
    <w:rsid w:val="00A542F0"/>
    <w:rsid w:val="00A546BF"/>
    <w:rsid w:val="00A5494C"/>
    <w:rsid w:val="00A55B19"/>
    <w:rsid w:val="00A57326"/>
    <w:rsid w:val="00A579A3"/>
    <w:rsid w:val="00A57CBD"/>
    <w:rsid w:val="00A604EE"/>
    <w:rsid w:val="00A6053F"/>
    <w:rsid w:val="00A608E0"/>
    <w:rsid w:val="00A60D93"/>
    <w:rsid w:val="00A6145C"/>
    <w:rsid w:val="00A62888"/>
    <w:rsid w:val="00A629A6"/>
    <w:rsid w:val="00A62E56"/>
    <w:rsid w:val="00A64475"/>
    <w:rsid w:val="00A646B8"/>
    <w:rsid w:val="00A64920"/>
    <w:rsid w:val="00A64A6C"/>
    <w:rsid w:val="00A658ED"/>
    <w:rsid w:val="00A659EF"/>
    <w:rsid w:val="00A65A3E"/>
    <w:rsid w:val="00A66512"/>
    <w:rsid w:val="00A666A2"/>
    <w:rsid w:val="00A6681F"/>
    <w:rsid w:val="00A669DD"/>
    <w:rsid w:val="00A67216"/>
    <w:rsid w:val="00A672AF"/>
    <w:rsid w:val="00A67D76"/>
    <w:rsid w:val="00A67FA7"/>
    <w:rsid w:val="00A7078E"/>
    <w:rsid w:val="00A70C09"/>
    <w:rsid w:val="00A711B1"/>
    <w:rsid w:val="00A71430"/>
    <w:rsid w:val="00A7149D"/>
    <w:rsid w:val="00A7162A"/>
    <w:rsid w:val="00A71ED0"/>
    <w:rsid w:val="00A72260"/>
    <w:rsid w:val="00A72306"/>
    <w:rsid w:val="00A728BB"/>
    <w:rsid w:val="00A72BB2"/>
    <w:rsid w:val="00A72D6F"/>
    <w:rsid w:val="00A73325"/>
    <w:rsid w:val="00A7374F"/>
    <w:rsid w:val="00A73883"/>
    <w:rsid w:val="00A73F79"/>
    <w:rsid w:val="00A7422E"/>
    <w:rsid w:val="00A7470E"/>
    <w:rsid w:val="00A747FF"/>
    <w:rsid w:val="00A74882"/>
    <w:rsid w:val="00A74CC1"/>
    <w:rsid w:val="00A754EE"/>
    <w:rsid w:val="00A75764"/>
    <w:rsid w:val="00A757BD"/>
    <w:rsid w:val="00A7606F"/>
    <w:rsid w:val="00A768D8"/>
    <w:rsid w:val="00A77390"/>
    <w:rsid w:val="00A775CA"/>
    <w:rsid w:val="00A80E18"/>
    <w:rsid w:val="00A815BA"/>
    <w:rsid w:val="00A815E4"/>
    <w:rsid w:val="00A81622"/>
    <w:rsid w:val="00A81C2B"/>
    <w:rsid w:val="00A81C88"/>
    <w:rsid w:val="00A820DC"/>
    <w:rsid w:val="00A828F2"/>
    <w:rsid w:val="00A83019"/>
    <w:rsid w:val="00A8382E"/>
    <w:rsid w:val="00A83FC7"/>
    <w:rsid w:val="00A84802"/>
    <w:rsid w:val="00A8506D"/>
    <w:rsid w:val="00A8521F"/>
    <w:rsid w:val="00A8565A"/>
    <w:rsid w:val="00A85BE3"/>
    <w:rsid w:val="00A8644A"/>
    <w:rsid w:val="00A866C3"/>
    <w:rsid w:val="00A868DB"/>
    <w:rsid w:val="00A86C95"/>
    <w:rsid w:val="00A86D50"/>
    <w:rsid w:val="00A871C9"/>
    <w:rsid w:val="00A876CE"/>
    <w:rsid w:val="00A87B25"/>
    <w:rsid w:val="00A90098"/>
    <w:rsid w:val="00A90333"/>
    <w:rsid w:val="00A90702"/>
    <w:rsid w:val="00A90BEE"/>
    <w:rsid w:val="00A90E01"/>
    <w:rsid w:val="00A91209"/>
    <w:rsid w:val="00A91226"/>
    <w:rsid w:val="00A91398"/>
    <w:rsid w:val="00A91407"/>
    <w:rsid w:val="00A91E8A"/>
    <w:rsid w:val="00A91EBD"/>
    <w:rsid w:val="00A9200E"/>
    <w:rsid w:val="00A92049"/>
    <w:rsid w:val="00A92FD3"/>
    <w:rsid w:val="00A93188"/>
    <w:rsid w:val="00A93618"/>
    <w:rsid w:val="00A938F5"/>
    <w:rsid w:val="00A93BD5"/>
    <w:rsid w:val="00A93CE0"/>
    <w:rsid w:val="00A94AD1"/>
    <w:rsid w:val="00A94D96"/>
    <w:rsid w:val="00A95183"/>
    <w:rsid w:val="00A9593B"/>
    <w:rsid w:val="00A9594F"/>
    <w:rsid w:val="00A95CBE"/>
    <w:rsid w:val="00A96310"/>
    <w:rsid w:val="00A965E3"/>
    <w:rsid w:val="00A9715B"/>
    <w:rsid w:val="00A97D4D"/>
    <w:rsid w:val="00A97E2E"/>
    <w:rsid w:val="00A9F5C5"/>
    <w:rsid w:val="00AA031E"/>
    <w:rsid w:val="00AA0C2A"/>
    <w:rsid w:val="00AA0DB6"/>
    <w:rsid w:val="00AA0FC0"/>
    <w:rsid w:val="00AA1402"/>
    <w:rsid w:val="00AA1AA8"/>
    <w:rsid w:val="00AA1D3B"/>
    <w:rsid w:val="00AA286E"/>
    <w:rsid w:val="00AA32C8"/>
    <w:rsid w:val="00AA3422"/>
    <w:rsid w:val="00AA417D"/>
    <w:rsid w:val="00AA41B4"/>
    <w:rsid w:val="00AA5501"/>
    <w:rsid w:val="00AA579C"/>
    <w:rsid w:val="00AA57A0"/>
    <w:rsid w:val="00AA5B5E"/>
    <w:rsid w:val="00AA5D64"/>
    <w:rsid w:val="00AA603D"/>
    <w:rsid w:val="00AA61DE"/>
    <w:rsid w:val="00AA6750"/>
    <w:rsid w:val="00AA67DF"/>
    <w:rsid w:val="00AA6BE5"/>
    <w:rsid w:val="00AA6D12"/>
    <w:rsid w:val="00AA7936"/>
    <w:rsid w:val="00AA7A1F"/>
    <w:rsid w:val="00AB0600"/>
    <w:rsid w:val="00AB07E7"/>
    <w:rsid w:val="00AB086B"/>
    <w:rsid w:val="00AB09FC"/>
    <w:rsid w:val="00AB0AA8"/>
    <w:rsid w:val="00AB13D4"/>
    <w:rsid w:val="00AB22E5"/>
    <w:rsid w:val="00AB2423"/>
    <w:rsid w:val="00AB34EC"/>
    <w:rsid w:val="00AB358C"/>
    <w:rsid w:val="00AB42A2"/>
    <w:rsid w:val="00AB435A"/>
    <w:rsid w:val="00AB44EC"/>
    <w:rsid w:val="00AB4D6C"/>
    <w:rsid w:val="00AB531D"/>
    <w:rsid w:val="00AB5CB4"/>
    <w:rsid w:val="00AB69F4"/>
    <w:rsid w:val="00AB6A8A"/>
    <w:rsid w:val="00AB6C6A"/>
    <w:rsid w:val="00AB6D0D"/>
    <w:rsid w:val="00AC1172"/>
    <w:rsid w:val="00AC1264"/>
    <w:rsid w:val="00AC1403"/>
    <w:rsid w:val="00AC1B41"/>
    <w:rsid w:val="00AC1B85"/>
    <w:rsid w:val="00AC1C44"/>
    <w:rsid w:val="00AC1C90"/>
    <w:rsid w:val="00AC1CDA"/>
    <w:rsid w:val="00AC1CE0"/>
    <w:rsid w:val="00AC1F0B"/>
    <w:rsid w:val="00AC2446"/>
    <w:rsid w:val="00AC25C1"/>
    <w:rsid w:val="00AC2C3D"/>
    <w:rsid w:val="00AC4136"/>
    <w:rsid w:val="00AC42C7"/>
    <w:rsid w:val="00AC4465"/>
    <w:rsid w:val="00AC48B2"/>
    <w:rsid w:val="00AC4A87"/>
    <w:rsid w:val="00AC59F1"/>
    <w:rsid w:val="00AC5A9A"/>
    <w:rsid w:val="00AC6656"/>
    <w:rsid w:val="00AC6873"/>
    <w:rsid w:val="00AC734C"/>
    <w:rsid w:val="00AC75A5"/>
    <w:rsid w:val="00AC7837"/>
    <w:rsid w:val="00AC7E73"/>
    <w:rsid w:val="00AD0057"/>
    <w:rsid w:val="00AD0FEC"/>
    <w:rsid w:val="00AD1525"/>
    <w:rsid w:val="00AD1800"/>
    <w:rsid w:val="00AD1859"/>
    <w:rsid w:val="00AD2273"/>
    <w:rsid w:val="00AD272A"/>
    <w:rsid w:val="00AD2B2B"/>
    <w:rsid w:val="00AD323F"/>
    <w:rsid w:val="00AD33B1"/>
    <w:rsid w:val="00AD3652"/>
    <w:rsid w:val="00AD38F8"/>
    <w:rsid w:val="00AD45B3"/>
    <w:rsid w:val="00AD495D"/>
    <w:rsid w:val="00AD49BE"/>
    <w:rsid w:val="00AD5B02"/>
    <w:rsid w:val="00AD5C2E"/>
    <w:rsid w:val="00AD5C3C"/>
    <w:rsid w:val="00AD62FC"/>
    <w:rsid w:val="00AD686F"/>
    <w:rsid w:val="00AD6F57"/>
    <w:rsid w:val="00AD7191"/>
    <w:rsid w:val="00AD7432"/>
    <w:rsid w:val="00AD7482"/>
    <w:rsid w:val="00AD74F6"/>
    <w:rsid w:val="00AD768B"/>
    <w:rsid w:val="00AE02B4"/>
    <w:rsid w:val="00AE0355"/>
    <w:rsid w:val="00AE07CE"/>
    <w:rsid w:val="00AE1A2E"/>
    <w:rsid w:val="00AE22BA"/>
    <w:rsid w:val="00AE2C8D"/>
    <w:rsid w:val="00AE2FBA"/>
    <w:rsid w:val="00AE30D4"/>
    <w:rsid w:val="00AE4349"/>
    <w:rsid w:val="00AE44F9"/>
    <w:rsid w:val="00AE471F"/>
    <w:rsid w:val="00AE489B"/>
    <w:rsid w:val="00AE4CEC"/>
    <w:rsid w:val="00AE5663"/>
    <w:rsid w:val="00AE575E"/>
    <w:rsid w:val="00AE5C12"/>
    <w:rsid w:val="00AE5CC9"/>
    <w:rsid w:val="00AE6601"/>
    <w:rsid w:val="00AE6AC1"/>
    <w:rsid w:val="00AE7369"/>
    <w:rsid w:val="00AE73C9"/>
    <w:rsid w:val="00AE7912"/>
    <w:rsid w:val="00AE7BEA"/>
    <w:rsid w:val="00AE7FAF"/>
    <w:rsid w:val="00AF0EE9"/>
    <w:rsid w:val="00AF1D2A"/>
    <w:rsid w:val="00AF1D90"/>
    <w:rsid w:val="00AF1FA9"/>
    <w:rsid w:val="00AF23D6"/>
    <w:rsid w:val="00AF26CB"/>
    <w:rsid w:val="00AF302B"/>
    <w:rsid w:val="00AF30BF"/>
    <w:rsid w:val="00AF39D5"/>
    <w:rsid w:val="00AF4C44"/>
    <w:rsid w:val="00AF532B"/>
    <w:rsid w:val="00AF535E"/>
    <w:rsid w:val="00AF6445"/>
    <w:rsid w:val="00AF6CBA"/>
    <w:rsid w:val="00AF6D14"/>
    <w:rsid w:val="00AF76EE"/>
    <w:rsid w:val="00AF7DFF"/>
    <w:rsid w:val="00B0012D"/>
    <w:rsid w:val="00B005D6"/>
    <w:rsid w:val="00B00A03"/>
    <w:rsid w:val="00B00E07"/>
    <w:rsid w:val="00B0135A"/>
    <w:rsid w:val="00B015C0"/>
    <w:rsid w:val="00B01894"/>
    <w:rsid w:val="00B01988"/>
    <w:rsid w:val="00B01C38"/>
    <w:rsid w:val="00B01F03"/>
    <w:rsid w:val="00B02300"/>
    <w:rsid w:val="00B0239F"/>
    <w:rsid w:val="00B03A95"/>
    <w:rsid w:val="00B03A96"/>
    <w:rsid w:val="00B0437F"/>
    <w:rsid w:val="00B0459E"/>
    <w:rsid w:val="00B04952"/>
    <w:rsid w:val="00B04AFD"/>
    <w:rsid w:val="00B04C14"/>
    <w:rsid w:val="00B04C7B"/>
    <w:rsid w:val="00B051D0"/>
    <w:rsid w:val="00B052E4"/>
    <w:rsid w:val="00B0532E"/>
    <w:rsid w:val="00B05355"/>
    <w:rsid w:val="00B053FC"/>
    <w:rsid w:val="00B0550A"/>
    <w:rsid w:val="00B059E2"/>
    <w:rsid w:val="00B0614A"/>
    <w:rsid w:val="00B0721C"/>
    <w:rsid w:val="00B078BE"/>
    <w:rsid w:val="00B07B7F"/>
    <w:rsid w:val="00B10420"/>
    <w:rsid w:val="00B1066D"/>
    <w:rsid w:val="00B10D15"/>
    <w:rsid w:val="00B111FD"/>
    <w:rsid w:val="00B120A1"/>
    <w:rsid w:val="00B12999"/>
    <w:rsid w:val="00B12F64"/>
    <w:rsid w:val="00B13038"/>
    <w:rsid w:val="00B135CB"/>
    <w:rsid w:val="00B1372B"/>
    <w:rsid w:val="00B13BFF"/>
    <w:rsid w:val="00B13D22"/>
    <w:rsid w:val="00B13E58"/>
    <w:rsid w:val="00B146C5"/>
    <w:rsid w:val="00B14D16"/>
    <w:rsid w:val="00B150D2"/>
    <w:rsid w:val="00B15336"/>
    <w:rsid w:val="00B15421"/>
    <w:rsid w:val="00B156E0"/>
    <w:rsid w:val="00B15D81"/>
    <w:rsid w:val="00B165D1"/>
    <w:rsid w:val="00B16B31"/>
    <w:rsid w:val="00B16D01"/>
    <w:rsid w:val="00B16F72"/>
    <w:rsid w:val="00B1714A"/>
    <w:rsid w:val="00B173AC"/>
    <w:rsid w:val="00B17570"/>
    <w:rsid w:val="00B17BEC"/>
    <w:rsid w:val="00B17F7F"/>
    <w:rsid w:val="00B2024B"/>
    <w:rsid w:val="00B2091A"/>
    <w:rsid w:val="00B20B7D"/>
    <w:rsid w:val="00B20D39"/>
    <w:rsid w:val="00B21089"/>
    <w:rsid w:val="00B211C0"/>
    <w:rsid w:val="00B212AD"/>
    <w:rsid w:val="00B214E4"/>
    <w:rsid w:val="00B21EEC"/>
    <w:rsid w:val="00B2235B"/>
    <w:rsid w:val="00B226C4"/>
    <w:rsid w:val="00B2278F"/>
    <w:rsid w:val="00B22900"/>
    <w:rsid w:val="00B22F7D"/>
    <w:rsid w:val="00B23019"/>
    <w:rsid w:val="00B2309E"/>
    <w:rsid w:val="00B23828"/>
    <w:rsid w:val="00B2437E"/>
    <w:rsid w:val="00B2473D"/>
    <w:rsid w:val="00B248AC"/>
    <w:rsid w:val="00B2494B"/>
    <w:rsid w:val="00B24DA6"/>
    <w:rsid w:val="00B2505D"/>
    <w:rsid w:val="00B2533D"/>
    <w:rsid w:val="00B2539C"/>
    <w:rsid w:val="00B258D7"/>
    <w:rsid w:val="00B25AB1"/>
    <w:rsid w:val="00B25C1A"/>
    <w:rsid w:val="00B25D20"/>
    <w:rsid w:val="00B25EE6"/>
    <w:rsid w:val="00B26168"/>
    <w:rsid w:val="00B26908"/>
    <w:rsid w:val="00B26A5B"/>
    <w:rsid w:val="00B26FCC"/>
    <w:rsid w:val="00B278BB"/>
    <w:rsid w:val="00B2794E"/>
    <w:rsid w:val="00B27E66"/>
    <w:rsid w:val="00B300B8"/>
    <w:rsid w:val="00B30264"/>
    <w:rsid w:val="00B30286"/>
    <w:rsid w:val="00B30D05"/>
    <w:rsid w:val="00B312F5"/>
    <w:rsid w:val="00B31750"/>
    <w:rsid w:val="00B31E82"/>
    <w:rsid w:val="00B32239"/>
    <w:rsid w:val="00B322A8"/>
    <w:rsid w:val="00B32965"/>
    <w:rsid w:val="00B329F0"/>
    <w:rsid w:val="00B32C77"/>
    <w:rsid w:val="00B33366"/>
    <w:rsid w:val="00B335C4"/>
    <w:rsid w:val="00B3384F"/>
    <w:rsid w:val="00B33C20"/>
    <w:rsid w:val="00B341F8"/>
    <w:rsid w:val="00B34CBE"/>
    <w:rsid w:val="00B362A1"/>
    <w:rsid w:val="00B368C2"/>
    <w:rsid w:val="00B369DF"/>
    <w:rsid w:val="00B369FB"/>
    <w:rsid w:val="00B36AEA"/>
    <w:rsid w:val="00B378E8"/>
    <w:rsid w:val="00B37C9F"/>
    <w:rsid w:val="00B37D4D"/>
    <w:rsid w:val="00B4004B"/>
    <w:rsid w:val="00B402A5"/>
    <w:rsid w:val="00B40C5F"/>
    <w:rsid w:val="00B40DE2"/>
    <w:rsid w:val="00B40E11"/>
    <w:rsid w:val="00B41416"/>
    <w:rsid w:val="00B414D4"/>
    <w:rsid w:val="00B4166F"/>
    <w:rsid w:val="00B41C6B"/>
    <w:rsid w:val="00B42326"/>
    <w:rsid w:val="00B42448"/>
    <w:rsid w:val="00B42946"/>
    <w:rsid w:val="00B435AA"/>
    <w:rsid w:val="00B43D3B"/>
    <w:rsid w:val="00B43E3E"/>
    <w:rsid w:val="00B44440"/>
    <w:rsid w:val="00B44834"/>
    <w:rsid w:val="00B44B22"/>
    <w:rsid w:val="00B4518C"/>
    <w:rsid w:val="00B4545B"/>
    <w:rsid w:val="00B45863"/>
    <w:rsid w:val="00B4725C"/>
    <w:rsid w:val="00B477C3"/>
    <w:rsid w:val="00B478FD"/>
    <w:rsid w:val="00B479B4"/>
    <w:rsid w:val="00B47D86"/>
    <w:rsid w:val="00B47E12"/>
    <w:rsid w:val="00B507FC"/>
    <w:rsid w:val="00B50B4B"/>
    <w:rsid w:val="00B50EF8"/>
    <w:rsid w:val="00B50F48"/>
    <w:rsid w:val="00B51151"/>
    <w:rsid w:val="00B51391"/>
    <w:rsid w:val="00B51604"/>
    <w:rsid w:val="00B5160F"/>
    <w:rsid w:val="00B51646"/>
    <w:rsid w:val="00B51801"/>
    <w:rsid w:val="00B51B22"/>
    <w:rsid w:val="00B51B80"/>
    <w:rsid w:val="00B51E0C"/>
    <w:rsid w:val="00B52002"/>
    <w:rsid w:val="00B521CF"/>
    <w:rsid w:val="00B52505"/>
    <w:rsid w:val="00B52738"/>
    <w:rsid w:val="00B52D7E"/>
    <w:rsid w:val="00B52ED9"/>
    <w:rsid w:val="00B53192"/>
    <w:rsid w:val="00B531CE"/>
    <w:rsid w:val="00B538AC"/>
    <w:rsid w:val="00B53BBC"/>
    <w:rsid w:val="00B53DB1"/>
    <w:rsid w:val="00B54298"/>
    <w:rsid w:val="00B5539E"/>
    <w:rsid w:val="00B55651"/>
    <w:rsid w:val="00B55A95"/>
    <w:rsid w:val="00B56377"/>
    <w:rsid w:val="00B568E2"/>
    <w:rsid w:val="00B56A04"/>
    <w:rsid w:val="00B56ADF"/>
    <w:rsid w:val="00B56FAD"/>
    <w:rsid w:val="00B571E3"/>
    <w:rsid w:val="00B57235"/>
    <w:rsid w:val="00B57573"/>
    <w:rsid w:val="00B57B3E"/>
    <w:rsid w:val="00B57EA1"/>
    <w:rsid w:val="00B603A3"/>
    <w:rsid w:val="00B60767"/>
    <w:rsid w:val="00B60FCD"/>
    <w:rsid w:val="00B61271"/>
    <w:rsid w:val="00B6147D"/>
    <w:rsid w:val="00B61C0F"/>
    <w:rsid w:val="00B62469"/>
    <w:rsid w:val="00B635A3"/>
    <w:rsid w:val="00B63757"/>
    <w:rsid w:val="00B642B4"/>
    <w:rsid w:val="00B64788"/>
    <w:rsid w:val="00B64D86"/>
    <w:rsid w:val="00B64FA7"/>
    <w:rsid w:val="00B66990"/>
    <w:rsid w:val="00B67B46"/>
    <w:rsid w:val="00B67E5E"/>
    <w:rsid w:val="00B70258"/>
    <w:rsid w:val="00B70383"/>
    <w:rsid w:val="00B70F27"/>
    <w:rsid w:val="00B713E6"/>
    <w:rsid w:val="00B71EC9"/>
    <w:rsid w:val="00B71F03"/>
    <w:rsid w:val="00B71FAF"/>
    <w:rsid w:val="00B72A34"/>
    <w:rsid w:val="00B73426"/>
    <w:rsid w:val="00B734BC"/>
    <w:rsid w:val="00B738C0"/>
    <w:rsid w:val="00B73FA1"/>
    <w:rsid w:val="00B7425B"/>
    <w:rsid w:val="00B74CA2"/>
    <w:rsid w:val="00B74D1D"/>
    <w:rsid w:val="00B74E28"/>
    <w:rsid w:val="00B75CC3"/>
    <w:rsid w:val="00B76146"/>
    <w:rsid w:val="00B76423"/>
    <w:rsid w:val="00B7662F"/>
    <w:rsid w:val="00B77670"/>
    <w:rsid w:val="00B77EC5"/>
    <w:rsid w:val="00B8046B"/>
    <w:rsid w:val="00B80598"/>
    <w:rsid w:val="00B805B3"/>
    <w:rsid w:val="00B806A3"/>
    <w:rsid w:val="00B80C74"/>
    <w:rsid w:val="00B80D7D"/>
    <w:rsid w:val="00B80E4B"/>
    <w:rsid w:val="00B8129C"/>
    <w:rsid w:val="00B816BB"/>
    <w:rsid w:val="00B817DF"/>
    <w:rsid w:val="00B8280F"/>
    <w:rsid w:val="00B82AAC"/>
    <w:rsid w:val="00B83136"/>
    <w:rsid w:val="00B83C6E"/>
    <w:rsid w:val="00B83F49"/>
    <w:rsid w:val="00B84D58"/>
    <w:rsid w:val="00B85700"/>
    <w:rsid w:val="00B85B01"/>
    <w:rsid w:val="00B85B3E"/>
    <w:rsid w:val="00B861F4"/>
    <w:rsid w:val="00B86C57"/>
    <w:rsid w:val="00B86FB8"/>
    <w:rsid w:val="00B87539"/>
    <w:rsid w:val="00B9022F"/>
    <w:rsid w:val="00B90317"/>
    <w:rsid w:val="00B9033A"/>
    <w:rsid w:val="00B90B8A"/>
    <w:rsid w:val="00B90BAA"/>
    <w:rsid w:val="00B9116B"/>
    <w:rsid w:val="00B91375"/>
    <w:rsid w:val="00B91A67"/>
    <w:rsid w:val="00B91B3E"/>
    <w:rsid w:val="00B9262B"/>
    <w:rsid w:val="00B92873"/>
    <w:rsid w:val="00B92DB5"/>
    <w:rsid w:val="00B934F5"/>
    <w:rsid w:val="00B937AD"/>
    <w:rsid w:val="00B939A7"/>
    <w:rsid w:val="00B93BD4"/>
    <w:rsid w:val="00B93D2D"/>
    <w:rsid w:val="00B9404F"/>
    <w:rsid w:val="00B9480D"/>
    <w:rsid w:val="00B94BB0"/>
    <w:rsid w:val="00B94D65"/>
    <w:rsid w:val="00B950A5"/>
    <w:rsid w:val="00B9566D"/>
    <w:rsid w:val="00B957D4"/>
    <w:rsid w:val="00B95A02"/>
    <w:rsid w:val="00B95FA0"/>
    <w:rsid w:val="00B96425"/>
    <w:rsid w:val="00B96473"/>
    <w:rsid w:val="00B973C5"/>
    <w:rsid w:val="00B97486"/>
    <w:rsid w:val="00B97487"/>
    <w:rsid w:val="00B97E3D"/>
    <w:rsid w:val="00BA00F5"/>
    <w:rsid w:val="00BA03D9"/>
    <w:rsid w:val="00BA088B"/>
    <w:rsid w:val="00BA0BB6"/>
    <w:rsid w:val="00BA0EE7"/>
    <w:rsid w:val="00BA1D6F"/>
    <w:rsid w:val="00BA209B"/>
    <w:rsid w:val="00BA2221"/>
    <w:rsid w:val="00BA2672"/>
    <w:rsid w:val="00BA28A1"/>
    <w:rsid w:val="00BA305C"/>
    <w:rsid w:val="00BA444F"/>
    <w:rsid w:val="00BA4AEF"/>
    <w:rsid w:val="00BA5E79"/>
    <w:rsid w:val="00BA730E"/>
    <w:rsid w:val="00BA7440"/>
    <w:rsid w:val="00BA7550"/>
    <w:rsid w:val="00BA78F7"/>
    <w:rsid w:val="00BB0671"/>
    <w:rsid w:val="00BB181F"/>
    <w:rsid w:val="00BB187B"/>
    <w:rsid w:val="00BB1F55"/>
    <w:rsid w:val="00BB30FA"/>
    <w:rsid w:val="00BB3386"/>
    <w:rsid w:val="00BB34DF"/>
    <w:rsid w:val="00BB3EBC"/>
    <w:rsid w:val="00BB43CA"/>
    <w:rsid w:val="00BB4928"/>
    <w:rsid w:val="00BB4A80"/>
    <w:rsid w:val="00BB57BA"/>
    <w:rsid w:val="00BB5AB1"/>
    <w:rsid w:val="00BB5E73"/>
    <w:rsid w:val="00BB60E7"/>
    <w:rsid w:val="00BB648F"/>
    <w:rsid w:val="00BB67D6"/>
    <w:rsid w:val="00BB6A03"/>
    <w:rsid w:val="00BB70BB"/>
    <w:rsid w:val="00BB749C"/>
    <w:rsid w:val="00BB774C"/>
    <w:rsid w:val="00BC087D"/>
    <w:rsid w:val="00BC0C79"/>
    <w:rsid w:val="00BC100F"/>
    <w:rsid w:val="00BC1132"/>
    <w:rsid w:val="00BC161A"/>
    <w:rsid w:val="00BC46E8"/>
    <w:rsid w:val="00BC4867"/>
    <w:rsid w:val="00BC495C"/>
    <w:rsid w:val="00BC4BA9"/>
    <w:rsid w:val="00BC4E89"/>
    <w:rsid w:val="00BC54A9"/>
    <w:rsid w:val="00BC6485"/>
    <w:rsid w:val="00BC6DB6"/>
    <w:rsid w:val="00BC6E4E"/>
    <w:rsid w:val="00BC73DD"/>
    <w:rsid w:val="00BC743B"/>
    <w:rsid w:val="00BC7648"/>
    <w:rsid w:val="00BD0091"/>
    <w:rsid w:val="00BD019D"/>
    <w:rsid w:val="00BD0658"/>
    <w:rsid w:val="00BD09D0"/>
    <w:rsid w:val="00BD0F56"/>
    <w:rsid w:val="00BD16A8"/>
    <w:rsid w:val="00BD1B7F"/>
    <w:rsid w:val="00BD258C"/>
    <w:rsid w:val="00BD2623"/>
    <w:rsid w:val="00BD29F3"/>
    <w:rsid w:val="00BD2FB5"/>
    <w:rsid w:val="00BD317B"/>
    <w:rsid w:val="00BD3830"/>
    <w:rsid w:val="00BD3A21"/>
    <w:rsid w:val="00BD47A6"/>
    <w:rsid w:val="00BD47AA"/>
    <w:rsid w:val="00BD4F3D"/>
    <w:rsid w:val="00BD5018"/>
    <w:rsid w:val="00BD50A5"/>
    <w:rsid w:val="00BD544D"/>
    <w:rsid w:val="00BD56A0"/>
    <w:rsid w:val="00BD5925"/>
    <w:rsid w:val="00BD6220"/>
    <w:rsid w:val="00BD62AC"/>
    <w:rsid w:val="00BD68FA"/>
    <w:rsid w:val="00BD6DC6"/>
    <w:rsid w:val="00BD6E99"/>
    <w:rsid w:val="00BD6F1E"/>
    <w:rsid w:val="00BD7475"/>
    <w:rsid w:val="00BD7A95"/>
    <w:rsid w:val="00BE0CCB"/>
    <w:rsid w:val="00BE1204"/>
    <w:rsid w:val="00BE184C"/>
    <w:rsid w:val="00BE1946"/>
    <w:rsid w:val="00BE1EFB"/>
    <w:rsid w:val="00BE217E"/>
    <w:rsid w:val="00BE2ACE"/>
    <w:rsid w:val="00BE2F95"/>
    <w:rsid w:val="00BE31A1"/>
    <w:rsid w:val="00BE36C9"/>
    <w:rsid w:val="00BE3A60"/>
    <w:rsid w:val="00BE3C1D"/>
    <w:rsid w:val="00BE3E26"/>
    <w:rsid w:val="00BE3EE6"/>
    <w:rsid w:val="00BE4014"/>
    <w:rsid w:val="00BE4285"/>
    <w:rsid w:val="00BE4794"/>
    <w:rsid w:val="00BE518F"/>
    <w:rsid w:val="00BE56C2"/>
    <w:rsid w:val="00BE5DA6"/>
    <w:rsid w:val="00BE61FC"/>
    <w:rsid w:val="00BE626B"/>
    <w:rsid w:val="00BE7709"/>
    <w:rsid w:val="00BE79BE"/>
    <w:rsid w:val="00BE79FB"/>
    <w:rsid w:val="00BF00A4"/>
    <w:rsid w:val="00BF055B"/>
    <w:rsid w:val="00BF09A3"/>
    <w:rsid w:val="00BF0A66"/>
    <w:rsid w:val="00BF1155"/>
    <w:rsid w:val="00BF15E4"/>
    <w:rsid w:val="00BF218D"/>
    <w:rsid w:val="00BF22D3"/>
    <w:rsid w:val="00BF2445"/>
    <w:rsid w:val="00BF27C7"/>
    <w:rsid w:val="00BF35E6"/>
    <w:rsid w:val="00BF39E2"/>
    <w:rsid w:val="00BF3D61"/>
    <w:rsid w:val="00BF3DE8"/>
    <w:rsid w:val="00BF3E40"/>
    <w:rsid w:val="00BF3E5A"/>
    <w:rsid w:val="00BF46B3"/>
    <w:rsid w:val="00BF4CF7"/>
    <w:rsid w:val="00BF531E"/>
    <w:rsid w:val="00BF5322"/>
    <w:rsid w:val="00BF55D0"/>
    <w:rsid w:val="00BF56C7"/>
    <w:rsid w:val="00BF5B19"/>
    <w:rsid w:val="00BF5E0C"/>
    <w:rsid w:val="00BF624F"/>
    <w:rsid w:val="00BF6BE3"/>
    <w:rsid w:val="00BF707A"/>
    <w:rsid w:val="00BF7356"/>
    <w:rsid w:val="00BF7B1B"/>
    <w:rsid w:val="00BF7BE9"/>
    <w:rsid w:val="00BF7CDC"/>
    <w:rsid w:val="00C0004B"/>
    <w:rsid w:val="00C00610"/>
    <w:rsid w:val="00C00A83"/>
    <w:rsid w:val="00C0175B"/>
    <w:rsid w:val="00C02098"/>
    <w:rsid w:val="00C02282"/>
    <w:rsid w:val="00C02EF1"/>
    <w:rsid w:val="00C0336E"/>
    <w:rsid w:val="00C03C90"/>
    <w:rsid w:val="00C04530"/>
    <w:rsid w:val="00C04F11"/>
    <w:rsid w:val="00C0654A"/>
    <w:rsid w:val="00C06BFC"/>
    <w:rsid w:val="00C07A85"/>
    <w:rsid w:val="00C07C2D"/>
    <w:rsid w:val="00C07FD5"/>
    <w:rsid w:val="00C10529"/>
    <w:rsid w:val="00C10670"/>
    <w:rsid w:val="00C1071E"/>
    <w:rsid w:val="00C10F45"/>
    <w:rsid w:val="00C119DF"/>
    <w:rsid w:val="00C11AC4"/>
    <w:rsid w:val="00C11B00"/>
    <w:rsid w:val="00C12B4A"/>
    <w:rsid w:val="00C12DA1"/>
    <w:rsid w:val="00C1300B"/>
    <w:rsid w:val="00C13145"/>
    <w:rsid w:val="00C137D1"/>
    <w:rsid w:val="00C13AB9"/>
    <w:rsid w:val="00C13E56"/>
    <w:rsid w:val="00C141D8"/>
    <w:rsid w:val="00C14B8F"/>
    <w:rsid w:val="00C14BC9"/>
    <w:rsid w:val="00C14CD3"/>
    <w:rsid w:val="00C1528A"/>
    <w:rsid w:val="00C162D7"/>
    <w:rsid w:val="00C16D5C"/>
    <w:rsid w:val="00C16DE2"/>
    <w:rsid w:val="00C1746C"/>
    <w:rsid w:val="00C17E30"/>
    <w:rsid w:val="00C205DD"/>
    <w:rsid w:val="00C205EC"/>
    <w:rsid w:val="00C20807"/>
    <w:rsid w:val="00C20927"/>
    <w:rsid w:val="00C20E58"/>
    <w:rsid w:val="00C219F5"/>
    <w:rsid w:val="00C21E0C"/>
    <w:rsid w:val="00C2275C"/>
    <w:rsid w:val="00C2327E"/>
    <w:rsid w:val="00C2386E"/>
    <w:rsid w:val="00C23CE9"/>
    <w:rsid w:val="00C23EB3"/>
    <w:rsid w:val="00C244C1"/>
    <w:rsid w:val="00C246F9"/>
    <w:rsid w:val="00C2494B"/>
    <w:rsid w:val="00C24BDF"/>
    <w:rsid w:val="00C24EEA"/>
    <w:rsid w:val="00C24F96"/>
    <w:rsid w:val="00C256F6"/>
    <w:rsid w:val="00C25AF6"/>
    <w:rsid w:val="00C26DDB"/>
    <w:rsid w:val="00C27666"/>
    <w:rsid w:val="00C27B08"/>
    <w:rsid w:val="00C27F01"/>
    <w:rsid w:val="00C27F16"/>
    <w:rsid w:val="00C30A56"/>
    <w:rsid w:val="00C3113A"/>
    <w:rsid w:val="00C31C72"/>
    <w:rsid w:val="00C31DE7"/>
    <w:rsid w:val="00C31F4C"/>
    <w:rsid w:val="00C321F6"/>
    <w:rsid w:val="00C32509"/>
    <w:rsid w:val="00C329F6"/>
    <w:rsid w:val="00C32B31"/>
    <w:rsid w:val="00C32B8F"/>
    <w:rsid w:val="00C332BA"/>
    <w:rsid w:val="00C335D4"/>
    <w:rsid w:val="00C33AF9"/>
    <w:rsid w:val="00C33E04"/>
    <w:rsid w:val="00C33EE4"/>
    <w:rsid w:val="00C33FFA"/>
    <w:rsid w:val="00C341C9"/>
    <w:rsid w:val="00C34F10"/>
    <w:rsid w:val="00C34F5A"/>
    <w:rsid w:val="00C3562B"/>
    <w:rsid w:val="00C364AB"/>
    <w:rsid w:val="00C365A5"/>
    <w:rsid w:val="00C36D9F"/>
    <w:rsid w:val="00C36DA7"/>
    <w:rsid w:val="00C36FAC"/>
    <w:rsid w:val="00C36FC0"/>
    <w:rsid w:val="00C3715F"/>
    <w:rsid w:val="00C37320"/>
    <w:rsid w:val="00C374C0"/>
    <w:rsid w:val="00C4072A"/>
    <w:rsid w:val="00C41875"/>
    <w:rsid w:val="00C418A4"/>
    <w:rsid w:val="00C41FF9"/>
    <w:rsid w:val="00C428AC"/>
    <w:rsid w:val="00C428E9"/>
    <w:rsid w:val="00C429BB"/>
    <w:rsid w:val="00C42CDD"/>
    <w:rsid w:val="00C43527"/>
    <w:rsid w:val="00C43622"/>
    <w:rsid w:val="00C43F97"/>
    <w:rsid w:val="00C44308"/>
    <w:rsid w:val="00C44650"/>
    <w:rsid w:val="00C4472B"/>
    <w:rsid w:val="00C4487C"/>
    <w:rsid w:val="00C44B89"/>
    <w:rsid w:val="00C4524D"/>
    <w:rsid w:val="00C452D8"/>
    <w:rsid w:val="00C456A8"/>
    <w:rsid w:val="00C457EE"/>
    <w:rsid w:val="00C4597F"/>
    <w:rsid w:val="00C45CE3"/>
    <w:rsid w:val="00C4639E"/>
    <w:rsid w:val="00C4677D"/>
    <w:rsid w:val="00C46808"/>
    <w:rsid w:val="00C46FA6"/>
    <w:rsid w:val="00C47627"/>
    <w:rsid w:val="00C47B53"/>
    <w:rsid w:val="00C47BF2"/>
    <w:rsid w:val="00C47D4C"/>
    <w:rsid w:val="00C47FF0"/>
    <w:rsid w:val="00C50078"/>
    <w:rsid w:val="00C5041A"/>
    <w:rsid w:val="00C5086D"/>
    <w:rsid w:val="00C50EE6"/>
    <w:rsid w:val="00C50F23"/>
    <w:rsid w:val="00C5116D"/>
    <w:rsid w:val="00C51D95"/>
    <w:rsid w:val="00C51F7B"/>
    <w:rsid w:val="00C52637"/>
    <w:rsid w:val="00C52737"/>
    <w:rsid w:val="00C53B79"/>
    <w:rsid w:val="00C53B8C"/>
    <w:rsid w:val="00C54427"/>
    <w:rsid w:val="00C54A36"/>
    <w:rsid w:val="00C54B21"/>
    <w:rsid w:val="00C54D0E"/>
    <w:rsid w:val="00C54E82"/>
    <w:rsid w:val="00C551B2"/>
    <w:rsid w:val="00C5546C"/>
    <w:rsid w:val="00C56D8E"/>
    <w:rsid w:val="00C570DD"/>
    <w:rsid w:val="00C57435"/>
    <w:rsid w:val="00C5758B"/>
    <w:rsid w:val="00C60866"/>
    <w:rsid w:val="00C60BE5"/>
    <w:rsid w:val="00C60CD1"/>
    <w:rsid w:val="00C61126"/>
    <w:rsid w:val="00C61328"/>
    <w:rsid w:val="00C61B49"/>
    <w:rsid w:val="00C61EA5"/>
    <w:rsid w:val="00C61F9E"/>
    <w:rsid w:val="00C62B15"/>
    <w:rsid w:val="00C6330F"/>
    <w:rsid w:val="00C645B3"/>
    <w:rsid w:val="00C650AC"/>
    <w:rsid w:val="00C65D80"/>
    <w:rsid w:val="00C6661D"/>
    <w:rsid w:val="00C668A0"/>
    <w:rsid w:val="00C66B30"/>
    <w:rsid w:val="00C66B60"/>
    <w:rsid w:val="00C67354"/>
    <w:rsid w:val="00C674D8"/>
    <w:rsid w:val="00C67862"/>
    <w:rsid w:val="00C67D33"/>
    <w:rsid w:val="00C7006A"/>
    <w:rsid w:val="00C702A0"/>
    <w:rsid w:val="00C713F8"/>
    <w:rsid w:val="00C71BD0"/>
    <w:rsid w:val="00C72280"/>
    <w:rsid w:val="00C7263F"/>
    <w:rsid w:val="00C733F6"/>
    <w:rsid w:val="00C7365F"/>
    <w:rsid w:val="00C74433"/>
    <w:rsid w:val="00C74AA5"/>
    <w:rsid w:val="00C74AB4"/>
    <w:rsid w:val="00C758A0"/>
    <w:rsid w:val="00C75C57"/>
    <w:rsid w:val="00C75D58"/>
    <w:rsid w:val="00C7696A"/>
    <w:rsid w:val="00C76B70"/>
    <w:rsid w:val="00C7797D"/>
    <w:rsid w:val="00C77A30"/>
    <w:rsid w:val="00C77AE4"/>
    <w:rsid w:val="00C77B61"/>
    <w:rsid w:val="00C77FB7"/>
    <w:rsid w:val="00C8063F"/>
    <w:rsid w:val="00C80AF8"/>
    <w:rsid w:val="00C80C8F"/>
    <w:rsid w:val="00C81FFE"/>
    <w:rsid w:val="00C822F5"/>
    <w:rsid w:val="00C82767"/>
    <w:rsid w:val="00C827B7"/>
    <w:rsid w:val="00C8296D"/>
    <w:rsid w:val="00C82A29"/>
    <w:rsid w:val="00C8361C"/>
    <w:rsid w:val="00C8372E"/>
    <w:rsid w:val="00C83898"/>
    <w:rsid w:val="00C839F8"/>
    <w:rsid w:val="00C83ADD"/>
    <w:rsid w:val="00C83BD2"/>
    <w:rsid w:val="00C83CE5"/>
    <w:rsid w:val="00C84196"/>
    <w:rsid w:val="00C84B45"/>
    <w:rsid w:val="00C84EEC"/>
    <w:rsid w:val="00C857A0"/>
    <w:rsid w:val="00C86208"/>
    <w:rsid w:val="00C863F4"/>
    <w:rsid w:val="00C86C5D"/>
    <w:rsid w:val="00C870C7"/>
    <w:rsid w:val="00C87130"/>
    <w:rsid w:val="00C872D5"/>
    <w:rsid w:val="00C87558"/>
    <w:rsid w:val="00C87618"/>
    <w:rsid w:val="00C87929"/>
    <w:rsid w:val="00C90556"/>
    <w:rsid w:val="00C90AFC"/>
    <w:rsid w:val="00C90F2A"/>
    <w:rsid w:val="00C91334"/>
    <w:rsid w:val="00C9135C"/>
    <w:rsid w:val="00C91464"/>
    <w:rsid w:val="00C9194E"/>
    <w:rsid w:val="00C92149"/>
    <w:rsid w:val="00C92CDE"/>
    <w:rsid w:val="00C92F67"/>
    <w:rsid w:val="00C92F98"/>
    <w:rsid w:val="00C9316D"/>
    <w:rsid w:val="00C9342F"/>
    <w:rsid w:val="00C9343C"/>
    <w:rsid w:val="00C93564"/>
    <w:rsid w:val="00C93FDB"/>
    <w:rsid w:val="00C93FFC"/>
    <w:rsid w:val="00C943D3"/>
    <w:rsid w:val="00C9454F"/>
    <w:rsid w:val="00C948F6"/>
    <w:rsid w:val="00C95181"/>
    <w:rsid w:val="00C9621B"/>
    <w:rsid w:val="00C96A60"/>
    <w:rsid w:val="00C96D67"/>
    <w:rsid w:val="00C9703A"/>
    <w:rsid w:val="00C977A2"/>
    <w:rsid w:val="00C97B1C"/>
    <w:rsid w:val="00C97C9C"/>
    <w:rsid w:val="00CA15E0"/>
    <w:rsid w:val="00CA17AD"/>
    <w:rsid w:val="00CA1A2D"/>
    <w:rsid w:val="00CA1EEC"/>
    <w:rsid w:val="00CA26F2"/>
    <w:rsid w:val="00CA2B5D"/>
    <w:rsid w:val="00CA3245"/>
    <w:rsid w:val="00CA347F"/>
    <w:rsid w:val="00CA3AB4"/>
    <w:rsid w:val="00CA4265"/>
    <w:rsid w:val="00CA4CF2"/>
    <w:rsid w:val="00CA4F29"/>
    <w:rsid w:val="00CA57C1"/>
    <w:rsid w:val="00CA5881"/>
    <w:rsid w:val="00CA5C17"/>
    <w:rsid w:val="00CA611C"/>
    <w:rsid w:val="00CA61BC"/>
    <w:rsid w:val="00CA626B"/>
    <w:rsid w:val="00CA6385"/>
    <w:rsid w:val="00CA6C07"/>
    <w:rsid w:val="00CA6EA9"/>
    <w:rsid w:val="00CA7067"/>
    <w:rsid w:val="00CA7D21"/>
    <w:rsid w:val="00CB01C8"/>
    <w:rsid w:val="00CB0483"/>
    <w:rsid w:val="00CB0E15"/>
    <w:rsid w:val="00CB112B"/>
    <w:rsid w:val="00CB2055"/>
    <w:rsid w:val="00CB2061"/>
    <w:rsid w:val="00CB2630"/>
    <w:rsid w:val="00CB2683"/>
    <w:rsid w:val="00CB2F07"/>
    <w:rsid w:val="00CB3033"/>
    <w:rsid w:val="00CB359A"/>
    <w:rsid w:val="00CB36F5"/>
    <w:rsid w:val="00CB401E"/>
    <w:rsid w:val="00CB4043"/>
    <w:rsid w:val="00CB42FF"/>
    <w:rsid w:val="00CB513E"/>
    <w:rsid w:val="00CB541F"/>
    <w:rsid w:val="00CB5508"/>
    <w:rsid w:val="00CB5885"/>
    <w:rsid w:val="00CB6200"/>
    <w:rsid w:val="00CB67CB"/>
    <w:rsid w:val="00CB6923"/>
    <w:rsid w:val="00CB70C4"/>
    <w:rsid w:val="00CB7263"/>
    <w:rsid w:val="00CB7470"/>
    <w:rsid w:val="00CB777B"/>
    <w:rsid w:val="00CC0020"/>
    <w:rsid w:val="00CC024D"/>
    <w:rsid w:val="00CC028A"/>
    <w:rsid w:val="00CC03A0"/>
    <w:rsid w:val="00CC07E3"/>
    <w:rsid w:val="00CC08A8"/>
    <w:rsid w:val="00CC136E"/>
    <w:rsid w:val="00CC14F2"/>
    <w:rsid w:val="00CC2831"/>
    <w:rsid w:val="00CC3280"/>
    <w:rsid w:val="00CC462C"/>
    <w:rsid w:val="00CC4E50"/>
    <w:rsid w:val="00CC4F8A"/>
    <w:rsid w:val="00CC4FB1"/>
    <w:rsid w:val="00CC50A4"/>
    <w:rsid w:val="00CC54D9"/>
    <w:rsid w:val="00CC5588"/>
    <w:rsid w:val="00CC563B"/>
    <w:rsid w:val="00CC59A2"/>
    <w:rsid w:val="00CC758E"/>
    <w:rsid w:val="00CC7E68"/>
    <w:rsid w:val="00CC7EFC"/>
    <w:rsid w:val="00CD03DA"/>
    <w:rsid w:val="00CD0680"/>
    <w:rsid w:val="00CD0A45"/>
    <w:rsid w:val="00CD0CF3"/>
    <w:rsid w:val="00CD1818"/>
    <w:rsid w:val="00CD1CB8"/>
    <w:rsid w:val="00CD1E96"/>
    <w:rsid w:val="00CD1E9C"/>
    <w:rsid w:val="00CD2008"/>
    <w:rsid w:val="00CD22A4"/>
    <w:rsid w:val="00CD2607"/>
    <w:rsid w:val="00CD3145"/>
    <w:rsid w:val="00CD3AEE"/>
    <w:rsid w:val="00CD4F27"/>
    <w:rsid w:val="00CD52E7"/>
    <w:rsid w:val="00CD53FF"/>
    <w:rsid w:val="00CD5917"/>
    <w:rsid w:val="00CD5C90"/>
    <w:rsid w:val="00CD60EC"/>
    <w:rsid w:val="00CD647B"/>
    <w:rsid w:val="00CD7093"/>
    <w:rsid w:val="00CD7E62"/>
    <w:rsid w:val="00CD7F10"/>
    <w:rsid w:val="00CE0467"/>
    <w:rsid w:val="00CE20A1"/>
    <w:rsid w:val="00CE2115"/>
    <w:rsid w:val="00CE224E"/>
    <w:rsid w:val="00CE28CA"/>
    <w:rsid w:val="00CE4082"/>
    <w:rsid w:val="00CE438E"/>
    <w:rsid w:val="00CE476C"/>
    <w:rsid w:val="00CE54D6"/>
    <w:rsid w:val="00CE57E9"/>
    <w:rsid w:val="00CE599B"/>
    <w:rsid w:val="00CE5F67"/>
    <w:rsid w:val="00CE60E3"/>
    <w:rsid w:val="00CE6767"/>
    <w:rsid w:val="00CE6904"/>
    <w:rsid w:val="00CE72AE"/>
    <w:rsid w:val="00CE77AF"/>
    <w:rsid w:val="00CE7958"/>
    <w:rsid w:val="00CE7A68"/>
    <w:rsid w:val="00CF095A"/>
    <w:rsid w:val="00CF0E60"/>
    <w:rsid w:val="00CF15BA"/>
    <w:rsid w:val="00CF19A3"/>
    <w:rsid w:val="00CF1BEC"/>
    <w:rsid w:val="00CF1EB1"/>
    <w:rsid w:val="00CF2AE8"/>
    <w:rsid w:val="00CF2D75"/>
    <w:rsid w:val="00CF312D"/>
    <w:rsid w:val="00CF39BB"/>
    <w:rsid w:val="00CF3B99"/>
    <w:rsid w:val="00CF3CBF"/>
    <w:rsid w:val="00CF3F81"/>
    <w:rsid w:val="00CF4281"/>
    <w:rsid w:val="00CF4EDD"/>
    <w:rsid w:val="00CF4F44"/>
    <w:rsid w:val="00CF4FCE"/>
    <w:rsid w:val="00CF51AF"/>
    <w:rsid w:val="00CF553B"/>
    <w:rsid w:val="00CF55C6"/>
    <w:rsid w:val="00CF5755"/>
    <w:rsid w:val="00CF5FFB"/>
    <w:rsid w:val="00CF69DD"/>
    <w:rsid w:val="00CF6AA9"/>
    <w:rsid w:val="00CF714C"/>
    <w:rsid w:val="00CF7F47"/>
    <w:rsid w:val="00D00655"/>
    <w:rsid w:val="00D0177C"/>
    <w:rsid w:val="00D01C39"/>
    <w:rsid w:val="00D01FAF"/>
    <w:rsid w:val="00D020C5"/>
    <w:rsid w:val="00D025B2"/>
    <w:rsid w:val="00D03246"/>
    <w:rsid w:val="00D033AA"/>
    <w:rsid w:val="00D03585"/>
    <w:rsid w:val="00D03728"/>
    <w:rsid w:val="00D03A59"/>
    <w:rsid w:val="00D03E5A"/>
    <w:rsid w:val="00D03EC1"/>
    <w:rsid w:val="00D04025"/>
    <w:rsid w:val="00D0433C"/>
    <w:rsid w:val="00D04C3D"/>
    <w:rsid w:val="00D04F7C"/>
    <w:rsid w:val="00D0514C"/>
    <w:rsid w:val="00D05852"/>
    <w:rsid w:val="00D05ED0"/>
    <w:rsid w:val="00D06B8E"/>
    <w:rsid w:val="00D075D3"/>
    <w:rsid w:val="00D07856"/>
    <w:rsid w:val="00D07E3C"/>
    <w:rsid w:val="00D07F32"/>
    <w:rsid w:val="00D104F6"/>
    <w:rsid w:val="00D11019"/>
    <w:rsid w:val="00D115D8"/>
    <w:rsid w:val="00D1294C"/>
    <w:rsid w:val="00D12C37"/>
    <w:rsid w:val="00D12D3A"/>
    <w:rsid w:val="00D12DB8"/>
    <w:rsid w:val="00D12E72"/>
    <w:rsid w:val="00D1361C"/>
    <w:rsid w:val="00D1476E"/>
    <w:rsid w:val="00D14824"/>
    <w:rsid w:val="00D148C9"/>
    <w:rsid w:val="00D15108"/>
    <w:rsid w:val="00D15647"/>
    <w:rsid w:val="00D15BD2"/>
    <w:rsid w:val="00D164E5"/>
    <w:rsid w:val="00D179BA"/>
    <w:rsid w:val="00D20884"/>
    <w:rsid w:val="00D20BDC"/>
    <w:rsid w:val="00D2110F"/>
    <w:rsid w:val="00D2115E"/>
    <w:rsid w:val="00D21714"/>
    <w:rsid w:val="00D21B95"/>
    <w:rsid w:val="00D21D1A"/>
    <w:rsid w:val="00D21F24"/>
    <w:rsid w:val="00D22113"/>
    <w:rsid w:val="00D23579"/>
    <w:rsid w:val="00D2391C"/>
    <w:rsid w:val="00D23CB4"/>
    <w:rsid w:val="00D23EC0"/>
    <w:rsid w:val="00D24518"/>
    <w:rsid w:val="00D24771"/>
    <w:rsid w:val="00D25EB6"/>
    <w:rsid w:val="00D26192"/>
    <w:rsid w:val="00D26331"/>
    <w:rsid w:val="00D26606"/>
    <w:rsid w:val="00D26E18"/>
    <w:rsid w:val="00D271EA"/>
    <w:rsid w:val="00D2728D"/>
    <w:rsid w:val="00D273B7"/>
    <w:rsid w:val="00D274E7"/>
    <w:rsid w:val="00D274FA"/>
    <w:rsid w:val="00D30157"/>
    <w:rsid w:val="00D30197"/>
    <w:rsid w:val="00D30546"/>
    <w:rsid w:val="00D307F1"/>
    <w:rsid w:val="00D308FD"/>
    <w:rsid w:val="00D30C42"/>
    <w:rsid w:val="00D310C7"/>
    <w:rsid w:val="00D31216"/>
    <w:rsid w:val="00D312CF"/>
    <w:rsid w:val="00D31356"/>
    <w:rsid w:val="00D3264D"/>
    <w:rsid w:val="00D32744"/>
    <w:rsid w:val="00D328B8"/>
    <w:rsid w:val="00D329C4"/>
    <w:rsid w:val="00D3316F"/>
    <w:rsid w:val="00D33310"/>
    <w:rsid w:val="00D334F2"/>
    <w:rsid w:val="00D33A5B"/>
    <w:rsid w:val="00D33B78"/>
    <w:rsid w:val="00D33C64"/>
    <w:rsid w:val="00D340BD"/>
    <w:rsid w:val="00D3426A"/>
    <w:rsid w:val="00D34554"/>
    <w:rsid w:val="00D34A7C"/>
    <w:rsid w:val="00D34EC7"/>
    <w:rsid w:val="00D34FB5"/>
    <w:rsid w:val="00D35499"/>
    <w:rsid w:val="00D35A9D"/>
    <w:rsid w:val="00D35BA9"/>
    <w:rsid w:val="00D35F22"/>
    <w:rsid w:val="00D36ADA"/>
    <w:rsid w:val="00D36F0C"/>
    <w:rsid w:val="00D37231"/>
    <w:rsid w:val="00D372F7"/>
    <w:rsid w:val="00D3735F"/>
    <w:rsid w:val="00D374A8"/>
    <w:rsid w:val="00D3796F"/>
    <w:rsid w:val="00D37C77"/>
    <w:rsid w:val="00D401FF"/>
    <w:rsid w:val="00D4060F"/>
    <w:rsid w:val="00D40669"/>
    <w:rsid w:val="00D4087F"/>
    <w:rsid w:val="00D40F11"/>
    <w:rsid w:val="00D411AB"/>
    <w:rsid w:val="00D4186B"/>
    <w:rsid w:val="00D41927"/>
    <w:rsid w:val="00D41C94"/>
    <w:rsid w:val="00D42121"/>
    <w:rsid w:val="00D42215"/>
    <w:rsid w:val="00D42553"/>
    <w:rsid w:val="00D42658"/>
    <w:rsid w:val="00D4275A"/>
    <w:rsid w:val="00D429CE"/>
    <w:rsid w:val="00D42D71"/>
    <w:rsid w:val="00D439E0"/>
    <w:rsid w:val="00D44538"/>
    <w:rsid w:val="00D44A4C"/>
    <w:rsid w:val="00D44C3D"/>
    <w:rsid w:val="00D44E97"/>
    <w:rsid w:val="00D457E1"/>
    <w:rsid w:val="00D45B75"/>
    <w:rsid w:val="00D467ED"/>
    <w:rsid w:val="00D4692F"/>
    <w:rsid w:val="00D46B3F"/>
    <w:rsid w:val="00D46E46"/>
    <w:rsid w:val="00D470E7"/>
    <w:rsid w:val="00D47596"/>
    <w:rsid w:val="00D47F1A"/>
    <w:rsid w:val="00D50577"/>
    <w:rsid w:val="00D50B78"/>
    <w:rsid w:val="00D50EE2"/>
    <w:rsid w:val="00D513B6"/>
    <w:rsid w:val="00D5163A"/>
    <w:rsid w:val="00D51AC7"/>
    <w:rsid w:val="00D5202E"/>
    <w:rsid w:val="00D52C88"/>
    <w:rsid w:val="00D5323F"/>
    <w:rsid w:val="00D541C5"/>
    <w:rsid w:val="00D5488B"/>
    <w:rsid w:val="00D54A5F"/>
    <w:rsid w:val="00D54F20"/>
    <w:rsid w:val="00D55319"/>
    <w:rsid w:val="00D553BA"/>
    <w:rsid w:val="00D55B94"/>
    <w:rsid w:val="00D5696B"/>
    <w:rsid w:val="00D5698C"/>
    <w:rsid w:val="00D569ED"/>
    <w:rsid w:val="00D56C7D"/>
    <w:rsid w:val="00D56D41"/>
    <w:rsid w:val="00D57138"/>
    <w:rsid w:val="00D572A0"/>
    <w:rsid w:val="00D57388"/>
    <w:rsid w:val="00D57787"/>
    <w:rsid w:val="00D57ABE"/>
    <w:rsid w:val="00D6142E"/>
    <w:rsid w:val="00D61B28"/>
    <w:rsid w:val="00D61BA8"/>
    <w:rsid w:val="00D61CE1"/>
    <w:rsid w:val="00D61EAD"/>
    <w:rsid w:val="00D61FD0"/>
    <w:rsid w:val="00D6204A"/>
    <w:rsid w:val="00D620FA"/>
    <w:rsid w:val="00D622A8"/>
    <w:rsid w:val="00D62892"/>
    <w:rsid w:val="00D63094"/>
    <w:rsid w:val="00D63221"/>
    <w:rsid w:val="00D6358D"/>
    <w:rsid w:val="00D63D33"/>
    <w:rsid w:val="00D63E52"/>
    <w:rsid w:val="00D64144"/>
    <w:rsid w:val="00D6431D"/>
    <w:rsid w:val="00D643CA"/>
    <w:rsid w:val="00D64557"/>
    <w:rsid w:val="00D6480B"/>
    <w:rsid w:val="00D64CAA"/>
    <w:rsid w:val="00D64CB5"/>
    <w:rsid w:val="00D65EDD"/>
    <w:rsid w:val="00D66073"/>
    <w:rsid w:val="00D67B5A"/>
    <w:rsid w:val="00D67EEC"/>
    <w:rsid w:val="00D70529"/>
    <w:rsid w:val="00D70B1E"/>
    <w:rsid w:val="00D7138B"/>
    <w:rsid w:val="00D715FF"/>
    <w:rsid w:val="00D71CF7"/>
    <w:rsid w:val="00D7259C"/>
    <w:rsid w:val="00D72B14"/>
    <w:rsid w:val="00D72D6B"/>
    <w:rsid w:val="00D7301C"/>
    <w:rsid w:val="00D73565"/>
    <w:rsid w:val="00D7388D"/>
    <w:rsid w:val="00D738D7"/>
    <w:rsid w:val="00D73994"/>
    <w:rsid w:val="00D73D93"/>
    <w:rsid w:val="00D74C4D"/>
    <w:rsid w:val="00D74FCF"/>
    <w:rsid w:val="00D75203"/>
    <w:rsid w:val="00D75669"/>
    <w:rsid w:val="00D76033"/>
    <w:rsid w:val="00D761B2"/>
    <w:rsid w:val="00D765B0"/>
    <w:rsid w:val="00D7681D"/>
    <w:rsid w:val="00D76A8D"/>
    <w:rsid w:val="00D76C2D"/>
    <w:rsid w:val="00D76E01"/>
    <w:rsid w:val="00D770F1"/>
    <w:rsid w:val="00D774F2"/>
    <w:rsid w:val="00D77581"/>
    <w:rsid w:val="00D77A6A"/>
    <w:rsid w:val="00D77ABC"/>
    <w:rsid w:val="00D80923"/>
    <w:rsid w:val="00D80EFB"/>
    <w:rsid w:val="00D8117B"/>
    <w:rsid w:val="00D811F1"/>
    <w:rsid w:val="00D81A89"/>
    <w:rsid w:val="00D81C13"/>
    <w:rsid w:val="00D82240"/>
    <w:rsid w:val="00D82DDA"/>
    <w:rsid w:val="00D831C6"/>
    <w:rsid w:val="00D834A5"/>
    <w:rsid w:val="00D83C8B"/>
    <w:rsid w:val="00D8437A"/>
    <w:rsid w:val="00D846DE"/>
    <w:rsid w:val="00D849C3"/>
    <w:rsid w:val="00D84A42"/>
    <w:rsid w:val="00D84C6E"/>
    <w:rsid w:val="00D850EC"/>
    <w:rsid w:val="00D857E3"/>
    <w:rsid w:val="00D85A91"/>
    <w:rsid w:val="00D85D23"/>
    <w:rsid w:val="00D862DD"/>
    <w:rsid w:val="00D868C1"/>
    <w:rsid w:val="00D8744D"/>
    <w:rsid w:val="00D877F0"/>
    <w:rsid w:val="00D9005F"/>
    <w:rsid w:val="00D900F8"/>
    <w:rsid w:val="00D912B4"/>
    <w:rsid w:val="00D9143A"/>
    <w:rsid w:val="00D914C0"/>
    <w:rsid w:val="00D91B19"/>
    <w:rsid w:val="00D91E44"/>
    <w:rsid w:val="00D922B2"/>
    <w:rsid w:val="00D9239E"/>
    <w:rsid w:val="00D92946"/>
    <w:rsid w:val="00D9297F"/>
    <w:rsid w:val="00D92B42"/>
    <w:rsid w:val="00D9308D"/>
    <w:rsid w:val="00D93397"/>
    <w:rsid w:val="00D93BCE"/>
    <w:rsid w:val="00D93C28"/>
    <w:rsid w:val="00D93C94"/>
    <w:rsid w:val="00D94584"/>
    <w:rsid w:val="00D94AB2"/>
    <w:rsid w:val="00D94BB9"/>
    <w:rsid w:val="00D95B4C"/>
    <w:rsid w:val="00D95B8C"/>
    <w:rsid w:val="00D95FAA"/>
    <w:rsid w:val="00D962CD"/>
    <w:rsid w:val="00D96CE6"/>
    <w:rsid w:val="00D972B2"/>
    <w:rsid w:val="00D97464"/>
    <w:rsid w:val="00D9767E"/>
    <w:rsid w:val="00D97B2F"/>
    <w:rsid w:val="00DA002A"/>
    <w:rsid w:val="00DA041A"/>
    <w:rsid w:val="00DA09F9"/>
    <w:rsid w:val="00DA0D72"/>
    <w:rsid w:val="00DA1067"/>
    <w:rsid w:val="00DA1161"/>
    <w:rsid w:val="00DA12C2"/>
    <w:rsid w:val="00DA164F"/>
    <w:rsid w:val="00DA17DB"/>
    <w:rsid w:val="00DA1825"/>
    <w:rsid w:val="00DA1997"/>
    <w:rsid w:val="00DA1D10"/>
    <w:rsid w:val="00DA20B3"/>
    <w:rsid w:val="00DA2115"/>
    <w:rsid w:val="00DA2144"/>
    <w:rsid w:val="00DA2966"/>
    <w:rsid w:val="00DA2A45"/>
    <w:rsid w:val="00DA2A5C"/>
    <w:rsid w:val="00DA2EC7"/>
    <w:rsid w:val="00DA3154"/>
    <w:rsid w:val="00DA3539"/>
    <w:rsid w:val="00DA5103"/>
    <w:rsid w:val="00DA587B"/>
    <w:rsid w:val="00DA66F7"/>
    <w:rsid w:val="00DA6818"/>
    <w:rsid w:val="00DA6ACA"/>
    <w:rsid w:val="00DA6AE5"/>
    <w:rsid w:val="00DA6F1F"/>
    <w:rsid w:val="00DA7D40"/>
    <w:rsid w:val="00DB0208"/>
    <w:rsid w:val="00DB04C3"/>
    <w:rsid w:val="00DB05B6"/>
    <w:rsid w:val="00DB0757"/>
    <w:rsid w:val="00DB0A91"/>
    <w:rsid w:val="00DB1740"/>
    <w:rsid w:val="00DB1992"/>
    <w:rsid w:val="00DB1996"/>
    <w:rsid w:val="00DB1D1E"/>
    <w:rsid w:val="00DB1F38"/>
    <w:rsid w:val="00DB21EC"/>
    <w:rsid w:val="00DB2CA3"/>
    <w:rsid w:val="00DB3AA1"/>
    <w:rsid w:val="00DB3D81"/>
    <w:rsid w:val="00DB3E01"/>
    <w:rsid w:val="00DB3F61"/>
    <w:rsid w:val="00DB4172"/>
    <w:rsid w:val="00DB4539"/>
    <w:rsid w:val="00DB499A"/>
    <w:rsid w:val="00DB4C69"/>
    <w:rsid w:val="00DB4E5C"/>
    <w:rsid w:val="00DB5213"/>
    <w:rsid w:val="00DB5276"/>
    <w:rsid w:val="00DB55D4"/>
    <w:rsid w:val="00DB5A33"/>
    <w:rsid w:val="00DB5E01"/>
    <w:rsid w:val="00DB617D"/>
    <w:rsid w:val="00DB6CD7"/>
    <w:rsid w:val="00DB6E92"/>
    <w:rsid w:val="00DB70F6"/>
    <w:rsid w:val="00DB74BD"/>
    <w:rsid w:val="00DB7665"/>
    <w:rsid w:val="00DB7833"/>
    <w:rsid w:val="00DB7C4A"/>
    <w:rsid w:val="00DB7D82"/>
    <w:rsid w:val="00DB7DEB"/>
    <w:rsid w:val="00DC015B"/>
    <w:rsid w:val="00DC0340"/>
    <w:rsid w:val="00DC0633"/>
    <w:rsid w:val="00DC0A89"/>
    <w:rsid w:val="00DC0C05"/>
    <w:rsid w:val="00DC10E5"/>
    <w:rsid w:val="00DC1362"/>
    <w:rsid w:val="00DC231A"/>
    <w:rsid w:val="00DC23EC"/>
    <w:rsid w:val="00DC2CCB"/>
    <w:rsid w:val="00DC3799"/>
    <w:rsid w:val="00DC421F"/>
    <w:rsid w:val="00DC4D39"/>
    <w:rsid w:val="00DC5046"/>
    <w:rsid w:val="00DC5536"/>
    <w:rsid w:val="00DC57AD"/>
    <w:rsid w:val="00DC57CC"/>
    <w:rsid w:val="00DC64B9"/>
    <w:rsid w:val="00DC6533"/>
    <w:rsid w:val="00DC6595"/>
    <w:rsid w:val="00DC7390"/>
    <w:rsid w:val="00DC76B6"/>
    <w:rsid w:val="00DD009E"/>
    <w:rsid w:val="00DD0282"/>
    <w:rsid w:val="00DD09CC"/>
    <w:rsid w:val="00DD0D03"/>
    <w:rsid w:val="00DD0F29"/>
    <w:rsid w:val="00DD1C27"/>
    <w:rsid w:val="00DD26B3"/>
    <w:rsid w:val="00DD26C6"/>
    <w:rsid w:val="00DD4361"/>
    <w:rsid w:val="00DD4606"/>
    <w:rsid w:val="00DD4666"/>
    <w:rsid w:val="00DD490A"/>
    <w:rsid w:val="00DD4EB9"/>
    <w:rsid w:val="00DD50DA"/>
    <w:rsid w:val="00DD567F"/>
    <w:rsid w:val="00DD574B"/>
    <w:rsid w:val="00DD5D94"/>
    <w:rsid w:val="00DD633E"/>
    <w:rsid w:val="00DD6634"/>
    <w:rsid w:val="00DD6B4C"/>
    <w:rsid w:val="00DD7394"/>
    <w:rsid w:val="00DD76E5"/>
    <w:rsid w:val="00DE0181"/>
    <w:rsid w:val="00DE0578"/>
    <w:rsid w:val="00DE0635"/>
    <w:rsid w:val="00DE09A7"/>
    <w:rsid w:val="00DE100B"/>
    <w:rsid w:val="00DE1125"/>
    <w:rsid w:val="00DE1229"/>
    <w:rsid w:val="00DE133C"/>
    <w:rsid w:val="00DE13E6"/>
    <w:rsid w:val="00DE15A4"/>
    <w:rsid w:val="00DE16E9"/>
    <w:rsid w:val="00DE1772"/>
    <w:rsid w:val="00DE1845"/>
    <w:rsid w:val="00DE18E3"/>
    <w:rsid w:val="00DE1E74"/>
    <w:rsid w:val="00DE2758"/>
    <w:rsid w:val="00DE2897"/>
    <w:rsid w:val="00DE28C9"/>
    <w:rsid w:val="00DE2997"/>
    <w:rsid w:val="00DE2A43"/>
    <w:rsid w:val="00DE2D25"/>
    <w:rsid w:val="00DE3960"/>
    <w:rsid w:val="00DE3EEB"/>
    <w:rsid w:val="00DE4083"/>
    <w:rsid w:val="00DE51BA"/>
    <w:rsid w:val="00DE5423"/>
    <w:rsid w:val="00DE58F7"/>
    <w:rsid w:val="00DE5DA6"/>
    <w:rsid w:val="00DE5ECB"/>
    <w:rsid w:val="00DE5EFD"/>
    <w:rsid w:val="00DF0654"/>
    <w:rsid w:val="00DF06A8"/>
    <w:rsid w:val="00DF0A76"/>
    <w:rsid w:val="00DF24A1"/>
    <w:rsid w:val="00DF2C23"/>
    <w:rsid w:val="00DF3E4C"/>
    <w:rsid w:val="00DF4077"/>
    <w:rsid w:val="00DF44E1"/>
    <w:rsid w:val="00DF45A8"/>
    <w:rsid w:val="00DF4655"/>
    <w:rsid w:val="00DF4D5F"/>
    <w:rsid w:val="00DF5BA5"/>
    <w:rsid w:val="00DF6367"/>
    <w:rsid w:val="00DF680A"/>
    <w:rsid w:val="00DF6979"/>
    <w:rsid w:val="00DF6A3F"/>
    <w:rsid w:val="00DF6AB3"/>
    <w:rsid w:val="00DF6C59"/>
    <w:rsid w:val="00DF6DED"/>
    <w:rsid w:val="00DF7AE6"/>
    <w:rsid w:val="00DF7EAF"/>
    <w:rsid w:val="00E00343"/>
    <w:rsid w:val="00E015D8"/>
    <w:rsid w:val="00E01BBE"/>
    <w:rsid w:val="00E01E42"/>
    <w:rsid w:val="00E02717"/>
    <w:rsid w:val="00E02F07"/>
    <w:rsid w:val="00E035E9"/>
    <w:rsid w:val="00E03A65"/>
    <w:rsid w:val="00E04392"/>
    <w:rsid w:val="00E05012"/>
    <w:rsid w:val="00E0528A"/>
    <w:rsid w:val="00E05A51"/>
    <w:rsid w:val="00E05EDD"/>
    <w:rsid w:val="00E05F39"/>
    <w:rsid w:val="00E0617B"/>
    <w:rsid w:val="00E07163"/>
    <w:rsid w:val="00E072EF"/>
    <w:rsid w:val="00E077F2"/>
    <w:rsid w:val="00E07AEF"/>
    <w:rsid w:val="00E07C12"/>
    <w:rsid w:val="00E07C95"/>
    <w:rsid w:val="00E07CB4"/>
    <w:rsid w:val="00E1040A"/>
    <w:rsid w:val="00E104DA"/>
    <w:rsid w:val="00E10741"/>
    <w:rsid w:val="00E10BD4"/>
    <w:rsid w:val="00E11D92"/>
    <w:rsid w:val="00E12411"/>
    <w:rsid w:val="00E12AD0"/>
    <w:rsid w:val="00E12C38"/>
    <w:rsid w:val="00E12E56"/>
    <w:rsid w:val="00E12FCA"/>
    <w:rsid w:val="00E1351F"/>
    <w:rsid w:val="00E139C4"/>
    <w:rsid w:val="00E13E6F"/>
    <w:rsid w:val="00E14174"/>
    <w:rsid w:val="00E1489B"/>
    <w:rsid w:val="00E14AC7"/>
    <w:rsid w:val="00E152ED"/>
    <w:rsid w:val="00E15CF2"/>
    <w:rsid w:val="00E15D1C"/>
    <w:rsid w:val="00E162B8"/>
    <w:rsid w:val="00E16954"/>
    <w:rsid w:val="00E16BD8"/>
    <w:rsid w:val="00E16CAD"/>
    <w:rsid w:val="00E16DFD"/>
    <w:rsid w:val="00E1717C"/>
    <w:rsid w:val="00E176F2"/>
    <w:rsid w:val="00E17766"/>
    <w:rsid w:val="00E17D4B"/>
    <w:rsid w:val="00E20600"/>
    <w:rsid w:val="00E206D0"/>
    <w:rsid w:val="00E20810"/>
    <w:rsid w:val="00E20C9A"/>
    <w:rsid w:val="00E20D9C"/>
    <w:rsid w:val="00E213E6"/>
    <w:rsid w:val="00E216D8"/>
    <w:rsid w:val="00E22D0F"/>
    <w:rsid w:val="00E22E6B"/>
    <w:rsid w:val="00E238C3"/>
    <w:rsid w:val="00E23B02"/>
    <w:rsid w:val="00E23BF3"/>
    <w:rsid w:val="00E24611"/>
    <w:rsid w:val="00E246F8"/>
    <w:rsid w:val="00E24C0F"/>
    <w:rsid w:val="00E24EEA"/>
    <w:rsid w:val="00E256F6"/>
    <w:rsid w:val="00E25AE8"/>
    <w:rsid w:val="00E25B7B"/>
    <w:rsid w:val="00E26D23"/>
    <w:rsid w:val="00E26E16"/>
    <w:rsid w:val="00E26F2E"/>
    <w:rsid w:val="00E26F6C"/>
    <w:rsid w:val="00E27C61"/>
    <w:rsid w:val="00E27DA9"/>
    <w:rsid w:val="00E30439"/>
    <w:rsid w:val="00E3099D"/>
    <w:rsid w:val="00E309E0"/>
    <w:rsid w:val="00E30EC1"/>
    <w:rsid w:val="00E31620"/>
    <w:rsid w:val="00E3175A"/>
    <w:rsid w:val="00E31A86"/>
    <w:rsid w:val="00E31C6B"/>
    <w:rsid w:val="00E31CA6"/>
    <w:rsid w:val="00E32A64"/>
    <w:rsid w:val="00E33834"/>
    <w:rsid w:val="00E33B29"/>
    <w:rsid w:val="00E33D59"/>
    <w:rsid w:val="00E345D4"/>
    <w:rsid w:val="00E34662"/>
    <w:rsid w:val="00E34837"/>
    <w:rsid w:val="00E35661"/>
    <w:rsid w:val="00E35EE5"/>
    <w:rsid w:val="00E36072"/>
    <w:rsid w:val="00E3615C"/>
    <w:rsid w:val="00E36F0F"/>
    <w:rsid w:val="00E371C4"/>
    <w:rsid w:val="00E371CE"/>
    <w:rsid w:val="00E3730C"/>
    <w:rsid w:val="00E37603"/>
    <w:rsid w:val="00E376EE"/>
    <w:rsid w:val="00E377B7"/>
    <w:rsid w:val="00E37884"/>
    <w:rsid w:val="00E40006"/>
    <w:rsid w:val="00E40904"/>
    <w:rsid w:val="00E412D3"/>
    <w:rsid w:val="00E416EC"/>
    <w:rsid w:val="00E41857"/>
    <w:rsid w:val="00E4256C"/>
    <w:rsid w:val="00E42973"/>
    <w:rsid w:val="00E43442"/>
    <w:rsid w:val="00E4375B"/>
    <w:rsid w:val="00E438E8"/>
    <w:rsid w:val="00E44AEA"/>
    <w:rsid w:val="00E44D53"/>
    <w:rsid w:val="00E45023"/>
    <w:rsid w:val="00E45A92"/>
    <w:rsid w:val="00E45D77"/>
    <w:rsid w:val="00E45F64"/>
    <w:rsid w:val="00E4609B"/>
    <w:rsid w:val="00E462C1"/>
    <w:rsid w:val="00E466BF"/>
    <w:rsid w:val="00E46961"/>
    <w:rsid w:val="00E46A69"/>
    <w:rsid w:val="00E46F4D"/>
    <w:rsid w:val="00E4706C"/>
    <w:rsid w:val="00E47292"/>
    <w:rsid w:val="00E47B4B"/>
    <w:rsid w:val="00E47B7E"/>
    <w:rsid w:val="00E504DC"/>
    <w:rsid w:val="00E5079E"/>
    <w:rsid w:val="00E50B12"/>
    <w:rsid w:val="00E516EC"/>
    <w:rsid w:val="00E521AB"/>
    <w:rsid w:val="00E52866"/>
    <w:rsid w:val="00E52BD6"/>
    <w:rsid w:val="00E52F3F"/>
    <w:rsid w:val="00E53C8B"/>
    <w:rsid w:val="00E53CCE"/>
    <w:rsid w:val="00E54617"/>
    <w:rsid w:val="00E54727"/>
    <w:rsid w:val="00E54CD4"/>
    <w:rsid w:val="00E54D8C"/>
    <w:rsid w:val="00E54EA8"/>
    <w:rsid w:val="00E5574E"/>
    <w:rsid w:val="00E56283"/>
    <w:rsid w:val="00E564F1"/>
    <w:rsid w:val="00E56721"/>
    <w:rsid w:val="00E567AB"/>
    <w:rsid w:val="00E572E7"/>
    <w:rsid w:val="00E574CC"/>
    <w:rsid w:val="00E5756C"/>
    <w:rsid w:val="00E601B0"/>
    <w:rsid w:val="00E609DB"/>
    <w:rsid w:val="00E60DFE"/>
    <w:rsid w:val="00E60E15"/>
    <w:rsid w:val="00E60EED"/>
    <w:rsid w:val="00E6144E"/>
    <w:rsid w:val="00E615AE"/>
    <w:rsid w:val="00E6164B"/>
    <w:rsid w:val="00E61B97"/>
    <w:rsid w:val="00E62AB9"/>
    <w:rsid w:val="00E63332"/>
    <w:rsid w:val="00E6346D"/>
    <w:rsid w:val="00E634B4"/>
    <w:rsid w:val="00E6363D"/>
    <w:rsid w:val="00E63C71"/>
    <w:rsid w:val="00E6401F"/>
    <w:rsid w:val="00E6434B"/>
    <w:rsid w:val="00E643B4"/>
    <w:rsid w:val="00E64511"/>
    <w:rsid w:val="00E649AA"/>
    <w:rsid w:val="00E64B3B"/>
    <w:rsid w:val="00E64B45"/>
    <w:rsid w:val="00E654C2"/>
    <w:rsid w:val="00E65955"/>
    <w:rsid w:val="00E662ED"/>
    <w:rsid w:val="00E6639F"/>
    <w:rsid w:val="00E666DB"/>
    <w:rsid w:val="00E667B1"/>
    <w:rsid w:val="00E67288"/>
    <w:rsid w:val="00E677BD"/>
    <w:rsid w:val="00E67CED"/>
    <w:rsid w:val="00E67CFD"/>
    <w:rsid w:val="00E67F7E"/>
    <w:rsid w:val="00E700B1"/>
    <w:rsid w:val="00E7024C"/>
    <w:rsid w:val="00E70717"/>
    <w:rsid w:val="00E709BA"/>
    <w:rsid w:val="00E71D5B"/>
    <w:rsid w:val="00E71F7A"/>
    <w:rsid w:val="00E727FE"/>
    <w:rsid w:val="00E73327"/>
    <w:rsid w:val="00E7334A"/>
    <w:rsid w:val="00E73E9A"/>
    <w:rsid w:val="00E7401E"/>
    <w:rsid w:val="00E74025"/>
    <w:rsid w:val="00E74328"/>
    <w:rsid w:val="00E74343"/>
    <w:rsid w:val="00E748B2"/>
    <w:rsid w:val="00E74C7C"/>
    <w:rsid w:val="00E74EEE"/>
    <w:rsid w:val="00E75605"/>
    <w:rsid w:val="00E75A5A"/>
    <w:rsid w:val="00E75F2D"/>
    <w:rsid w:val="00E76BA9"/>
    <w:rsid w:val="00E76E50"/>
    <w:rsid w:val="00E77776"/>
    <w:rsid w:val="00E80525"/>
    <w:rsid w:val="00E80582"/>
    <w:rsid w:val="00E81A52"/>
    <w:rsid w:val="00E81AEF"/>
    <w:rsid w:val="00E81D45"/>
    <w:rsid w:val="00E81D50"/>
    <w:rsid w:val="00E828CD"/>
    <w:rsid w:val="00E83463"/>
    <w:rsid w:val="00E83B77"/>
    <w:rsid w:val="00E83F1A"/>
    <w:rsid w:val="00E84A59"/>
    <w:rsid w:val="00E85245"/>
    <w:rsid w:val="00E852D6"/>
    <w:rsid w:val="00E8599E"/>
    <w:rsid w:val="00E85AA2"/>
    <w:rsid w:val="00E86234"/>
    <w:rsid w:val="00E863E9"/>
    <w:rsid w:val="00E865B1"/>
    <w:rsid w:val="00E865DA"/>
    <w:rsid w:val="00E86E7F"/>
    <w:rsid w:val="00E86FEE"/>
    <w:rsid w:val="00E8757A"/>
    <w:rsid w:val="00E90181"/>
    <w:rsid w:val="00E904ED"/>
    <w:rsid w:val="00E90532"/>
    <w:rsid w:val="00E90972"/>
    <w:rsid w:val="00E90CC6"/>
    <w:rsid w:val="00E90CF3"/>
    <w:rsid w:val="00E90F32"/>
    <w:rsid w:val="00E919A4"/>
    <w:rsid w:val="00E91E49"/>
    <w:rsid w:val="00E91E6B"/>
    <w:rsid w:val="00E92308"/>
    <w:rsid w:val="00E93200"/>
    <w:rsid w:val="00E93D82"/>
    <w:rsid w:val="00E93FC6"/>
    <w:rsid w:val="00E9402A"/>
    <w:rsid w:val="00E94301"/>
    <w:rsid w:val="00E9464E"/>
    <w:rsid w:val="00E94685"/>
    <w:rsid w:val="00E94C2A"/>
    <w:rsid w:val="00E95422"/>
    <w:rsid w:val="00E954B7"/>
    <w:rsid w:val="00E9551D"/>
    <w:rsid w:val="00E965A9"/>
    <w:rsid w:val="00E96F9B"/>
    <w:rsid w:val="00E9702E"/>
    <w:rsid w:val="00E97CD0"/>
    <w:rsid w:val="00EA0176"/>
    <w:rsid w:val="00EA01E4"/>
    <w:rsid w:val="00EA0329"/>
    <w:rsid w:val="00EA0A44"/>
    <w:rsid w:val="00EA0BDA"/>
    <w:rsid w:val="00EA11CB"/>
    <w:rsid w:val="00EA19D9"/>
    <w:rsid w:val="00EA1DF3"/>
    <w:rsid w:val="00EA2AAD"/>
    <w:rsid w:val="00EA2B5E"/>
    <w:rsid w:val="00EA2C03"/>
    <w:rsid w:val="00EA3355"/>
    <w:rsid w:val="00EA3459"/>
    <w:rsid w:val="00EA360A"/>
    <w:rsid w:val="00EA3970"/>
    <w:rsid w:val="00EA3FD9"/>
    <w:rsid w:val="00EA4115"/>
    <w:rsid w:val="00EA42FB"/>
    <w:rsid w:val="00EA4E7D"/>
    <w:rsid w:val="00EA572F"/>
    <w:rsid w:val="00EA58F0"/>
    <w:rsid w:val="00EA5FEC"/>
    <w:rsid w:val="00EA6014"/>
    <w:rsid w:val="00EA6FC5"/>
    <w:rsid w:val="00EA7122"/>
    <w:rsid w:val="00EA7324"/>
    <w:rsid w:val="00EA782A"/>
    <w:rsid w:val="00EA78E0"/>
    <w:rsid w:val="00EA7F10"/>
    <w:rsid w:val="00EB0206"/>
    <w:rsid w:val="00EB11E6"/>
    <w:rsid w:val="00EB188A"/>
    <w:rsid w:val="00EB1D3A"/>
    <w:rsid w:val="00EB20AF"/>
    <w:rsid w:val="00EB246D"/>
    <w:rsid w:val="00EB2B4D"/>
    <w:rsid w:val="00EB2DBD"/>
    <w:rsid w:val="00EB3183"/>
    <w:rsid w:val="00EB31FD"/>
    <w:rsid w:val="00EB342A"/>
    <w:rsid w:val="00EB3C57"/>
    <w:rsid w:val="00EB434E"/>
    <w:rsid w:val="00EB48EB"/>
    <w:rsid w:val="00EB4E60"/>
    <w:rsid w:val="00EB54C0"/>
    <w:rsid w:val="00EB569E"/>
    <w:rsid w:val="00EB58FC"/>
    <w:rsid w:val="00EB5BDD"/>
    <w:rsid w:val="00EB5C5C"/>
    <w:rsid w:val="00EB5D9F"/>
    <w:rsid w:val="00EB5E31"/>
    <w:rsid w:val="00EB6098"/>
    <w:rsid w:val="00EB6256"/>
    <w:rsid w:val="00EB6B2E"/>
    <w:rsid w:val="00EB6D89"/>
    <w:rsid w:val="00EB6DBE"/>
    <w:rsid w:val="00EB6DEF"/>
    <w:rsid w:val="00EB7843"/>
    <w:rsid w:val="00EB7869"/>
    <w:rsid w:val="00EB7926"/>
    <w:rsid w:val="00EB7FFD"/>
    <w:rsid w:val="00EC00EC"/>
    <w:rsid w:val="00EC0832"/>
    <w:rsid w:val="00EC0A78"/>
    <w:rsid w:val="00EC1120"/>
    <w:rsid w:val="00EC13BF"/>
    <w:rsid w:val="00EC18ED"/>
    <w:rsid w:val="00EC1B53"/>
    <w:rsid w:val="00EC285E"/>
    <w:rsid w:val="00EC294C"/>
    <w:rsid w:val="00EC379E"/>
    <w:rsid w:val="00EC451B"/>
    <w:rsid w:val="00EC460E"/>
    <w:rsid w:val="00EC4674"/>
    <w:rsid w:val="00EC4AD7"/>
    <w:rsid w:val="00EC57D7"/>
    <w:rsid w:val="00EC646A"/>
    <w:rsid w:val="00EC6806"/>
    <w:rsid w:val="00EC72BA"/>
    <w:rsid w:val="00EC7FFB"/>
    <w:rsid w:val="00ED0BED"/>
    <w:rsid w:val="00ED139F"/>
    <w:rsid w:val="00ED1403"/>
    <w:rsid w:val="00ED1B28"/>
    <w:rsid w:val="00ED1CCB"/>
    <w:rsid w:val="00ED1D22"/>
    <w:rsid w:val="00ED341A"/>
    <w:rsid w:val="00ED4542"/>
    <w:rsid w:val="00ED4D3D"/>
    <w:rsid w:val="00ED4E9C"/>
    <w:rsid w:val="00ED4EB5"/>
    <w:rsid w:val="00ED5185"/>
    <w:rsid w:val="00ED5445"/>
    <w:rsid w:val="00ED59D1"/>
    <w:rsid w:val="00ED5DCE"/>
    <w:rsid w:val="00ED5DD8"/>
    <w:rsid w:val="00ED6608"/>
    <w:rsid w:val="00ED6C5E"/>
    <w:rsid w:val="00ED6E56"/>
    <w:rsid w:val="00ED7011"/>
    <w:rsid w:val="00ED70CC"/>
    <w:rsid w:val="00ED714B"/>
    <w:rsid w:val="00ED7A5C"/>
    <w:rsid w:val="00EE02B3"/>
    <w:rsid w:val="00EE0304"/>
    <w:rsid w:val="00EE06D3"/>
    <w:rsid w:val="00EE0859"/>
    <w:rsid w:val="00EE08BA"/>
    <w:rsid w:val="00EE0A27"/>
    <w:rsid w:val="00EE0CAE"/>
    <w:rsid w:val="00EE1168"/>
    <w:rsid w:val="00EE1B86"/>
    <w:rsid w:val="00EE1E01"/>
    <w:rsid w:val="00EE253C"/>
    <w:rsid w:val="00EE297D"/>
    <w:rsid w:val="00EE3091"/>
    <w:rsid w:val="00EE373D"/>
    <w:rsid w:val="00EE3C10"/>
    <w:rsid w:val="00EE450F"/>
    <w:rsid w:val="00EE4547"/>
    <w:rsid w:val="00EE4D7B"/>
    <w:rsid w:val="00EE4D8F"/>
    <w:rsid w:val="00EE4DF7"/>
    <w:rsid w:val="00EE606F"/>
    <w:rsid w:val="00EE6071"/>
    <w:rsid w:val="00EE6451"/>
    <w:rsid w:val="00EE6B60"/>
    <w:rsid w:val="00EE7094"/>
    <w:rsid w:val="00EE7226"/>
    <w:rsid w:val="00EF0540"/>
    <w:rsid w:val="00EF06E0"/>
    <w:rsid w:val="00EF0BAE"/>
    <w:rsid w:val="00EF0F59"/>
    <w:rsid w:val="00EF14F0"/>
    <w:rsid w:val="00EF1968"/>
    <w:rsid w:val="00EF1DD4"/>
    <w:rsid w:val="00EF1EE7"/>
    <w:rsid w:val="00EF21CF"/>
    <w:rsid w:val="00EF24A7"/>
    <w:rsid w:val="00EF2DD1"/>
    <w:rsid w:val="00EF3074"/>
    <w:rsid w:val="00EF33AD"/>
    <w:rsid w:val="00EF396F"/>
    <w:rsid w:val="00EF3D90"/>
    <w:rsid w:val="00EF41AA"/>
    <w:rsid w:val="00EF4279"/>
    <w:rsid w:val="00EF51AE"/>
    <w:rsid w:val="00EF546C"/>
    <w:rsid w:val="00EF5F85"/>
    <w:rsid w:val="00EF6389"/>
    <w:rsid w:val="00EF6911"/>
    <w:rsid w:val="00EF6ABC"/>
    <w:rsid w:val="00EF6D69"/>
    <w:rsid w:val="00EF71F8"/>
    <w:rsid w:val="00EF723F"/>
    <w:rsid w:val="00EF7A37"/>
    <w:rsid w:val="00EF7C66"/>
    <w:rsid w:val="00F0015C"/>
    <w:rsid w:val="00F0073D"/>
    <w:rsid w:val="00F00F3C"/>
    <w:rsid w:val="00F0111B"/>
    <w:rsid w:val="00F0111F"/>
    <w:rsid w:val="00F017D6"/>
    <w:rsid w:val="00F0186A"/>
    <w:rsid w:val="00F01C24"/>
    <w:rsid w:val="00F01FDD"/>
    <w:rsid w:val="00F02DC0"/>
    <w:rsid w:val="00F033CE"/>
    <w:rsid w:val="00F039FF"/>
    <w:rsid w:val="00F03B23"/>
    <w:rsid w:val="00F03E66"/>
    <w:rsid w:val="00F040F4"/>
    <w:rsid w:val="00F04267"/>
    <w:rsid w:val="00F054D6"/>
    <w:rsid w:val="00F0560D"/>
    <w:rsid w:val="00F05C42"/>
    <w:rsid w:val="00F0623B"/>
    <w:rsid w:val="00F062E6"/>
    <w:rsid w:val="00F06EA8"/>
    <w:rsid w:val="00F078CF"/>
    <w:rsid w:val="00F10579"/>
    <w:rsid w:val="00F1059F"/>
    <w:rsid w:val="00F106C0"/>
    <w:rsid w:val="00F10B4C"/>
    <w:rsid w:val="00F1129D"/>
    <w:rsid w:val="00F118FE"/>
    <w:rsid w:val="00F11F24"/>
    <w:rsid w:val="00F1203B"/>
    <w:rsid w:val="00F13584"/>
    <w:rsid w:val="00F1368E"/>
    <w:rsid w:val="00F13804"/>
    <w:rsid w:val="00F1392A"/>
    <w:rsid w:val="00F139E9"/>
    <w:rsid w:val="00F13A5B"/>
    <w:rsid w:val="00F13F28"/>
    <w:rsid w:val="00F1403D"/>
    <w:rsid w:val="00F14527"/>
    <w:rsid w:val="00F14785"/>
    <w:rsid w:val="00F14DF9"/>
    <w:rsid w:val="00F15620"/>
    <w:rsid w:val="00F15931"/>
    <w:rsid w:val="00F15A1D"/>
    <w:rsid w:val="00F15AE5"/>
    <w:rsid w:val="00F15EE8"/>
    <w:rsid w:val="00F17071"/>
    <w:rsid w:val="00F175F8"/>
    <w:rsid w:val="00F204B8"/>
    <w:rsid w:val="00F20607"/>
    <w:rsid w:val="00F212B7"/>
    <w:rsid w:val="00F216BB"/>
    <w:rsid w:val="00F2174C"/>
    <w:rsid w:val="00F22198"/>
    <w:rsid w:val="00F22832"/>
    <w:rsid w:val="00F2382F"/>
    <w:rsid w:val="00F23BE2"/>
    <w:rsid w:val="00F23CFC"/>
    <w:rsid w:val="00F23E5E"/>
    <w:rsid w:val="00F23EC5"/>
    <w:rsid w:val="00F24C01"/>
    <w:rsid w:val="00F25841"/>
    <w:rsid w:val="00F26090"/>
    <w:rsid w:val="00F261C0"/>
    <w:rsid w:val="00F26AE8"/>
    <w:rsid w:val="00F27150"/>
    <w:rsid w:val="00F27A2A"/>
    <w:rsid w:val="00F27E30"/>
    <w:rsid w:val="00F30D6C"/>
    <w:rsid w:val="00F31481"/>
    <w:rsid w:val="00F31DEB"/>
    <w:rsid w:val="00F31E86"/>
    <w:rsid w:val="00F31EB3"/>
    <w:rsid w:val="00F31F5A"/>
    <w:rsid w:val="00F32794"/>
    <w:rsid w:val="00F32C53"/>
    <w:rsid w:val="00F32D57"/>
    <w:rsid w:val="00F32DE1"/>
    <w:rsid w:val="00F33202"/>
    <w:rsid w:val="00F3387A"/>
    <w:rsid w:val="00F3399C"/>
    <w:rsid w:val="00F3425F"/>
    <w:rsid w:val="00F348D7"/>
    <w:rsid w:val="00F35313"/>
    <w:rsid w:val="00F35586"/>
    <w:rsid w:val="00F3646A"/>
    <w:rsid w:val="00F36714"/>
    <w:rsid w:val="00F3704F"/>
    <w:rsid w:val="00F3713F"/>
    <w:rsid w:val="00F372B4"/>
    <w:rsid w:val="00F373B8"/>
    <w:rsid w:val="00F37891"/>
    <w:rsid w:val="00F37B5C"/>
    <w:rsid w:val="00F37D79"/>
    <w:rsid w:val="00F37F92"/>
    <w:rsid w:val="00F4020E"/>
    <w:rsid w:val="00F40585"/>
    <w:rsid w:val="00F407FD"/>
    <w:rsid w:val="00F40CD9"/>
    <w:rsid w:val="00F41606"/>
    <w:rsid w:val="00F41C20"/>
    <w:rsid w:val="00F41E94"/>
    <w:rsid w:val="00F4241F"/>
    <w:rsid w:val="00F4313D"/>
    <w:rsid w:val="00F439EC"/>
    <w:rsid w:val="00F44039"/>
    <w:rsid w:val="00F44438"/>
    <w:rsid w:val="00F44973"/>
    <w:rsid w:val="00F449A1"/>
    <w:rsid w:val="00F45229"/>
    <w:rsid w:val="00F45564"/>
    <w:rsid w:val="00F46294"/>
    <w:rsid w:val="00F462A0"/>
    <w:rsid w:val="00F46813"/>
    <w:rsid w:val="00F4686F"/>
    <w:rsid w:val="00F46F3C"/>
    <w:rsid w:val="00F472FD"/>
    <w:rsid w:val="00F47787"/>
    <w:rsid w:val="00F4790B"/>
    <w:rsid w:val="00F47E8A"/>
    <w:rsid w:val="00F51972"/>
    <w:rsid w:val="00F51FE1"/>
    <w:rsid w:val="00F5214C"/>
    <w:rsid w:val="00F52226"/>
    <w:rsid w:val="00F522CF"/>
    <w:rsid w:val="00F52CF9"/>
    <w:rsid w:val="00F5364A"/>
    <w:rsid w:val="00F542B1"/>
    <w:rsid w:val="00F5456D"/>
    <w:rsid w:val="00F5469E"/>
    <w:rsid w:val="00F55470"/>
    <w:rsid w:val="00F55BC2"/>
    <w:rsid w:val="00F5606C"/>
    <w:rsid w:val="00F560BD"/>
    <w:rsid w:val="00F56172"/>
    <w:rsid w:val="00F569DB"/>
    <w:rsid w:val="00F56B27"/>
    <w:rsid w:val="00F56C52"/>
    <w:rsid w:val="00F56D11"/>
    <w:rsid w:val="00F578CE"/>
    <w:rsid w:val="00F57D77"/>
    <w:rsid w:val="00F600AF"/>
    <w:rsid w:val="00F6026F"/>
    <w:rsid w:val="00F60A8E"/>
    <w:rsid w:val="00F61177"/>
    <w:rsid w:val="00F617D5"/>
    <w:rsid w:val="00F61EB4"/>
    <w:rsid w:val="00F62FF6"/>
    <w:rsid w:val="00F6332F"/>
    <w:rsid w:val="00F63DA3"/>
    <w:rsid w:val="00F63FC9"/>
    <w:rsid w:val="00F640C6"/>
    <w:rsid w:val="00F642E5"/>
    <w:rsid w:val="00F64535"/>
    <w:rsid w:val="00F64657"/>
    <w:rsid w:val="00F64812"/>
    <w:rsid w:val="00F64AD0"/>
    <w:rsid w:val="00F64B27"/>
    <w:rsid w:val="00F653AD"/>
    <w:rsid w:val="00F65D56"/>
    <w:rsid w:val="00F66A86"/>
    <w:rsid w:val="00F67131"/>
    <w:rsid w:val="00F672F0"/>
    <w:rsid w:val="00F675CC"/>
    <w:rsid w:val="00F6790D"/>
    <w:rsid w:val="00F67A04"/>
    <w:rsid w:val="00F67A69"/>
    <w:rsid w:val="00F70F74"/>
    <w:rsid w:val="00F71155"/>
    <w:rsid w:val="00F7145D"/>
    <w:rsid w:val="00F716AA"/>
    <w:rsid w:val="00F71725"/>
    <w:rsid w:val="00F717C4"/>
    <w:rsid w:val="00F71E1A"/>
    <w:rsid w:val="00F723C9"/>
    <w:rsid w:val="00F732C6"/>
    <w:rsid w:val="00F73788"/>
    <w:rsid w:val="00F737D1"/>
    <w:rsid w:val="00F73941"/>
    <w:rsid w:val="00F73DFD"/>
    <w:rsid w:val="00F7434E"/>
    <w:rsid w:val="00F75158"/>
    <w:rsid w:val="00F75544"/>
    <w:rsid w:val="00F75889"/>
    <w:rsid w:val="00F760AF"/>
    <w:rsid w:val="00F761EC"/>
    <w:rsid w:val="00F76768"/>
    <w:rsid w:val="00F76A36"/>
    <w:rsid w:val="00F76BAD"/>
    <w:rsid w:val="00F77427"/>
    <w:rsid w:val="00F77D36"/>
    <w:rsid w:val="00F77E23"/>
    <w:rsid w:val="00F77E38"/>
    <w:rsid w:val="00F80221"/>
    <w:rsid w:val="00F802F2"/>
    <w:rsid w:val="00F806F7"/>
    <w:rsid w:val="00F8087D"/>
    <w:rsid w:val="00F80B90"/>
    <w:rsid w:val="00F821AA"/>
    <w:rsid w:val="00F823FB"/>
    <w:rsid w:val="00F830DC"/>
    <w:rsid w:val="00F834C9"/>
    <w:rsid w:val="00F83636"/>
    <w:rsid w:val="00F8370F"/>
    <w:rsid w:val="00F837F3"/>
    <w:rsid w:val="00F84761"/>
    <w:rsid w:val="00F84BC7"/>
    <w:rsid w:val="00F84BDF"/>
    <w:rsid w:val="00F84CCA"/>
    <w:rsid w:val="00F84D67"/>
    <w:rsid w:val="00F8520F"/>
    <w:rsid w:val="00F854FF"/>
    <w:rsid w:val="00F85A63"/>
    <w:rsid w:val="00F85B06"/>
    <w:rsid w:val="00F85B25"/>
    <w:rsid w:val="00F85F98"/>
    <w:rsid w:val="00F862D9"/>
    <w:rsid w:val="00F86626"/>
    <w:rsid w:val="00F8694A"/>
    <w:rsid w:val="00F86AD5"/>
    <w:rsid w:val="00F8779C"/>
    <w:rsid w:val="00F87E10"/>
    <w:rsid w:val="00F87ED9"/>
    <w:rsid w:val="00F900A7"/>
    <w:rsid w:val="00F90480"/>
    <w:rsid w:val="00F90645"/>
    <w:rsid w:val="00F906FA"/>
    <w:rsid w:val="00F91058"/>
    <w:rsid w:val="00F91069"/>
    <w:rsid w:val="00F91086"/>
    <w:rsid w:val="00F910B6"/>
    <w:rsid w:val="00F911C3"/>
    <w:rsid w:val="00F9135D"/>
    <w:rsid w:val="00F92173"/>
    <w:rsid w:val="00F92993"/>
    <w:rsid w:val="00F92D81"/>
    <w:rsid w:val="00F92F15"/>
    <w:rsid w:val="00F937BE"/>
    <w:rsid w:val="00F937C2"/>
    <w:rsid w:val="00F93B75"/>
    <w:rsid w:val="00F94F0C"/>
    <w:rsid w:val="00F95963"/>
    <w:rsid w:val="00F95BF7"/>
    <w:rsid w:val="00F95C44"/>
    <w:rsid w:val="00F95EF0"/>
    <w:rsid w:val="00F964BB"/>
    <w:rsid w:val="00F96620"/>
    <w:rsid w:val="00F971E7"/>
    <w:rsid w:val="00F97691"/>
    <w:rsid w:val="00F97751"/>
    <w:rsid w:val="00F979DF"/>
    <w:rsid w:val="00F97C09"/>
    <w:rsid w:val="00FA06C6"/>
    <w:rsid w:val="00FA0B78"/>
    <w:rsid w:val="00FA0F47"/>
    <w:rsid w:val="00FA11C9"/>
    <w:rsid w:val="00FA214A"/>
    <w:rsid w:val="00FA222B"/>
    <w:rsid w:val="00FA22AF"/>
    <w:rsid w:val="00FA26A3"/>
    <w:rsid w:val="00FA3089"/>
    <w:rsid w:val="00FA3739"/>
    <w:rsid w:val="00FA374D"/>
    <w:rsid w:val="00FA50AF"/>
    <w:rsid w:val="00FA52A6"/>
    <w:rsid w:val="00FA53F0"/>
    <w:rsid w:val="00FA5645"/>
    <w:rsid w:val="00FA5884"/>
    <w:rsid w:val="00FA65E1"/>
    <w:rsid w:val="00FA66D6"/>
    <w:rsid w:val="00FA6A21"/>
    <w:rsid w:val="00FA6DD4"/>
    <w:rsid w:val="00FA6DEB"/>
    <w:rsid w:val="00FA6FA6"/>
    <w:rsid w:val="00FA71F9"/>
    <w:rsid w:val="00FA7AE6"/>
    <w:rsid w:val="00FA7C49"/>
    <w:rsid w:val="00FA7E63"/>
    <w:rsid w:val="00FA7FA1"/>
    <w:rsid w:val="00FB09DF"/>
    <w:rsid w:val="00FB1221"/>
    <w:rsid w:val="00FB161C"/>
    <w:rsid w:val="00FB1749"/>
    <w:rsid w:val="00FB1794"/>
    <w:rsid w:val="00FB19AD"/>
    <w:rsid w:val="00FB2341"/>
    <w:rsid w:val="00FB2690"/>
    <w:rsid w:val="00FB28A8"/>
    <w:rsid w:val="00FB28DA"/>
    <w:rsid w:val="00FB2B3E"/>
    <w:rsid w:val="00FB3C4E"/>
    <w:rsid w:val="00FB4620"/>
    <w:rsid w:val="00FB4753"/>
    <w:rsid w:val="00FB47B2"/>
    <w:rsid w:val="00FB494A"/>
    <w:rsid w:val="00FB49AE"/>
    <w:rsid w:val="00FB4EAF"/>
    <w:rsid w:val="00FB5980"/>
    <w:rsid w:val="00FB5C6A"/>
    <w:rsid w:val="00FB6607"/>
    <w:rsid w:val="00FB685E"/>
    <w:rsid w:val="00FB6A3F"/>
    <w:rsid w:val="00FB718F"/>
    <w:rsid w:val="00FB7798"/>
    <w:rsid w:val="00FB7E0C"/>
    <w:rsid w:val="00FC00E3"/>
    <w:rsid w:val="00FC0682"/>
    <w:rsid w:val="00FC0BE2"/>
    <w:rsid w:val="00FC1202"/>
    <w:rsid w:val="00FC1743"/>
    <w:rsid w:val="00FC23FA"/>
    <w:rsid w:val="00FC27D4"/>
    <w:rsid w:val="00FC2CBE"/>
    <w:rsid w:val="00FC2E6E"/>
    <w:rsid w:val="00FC2FF3"/>
    <w:rsid w:val="00FC4143"/>
    <w:rsid w:val="00FC41CD"/>
    <w:rsid w:val="00FC4325"/>
    <w:rsid w:val="00FC46A9"/>
    <w:rsid w:val="00FC477F"/>
    <w:rsid w:val="00FC4BB1"/>
    <w:rsid w:val="00FC4EB9"/>
    <w:rsid w:val="00FC4FEA"/>
    <w:rsid w:val="00FC5647"/>
    <w:rsid w:val="00FC6063"/>
    <w:rsid w:val="00FC609F"/>
    <w:rsid w:val="00FC62B8"/>
    <w:rsid w:val="00FC6AEB"/>
    <w:rsid w:val="00FC6DEC"/>
    <w:rsid w:val="00FC6E9B"/>
    <w:rsid w:val="00FC6EC3"/>
    <w:rsid w:val="00FC716D"/>
    <w:rsid w:val="00FC7568"/>
    <w:rsid w:val="00FC7FF9"/>
    <w:rsid w:val="00FD02F5"/>
    <w:rsid w:val="00FD100F"/>
    <w:rsid w:val="00FD163A"/>
    <w:rsid w:val="00FD1C8B"/>
    <w:rsid w:val="00FD20A2"/>
    <w:rsid w:val="00FD266E"/>
    <w:rsid w:val="00FD2C5B"/>
    <w:rsid w:val="00FD328A"/>
    <w:rsid w:val="00FD4255"/>
    <w:rsid w:val="00FD439C"/>
    <w:rsid w:val="00FD4D16"/>
    <w:rsid w:val="00FD517C"/>
    <w:rsid w:val="00FD52D2"/>
    <w:rsid w:val="00FD5741"/>
    <w:rsid w:val="00FD57C8"/>
    <w:rsid w:val="00FD5D2C"/>
    <w:rsid w:val="00FD6023"/>
    <w:rsid w:val="00FD67B6"/>
    <w:rsid w:val="00FD697B"/>
    <w:rsid w:val="00FD73FE"/>
    <w:rsid w:val="00FD78C9"/>
    <w:rsid w:val="00FE0271"/>
    <w:rsid w:val="00FE031A"/>
    <w:rsid w:val="00FE06CF"/>
    <w:rsid w:val="00FE0743"/>
    <w:rsid w:val="00FE10A5"/>
    <w:rsid w:val="00FE1738"/>
    <w:rsid w:val="00FE17B7"/>
    <w:rsid w:val="00FE17C3"/>
    <w:rsid w:val="00FE228A"/>
    <w:rsid w:val="00FE25F9"/>
    <w:rsid w:val="00FE2832"/>
    <w:rsid w:val="00FE3392"/>
    <w:rsid w:val="00FE4750"/>
    <w:rsid w:val="00FE4AB2"/>
    <w:rsid w:val="00FE4B75"/>
    <w:rsid w:val="00FE5594"/>
    <w:rsid w:val="00FE577D"/>
    <w:rsid w:val="00FE5F77"/>
    <w:rsid w:val="00FE600B"/>
    <w:rsid w:val="00FE6035"/>
    <w:rsid w:val="00FE61AB"/>
    <w:rsid w:val="00FE6DE3"/>
    <w:rsid w:val="00FE712B"/>
    <w:rsid w:val="00FE7699"/>
    <w:rsid w:val="00FE77E9"/>
    <w:rsid w:val="00FE7DE2"/>
    <w:rsid w:val="00FE7FD2"/>
    <w:rsid w:val="00FF00E1"/>
    <w:rsid w:val="00FF01C5"/>
    <w:rsid w:val="00FF0A86"/>
    <w:rsid w:val="00FF14D9"/>
    <w:rsid w:val="00FF1780"/>
    <w:rsid w:val="00FF1910"/>
    <w:rsid w:val="00FF1C16"/>
    <w:rsid w:val="00FF208A"/>
    <w:rsid w:val="00FF24BE"/>
    <w:rsid w:val="00FF2823"/>
    <w:rsid w:val="00FF2852"/>
    <w:rsid w:val="00FF2C97"/>
    <w:rsid w:val="00FF327E"/>
    <w:rsid w:val="00FF3D17"/>
    <w:rsid w:val="00FF40A7"/>
    <w:rsid w:val="00FF4129"/>
    <w:rsid w:val="00FF477A"/>
    <w:rsid w:val="00FF47B0"/>
    <w:rsid w:val="00FF4BF9"/>
    <w:rsid w:val="00FF4C62"/>
    <w:rsid w:val="00FF4ED3"/>
    <w:rsid w:val="00FF5335"/>
    <w:rsid w:val="00FF65DC"/>
    <w:rsid w:val="00FF6E97"/>
    <w:rsid w:val="00FF75C1"/>
    <w:rsid w:val="00FF7AB5"/>
    <w:rsid w:val="00FF7E3E"/>
    <w:rsid w:val="00FF7F49"/>
    <w:rsid w:val="029F5EA9"/>
    <w:rsid w:val="05293294"/>
    <w:rsid w:val="067BE246"/>
    <w:rsid w:val="16A02BBF"/>
    <w:rsid w:val="17ABA7FD"/>
    <w:rsid w:val="1C5B2AA0"/>
    <w:rsid w:val="1CD2CE82"/>
    <w:rsid w:val="28432FE1"/>
    <w:rsid w:val="2BDD247D"/>
    <w:rsid w:val="2F2A5EE8"/>
    <w:rsid w:val="33DFF819"/>
    <w:rsid w:val="349C9CF5"/>
    <w:rsid w:val="352DE258"/>
    <w:rsid w:val="4081D8D8"/>
    <w:rsid w:val="4AC4F7DA"/>
    <w:rsid w:val="51110226"/>
    <w:rsid w:val="544E2F31"/>
    <w:rsid w:val="5741E5CF"/>
    <w:rsid w:val="60E4B29A"/>
    <w:rsid w:val="6671F712"/>
    <w:rsid w:val="6EC826C3"/>
    <w:rsid w:val="74301D05"/>
    <w:rsid w:val="7537231B"/>
    <w:rsid w:val="7D894DC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4097"/>
    <o:shapelayout v:ext="edit">
      <o:idmap v:ext="edit" data="1"/>
    </o:shapelayout>
  </w:shapeDefaults>
  <w:decimalSymbol w:val=","/>
  <w:listSeparator w:val=";"/>
  <w14:docId w14:val="2C4F48DC"/>
  <w15:chartTrackingRefBased/>
  <w15:docId w15:val="{E6B4A228-9663-477F-88A5-EF89E9EB2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1FAF"/>
  </w:style>
  <w:style w:type="paragraph" w:styleId="Ttulo1">
    <w:name w:val="heading 1"/>
    <w:basedOn w:val="Normal"/>
    <w:next w:val="Normal"/>
    <w:link w:val="Ttulo1Char"/>
    <w:uiPriority w:val="9"/>
    <w:qFormat/>
    <w:pPr>
      <w:keepNext/>
      <w:jc w:val="center"/>
      <w:outlineLvl w:val="0"/>
    </w:pPr>
    <w:rPr>
      <w:b/>
    </w:rPr>
  </w:style>
  <w:style w:type="paragraph" w:styleId="Ttulo2">
    <w:name w:val="heading 2"/>
    <w:basedOn w:val="Normal"/>
    <w:next w:val="Normal"/>
    <w:link w:val="Ttulo2Char"/>
    <w:uiPriority w:val="9"/>
    <w:qFormat/>
    <w:pPr>
      <w:keepNext/>
      <w:outlineLvl w:val="1"/>
    </w:pPr>
    <w:rPr>
      <w:b/>
    </w:rPr>
  </w:style>
  <w:style w:type="paragraph" w:styleId="Ttulo3">
    <w:name w:val="heading 3"/>
    <w:basedOn w:val="Normal"/>
    <w:next w:val="Normal"/>
    <w:link w:val="Ttulo3Char"/>
    <w:uiPriority w:val="9"/>
    <w:qFormat/>
    <w:pPr>
      <w:keepNext/>
      <w:jc w:val="center"/>
      <w:outlineLvl w:val="2"/>
    </w:pPr>
    <w:rPr>
      <w:b/>
      <w:sz w:val="24"/>
    </w:rPr>
  </w:style>
  <w:style w:type="paragraph" w:styleId="Ttulo4">
    <w:name w:val="heading 4"/>
    <w:basedOn w:val="Normal"/>
    <w:next w:val="Normal"/>
    <w:link w:val="Ttulo4Char"/>
    <w:qFormat/>
    <w:pPr>
      <w:keepNext/>
      <w:jc w:val="center"/>
      <w:outlineLvl w:val="3"/>
    </w:pPr>
    <w:rPr>
      <w:sz w:val="28"/>
    </w:rPr>
  </w:style>
  <w:style w:type="paragraph" w:styleId="Ttulo5">
    <w:name w:val="heading 5"/>
    <w:basedOn w:val="Normal"/>
    <w:next w:val="Normal"/>
    <w:link w:val="Ttulo5Char"/>
    <w:qFormat/>
    <w:pPr>
      <w:keepNext/>
      <w:jc w:val="center"/>
      <w:outlineLvl w:val="4"/>
    </w:pPr>
    <w:rPr>
      <w:b/>
      <w:sz w:val="40"/>
    </w:rPr>
  </w:style>
  <w:style w:type="paragraph" w:styleId="Ttulo6">
    <w:name w:val="heading 6"/>
    <w:basedOn w:val="Normal"/>
    <w:next w:val="Normal"/>
    <w:link w:val="Ttulo6Char"/>
    <w:qFormat/>
    <w:pPr>
      <w:keepNext/>
      <w:outlineLvl w:val="5"/>
    </w:pPr>
    <w:rPr>
      <w:rFonts w:ascii="Arial Narrow" w:hAnsi="Arial Narrow"/>
      <w:b/>
      <w:color w:val="000000"/>
      <w:sz w:val="28"/>
    </w:rPr>
  </w:style>
  <w:style w:type="paragraph" w:styleId="Ttulo7">
    <w:name w:val="heading 7"/>
    <w:basedOn w:val="Normal"/>
    <w:next w:val="Normal"/>
    <w:link w:val="Ttulo7Char"/>
    <w:qFormat/>
    <w:pPr>
      <w:keepNext/>
      <w:jc w:val="center"/>
      <w:outlineLvl w:val="6"/>
    </w:pPr>
    <w:rPr>
      <w:rFonts w:ascii="Arial Narrow" w:hAnsi="Arial Narrow"/>
      <w:b/>
      <w:color w:val="000000"/>
      <w:sz w:val="28"/>
    </w:rPr>
  </w:style>
  <w:style w:type="paragraph" w:styleId="Ttulo8">
    <w:name w:val="heading 8"/>
    <w:basedOn w:val="Normal"/>
    <w:next w:val="Normal"/>
    <w:link w:val="Ttulo8Char"/>
    <w:qFormat/>
    <w:pPr>
      <w:keepNext/>
      <w:widowControl w:val="0"/>
      <w:numPr>
        <w:ilvl w:val="7"/>
        <w:numId w:val="1"/>
      </w:numPr>
      <w:tabs>
        <w:tab w:val="left" w:pos="8647"/>
        <w:tab w:val="left" w:pos="10632"/>
      </w:tabs>
      <w:ind w:right="448"/>
      <w:jc w:val="both"/>
      <w:outlineLvl w:val="7"/>
    </w:pPr>
    <w:rPr>
      <w:rFonts w:ascii="Arial" w:hAnsi="Arial"/>
      <w:b/>
      <w:i/>
      <w:sz w:val="24"/>
    </w:rPr>
  </w:style>
  <w:style w:type="paragraph" w:styleId="Ttulo9">
    <w:name w:val="heading 9"/>
    <w:basedOn w:val="Normal"/>
    <w:next w:val="Normal"/>
    <w:link w:val="Ttulo9Char"/>
    <w:qFormat/>
    <w:pPr>
      <w:keepNext/>
      <w:widowControl w:val="0"/>
      <w:numPr>
        <w:ilvl w:val="8"/>
        <w:numId w:val="1"/>
      </w:numPr>
      <w:jc w:val="center"/>
      <w:outlineLvl w:val="8"/>
    </w:pPr>
    <w:rPr>
      <w:b/>
      <w:color w:val="0000FF"/>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link w:val="TtuloChar"/>
    <w:qFormat/>
    <w:pPr>
      <w:jc w:val="center"/>
    </w:pPr>
    <w:rPr>
      <w:sz w:val="28"/>
    </w:rPr>
  </w:style>
  <w:style w:type="paragraph" w:styleId="Cabealho">
    <w:name w:val="header"/>
    <w:basedOn w:val="Normal"/>
    <w:link w:val="CabealhoChar"/>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Corpodetexto">
    <w:name w:val="Body Text"/>
    <w:basedOn w:val="Normal"/>
    <w:link w:val="CorpodetextoChar"/>
    <w:pPr>
      <w:jc w:val="both"/>
    </w:pPr>
    <w:rPr>
      <w:rFonts w:ascii="Courier New" w:hAnsi="Courier New"/>
      <w:sz w:val="22"/>
    </w:rPr>
  </w:style>
  <w:style w:type="paragraph" w:styleId="Recuodecorpodetexto">
    <w:name w:val="Body Text Indent"/>
    <w:basedOn w:val="Normal"/>
    <w:link w:val="RecuodecorpodetextoChar"/>
    <w:pPr>
      <w:ind w:left="1134" w:hanging="1134"/>
      <w:jc w:val="both"/>
    </w:pPr>
    <w:rPr>
      <w:rFonts w:ascii="Courier New" w:hAnsi="Courier New"/>
      <w:sz w:val="22"/>
    </w:rPr>
  </w:style>
  <w:style w:type="paragraph" w:styleId="Corpodetexto2">
    <w:name w:val="Body Text 2"/>
    <w:basedOn w:val="Normal"/>
    <w:link w:val="Corpodetexto2Char"/>
    <w:pPr>
      <w:widowControl w:val="0"/>
      <w:tabs>
        <w:tab w:val="left" w:pos="8646"/>
        <w:tab w:val="left" w:pos="8788"/>
        <w:tab w:val="left" w:pos="10632"/>
      </w:tabs>
      <w:ind w:right="-1"/>
      <w:jc w:val="both"/>
    </w:pPr>
    <w:rPr>
      <w:rFonts w:ascii="Arial" w:hAnsi="Arial"/>
      <w:sz w:val="24"/>
    </w:rPr>
  </w:style>
  <w:style w:type="paragraph" w:styleId="Corpodetexto3">
    <w:name w:val="Body Text 3"/>
    <w:basedOn w:val="Normal"/>
    <w:link w:val="Corpodetexto3Char"/>
    <w:pPr>
      <w:jc w:val="both"/>
    </w:pPr>
    <w:rPr>
      <w:sz w:val="24"/>
    </w:rPr>
  </w:style>
  <w:style w:type="paragraph" w:styleId="Recuodecorpodetexto2">
    <w:name w:val="Body Text Indent 2"/>
    <w:basedOn w:val="Normal"/>
    <w:link w:val="Recuodecorpodetexto2Char"/>
    <w:pPr>
      <w:ind w:left="1560" w:hanging="1560"/>
    </w:pPr>
    <w:rPr>
      <w:rFonts w:ascii="Courier New" w:hAnsi="Courier New"/>
      <w:b/>
      <w:sz w:val="24"/>
    </w:rPr>
  </w:style>
  <w:style w:type="paragraph" w:styleId="Textoembloco">
    <w:name w:val="Block Text"/>
    <w:basedOn w:val="Normal"/>
    <w:pPr>
      <w:tabs>
        <w:tab w:val="num" w:pos="1134"/>
        <w:tab w:val="left" w:pos="8646"/>
        <w:tab w:val="left" w:pos="8788"/>
      </w:tabs>
      <w:ind w:left="1134" w:right="-1" w:hanging="1134"/>
      <w:jc w:val="both"/>
    </w:pPr>
    <w:rPr>
      <w:rFonts w:ascii="Courier New" w:hAnsi="Courier New"/>
      <w:sz w:val="22"/>
    </w:rPr>
  </w:style>
  <w:style w:type="paragraph" w:styleId="Recuodecorpodetexto3">
    <w:name w:val="Body Text Indent 3"/>
    <w:basedOn w:val="Normal"/>
    <w:link w:val="Recuodecorpodetexto3Char"/>
    <w:pPr>
      <w:tabs>
        <w:tab w:val="right" w:leader="underscore" w:pos="9498"/>
      </w:tabs>
      <w:ind w:firstLine="1418"/>
      <w:jc w:val="both"/>
    </w:pPr>
    <w:rPr>
      <w:rFonts w:ascii="Courier New" w:hAnsi="Courier New"/>
      <w:sz w:val="28"/>
    </w:rPr>
  </w:style>
  <w:style w:type="paragraph" w:styleId="Subttulo">
    <w:name w:val="Subtitle"/>
    <w:basedOn w:val="Normal"/>
    <w:link w:val="SubttuloChar"/>
    <w:qFormat/>
    <w:pPr>
      <w:jc w:val="center"/>
    </w:pPr>
    <w:rPr>
      <w:rFonts w:ascii="Courier New" w:hAnsi="Courier New"/>
      <w:b/>
      <w:sz w:val="32"/>
    </w:rPr>
  </w:style>
  <w:style w:type="character" w:styleId="Hyperlink">
    <w:name w:val="Hyperlink"/>
    <w:rPr>
      <w:rFonts w:ascii="Futura Bk BT" w:hAnsi="Futura Bk BT"/>
      <w:u w:val="single"/>
    </w:rPr>
  </w:style>
  <w:style w:type="paragraph" w:customStyle="1" w:styleId="P30">
    <w:name w:val="P30"/>
    <w:basedOn w:val="Normal"/>
    <w:pPr>
      <w:snapToGrid w:val="0"/>
      <w:jc w:val="both"/>
    </w:pPr>
    <w:rPr>
      <w:b/>
      <w:sz w:val="24"/>
    </w:rPr>
  </w:style>
  <w:style w:type="paragraph" w:customStyle="1" w:styleId="A070168">
    <w:name w:val="_A070168"/>
    <w:pPr>
      <w:tabs>
        <w:tab w:val="left" w:pos="240"/>
      </w:tabs>
      <w:ind w:left="240" w:right="144" w:firstLine="864"/>
      <w:jc w:val="both"/>
    </w:pPr>
    <w:rPr>
      <w:rFonts w:ascii="Futura Bk BT" w:hAnsi="Futura Bk BT"/>
      <w:snapToGrid w:val="0"/>
      <w:sz w:val="24"/>
    </w:rPr>
  </w:style>
  <w:style w:type="paragraph" w:customStyle="1" w:styleId="Padro">
    <w:name w:val="Padrão"/>
    <w:rPr>
      <w:snapToGrid w:val="0"/>
      <w:sz w:val="24"/>
    </w:rPr>
  </w:style>
  <w:style w:type="paragraph" w:customStyle="1" w:styleId="Estilo1">
    <w:name w:val="Estilo1"/>
    <w:basedOn w:val="Padro"/>
    <w:pPr>
      <w:ind w:left="2410" w:hanging="992"/>
    </w:pPr>
  </w:style>
  <w:style w:type="paragraph" w:customStyle="1" w:styleId="Avanocorpodotexto">
    <w:name w:val="Avanço corpo do texto"/>
    <w:basedOn w:val="Padro"/>
    <w:pPr>
      <w:tabs>
        <w:tab w:val="left" w:pos="3402"/>
        <w:tab w:val="left" w:pos="6066"/>
      </w:tabs>
    </w:pPr>
    <w:rPr>
      <w:b/>
    </w:rPr>
  </w:style>
  <w:style w:type="paragraph" w:customStyle="1" w:styleId="NsmaTIT4">
    <w:name w:val="NsmaTIT4"/>
    <w:pPr>
      <w:tabs>
        <w:tab w:val="left" w:pos="1418"/>
      </w:tabs>
      <w:spacing w:before="240" w:after="120"/>
      <w:jc w:val="both"/>
    </w:pPr>
    <w:rPr>
      <w:sz w:val="24"/>
    </w:rPr>
  </w:style>
  <w:style w:type="paragraph" w:customStyle="1" w:styleId="xl24">
    <w:name w:val="xl24"/>
    <w:basedOn w:val="Normal"/>
    <w:pPr>
      <w:pBdr>
        <w:left w:val="single" w:sz="8" w:space="0" w:color="auto"/>
        <w:bottom w:val="single" w:sz="4" w:space="0" w:color="auto"/>
        <w:right w:val="single" w:sz="8" w:space="0" w:color="auto"/>
      </w:pBdr>
      <w:spacing w:before="100" w:after="100"/>
    </w:pPr>
    <w:rPr>
      <w:rFonts w:ascii="Arial" w:hAnsi="Arial"/>
      <w:sz w:val="24"/>
    </w:rPr>
  </w:style>
  <w:style w:type="character" w:styleId="HiperlinkVisitado">
    <w:name w:val="FollowedHyperlink"/>
    <w:rPr>
      <w:color w:val="800080"/>
      <w:u w:val="single"/>
    </w:rPr>
  </w:style>
  <w:style w:type="paragraph" w:customStyle="1" w:styleId="BodyText21">
    <w:name w:val="Body Text 21"/>
    <w:basedOn w:val="Normal"/>
    <w:rsid w:val="00D74FCF"/>
    <w:pPr>
      <w:jc w:val="both"/>
    </w:pPr>
    <w:rPr>
      <w:snapToGrid w:val="0"/>
      <w:sz w:val="24"/>
    </w:rPr>
  </w:style>
  <w:style w:type="paragraph" w:customStyle="1" w:styleId="11">
    <w:name w:val="11"/>
    <w:basedOn w:val="Normal"/>
    <w:rsid w:val="009249F4"/>
    <w:pPr>
      <w:ind w:left="1701" w:hanging="850"/>
      <w:jc w:val="both"/>
    </w:pPr>
    <w:rPr>
      <w:sz w:val="24"/>
    </w:rPr>
  </w:style>
  <w:style w:type="paragraph" w:customStyle="1" w:styleId="Corpodetexto31">
    <w:name w:val="Corpo de texto 31"/>
    <w:basedOn w:val="Normal"/>
    <w:rsid w:val="00CD1818"/>
    <w:pPr>
      <w:suppressAutoHyphens/>
      <w:spacing w:line="360" w:lineRule="auto"/>
      <w:jc w:val="both"/>
    </w:pPr>
    <w:rPr>
      <w:rFonts w:ascii="Arial" w:hAnsi="Arial"/>
      <w:i/>
      <w:iCs/>
      <w:sz w:val="22"/>
      <w:szCs w:val="22"/>
      <w:lang w:eastAsia="ar-SA"/>
    </w:rPr>
  </w:style>
  <w:style w:type="paragraph" w:customStyle="1" w:styleId="contrato">
    <w:name w:val="contrato"/>
    <w:basedOn w:val="Normal"/>
    <w:rsid w:val="00CD1818"/>
    <w:pPr>
      <w:suppressAutoHyphens/>
      <w:jc w:val="both"/>
    </w:pPr>
    <w:rPr>
      <w:rFonts w:ascii="Arial" w:hAnsi="Arial"/>
      <w:sz w:val="22"/>
      <w:lang w:val="pt-PT" w:eastAsia="ar-SA"/>
    </w:rPr>
  </w:style>
  <w:style w:type="paragraph" w:customStyle="1" w:styleId="EDITAL6">
    <w:name w:val="EDITAL6"/>
    <w:basedOn w:val="Normal"/>
    <w:rsid w:val="00993AE3"/>
    <w:pPr>
      <w:widowControl w:val="0"/>
      <w:spacing w:before="120" w:after="120"/>
      <w:jc w:val="both"/>
    </w:pPr>
    <w:rPr>
      <w:rFonts w:ascii="AngelasHand" w:hAnsi="AngelasHand"/>
      <w:snapToGrid w:val="0"/>
      <w:sz w:val="24"/>
      <w:lang w:val="pt-PT"/>
    </w:rPr>
  </w:style>
  <w:style w:type="table" w:styleId="Tabelacomgrade">
    <w:name w:val="Table Grid"/>
    <w:basedOn w:val="Tabelanormal"/>
    <w:rsid w:val="00D7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4C7EE5"/>
    <w:pPr>
      <w:jc w:val="center"/>
    </w:pPr>
    <w:rPr>
      <w:b/>
      <w:sz w:val="24"/>
      <w:szCs w:val="24"/>
    </w:rPr>
  </w:style>
  <w:style w:type="paragraph" w:customStyle="1" w:styleId="Corpodetexto21">
    <w:name w:val="Corpo de texto 21"/>
    <w:basedOn w:val="Normal"/>
    <w:rsid w:val="004C7EE5"/>
    <w:pPr>
      <w:suppressAutoHyphens/>
      <w:jc w:val="both"/>
    </w:pPr>
    <w:rPr>
      <w:caps/>
      <w:sz w:val="18"/>
      <w:lang w:eastAsia="ar-SA"/>
    </w:rPr>
  </w:style>
  <w:style w:type="paragraph" w:customStyle="1" w:styleId="Recuodecorpodetexto31">
    <w:name w:val="Recuo de corpo de texto 31"/>
    <w:basedOn w:val="Normal"/>
    <w:rsid w:val="004C7EE5"/>
    <w:pPr>
      <w:suppressAutoHyphens/>
      <w:ind w:left="992" w:hanging="992"/>
      <w:jc w:val="both"/>
    </w:pPr>
    <w:rPr>
      <w:rFonts w:ascii="Arial" w:hAnsi="Arial"/>
      <w:sz w:val="24"/>
      <w:lang w:eastAsia="ar-SA"/>
    </w:rPr>
  </w:style>
  <w:style w:type="paragraph" w:customStyle="1" w:styleId="Recuodecorpodetexto32">
    <w:name w:val="Recuo de corpo de texto 32"/>
    <w:basedOn w:val="Normal"/>
    <w:rsid w:val="004C7EE5"/>
    <w:pPr>
      <w:suppressAutoHyphens/>
      <w:ind w:left="1134" w:hanging="1134"/>
      <w:jc w:val="both"/>
    </w:pPr>
    <w:rPr>
      <w:rFonts w:ascii="Arial" w:hAnsi="Arial"/>
      <w:sz w:val="22"/>
      <w:lang w:eastAsia="ar-SA"/>
    </w:rPr>
  </w:style>
  <w:style w:type="paragraph" w:customStyle="1" w:styleId="PADRAO">
    <w:name w:val="PADRAO"/>
    <w:basedOn w:val="Normal"/>
    <w:rsid w:val="004C7EE5"/>
    <w:pPr>
      <w:suppressAutoHyphens/>
      <w:jc w:val="both"/>
    </w:pPr>
    <w:rPr>
      <w:rFonts w:ascii="Tms Rmn" w:hAnsi="Tms Rmn"/>
      <w:sz w:val="24"/>
      <w:lang w:eastAsia="ar-SA"/>
    </w:rPr>
  </w:style>
  <w:style w:type="paragraph" w:customStyle="1" w:styleId="WW-Recuodaprimeiralinha">
    <w:name w:val="WW-Recuo da primeira linha"/>
    <w:basedOn w:val="Corpodetexto"/>
    <w:rsid w:val="004C7EE5"/>
    <w:pPr>
      <w:suppressAutoHyphens/>
      <w:ind w:firstLine="283"/>
      <w:jc w:val="left"/>
    </w:pPr>
    <w:rPr>
      <w:rFonts w:ascii="Times New Roman" w:hAnsi="Times New Roman"/>
      <w:sz w:val="24"/>
      <w:lang w:eastAsia="ar-SA"/>
    </w:rPr>
  </w:style>
  <w:style w:type="paragraph" w:styleId="NormalWeb">
    <w:name w:val="Normal (Web)"/>
    <w:basedOn w:val="Normal"/>
    <w:rsid w:val="00CA1EEC"/>
    <w:pPr>
      <w:spacing w:before="100" w:beforeAutospacing="1" w:after="100" w:afterAutospacing="1"/>
    </w:pPr>
    <w:rPr>
      <w:rFonts w:ascii="Arial Unicode MS" w:eastAsia="Arial Unicode MS" w:hAnsi="Arial Unicode MS" w:cs="Arial Unicode MS"/>
      <w:sz w:val="24"/>
      <w:szCs w:val="24"/>
    </w:rPr>
  </w:style>
  <w:style w:type="paragraph" w:customStyle="1" w:styleId="font5">
    <w:name w:val="font5"/>
    <w:basedOn w:val="Normal"/>
    <w:rsid w:val="003B0B6B"/>
    <w:pPr>
      <w:spacing w:before="100" w:beforeAutospacing="1" w:after="100" w:afterAutospacing="1"/>
    </w:pPr>
    <w:rPr>
      <w:sz w:val="24"/>
      <w:szCs w:val="24"/>
    </w:rPr>
  </w:style>
  <w:style w:type="paragraph" w:customStyle="1" w:styleId="xl25">
    <w:name w:val="xl25"/>
    <w:basedOn w:val="Normal"/>
    <w:rsid w:val="003B0B6B"/>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26">
    <w:name w:val="xl26"/>
    <w:basedOn w:val="Normal"/>
    <w:rsid w:val="003B0B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27">
    <w:name w:val="xl27"/>
    <w:basedOn w:val="Normal"/>
    <w:rsid w:val="003B0B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8">
    <w:name w:val="xl28"/>
    <w:basedOn w:val="Normal"/>
    <w:rsid w:val="003B0B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9">
    <w:name w:val="xl29"/>
    <w:basedOn w:val="Normal"/>
    <w:rsid w:val="003B0B6B"/>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0">
    <w:name w:val="xl30"/>
    <w:basedOn w:val="Normal"/>
    <w:rsid w:val="003B0B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WW-Corpodetexto2">
    <w:name w:val="WW-Corpo de texto 2"/>
    <w:basedOn w:val="Normal"/>
    <w:rsid w:val="0007521B"/>
    <w:pPr>
      <w:suppressAutoHyphens/>
      <w:jc w:val="both"/>
    </w:pPr>
    <w:rPr>
      <w:rFonts w:ascii="Arial" w:hAnsi="Arial"/>
      <w:sz w:val="24"/>
      <w:szCs w:val="24"/>
    </w:rPr>
  </w:style>
  <w:style w:type="character" w:customStyle="1" w:styleId="WW8Num133z0">
    <w:name w:val="WW8Num133z0"/>
    <w:rsid w:val="0007521B"/>
    <w:rPr>
      <w:b/>
    </w:rPr>
  </w:style>
  <w:style w:type="character" w:customStyle="1" w:styleId="WW-WW8Num1z0">
    <w:name w:val="WW-WW8Num1z0"/>
    <w:rsid w:val="0007521B"/>
    <w:rPr>
      <w:rFonts w:ascii="Times New Roman" w:hAnsi="Times New Roman"/>
      <w:b w:val="0"/>
      <w:i w:val="0"/>
      <w:sz w:val="20"/>
      <w:u w:val="none"/>
    </w:rPr>
  </w:style>
  <w:style w:type="paragraph" w:customStyle="1" w:styleId="Corpodetexto32">
    <w:name w:val="Corpo de texto 32"/>
    <w:basedOn w:val="Normal"/>
    <w:rsid w:val="0007521B"/>
    <w:pPr>
      <w:jc w:val="center"/>
    </w:pPr>
    <w:rPr>
      <w:rFonts w:ascii="Arial" w:hAnsi="Arial"/>
      <w:b/>
      <w:sz w:val="24"/>
    </w:rPr>
  </w:style>
  <w:style w:type="character" w:customStyle="1" w:styleId="WW8Num3z1">
    <w:name w:val="WW8Num3z1"/>
    <w:rsid w:val="00807921"/>
    <w:rPr>
      <w:rFonts w:ascii="Times New Roman" w:hAnsi="Times New Roman"/>
    </w:rPr>
  </w:style>
  <w:style w:type="paragraph" w:customStyle="1" w:styleId="Corpodetexto320">
    <w:name w:val="Corpo de texto 320"/>
    <w:basedOn w:val="Normal"/>
    <w:rsid w:val="006E09ED"/>
    <w:pPr>
      <w:suppressAutoHyphens/>
      <w:jc w:val="both"/>
    </w:pPr>
    <w:rPr>
      <w:sz w:val="24"/>
      <w:lang w:eastAsia="ar-SA"/>
    </w:rPr>
  </w:style>
  <w:style w:type="paragraph" w:customStyle="1" w:styleId="Recuodecorpodetexto21">
    <w:name w:val="Recuo de corpo de texto 21"/>
    <w:basedOn w:val="Normal"/>
    <w:rsid w:val="006E09ED"/>
    <w:pPr>
      <w:suppressAutoHyphens/>
      <w:ind w:left="1560" w:hanging="1560"/>
    </w:pPr>
    <w:rPr>
      <w:rFonts w:ascii="Courier New" w:hAnsi="Courier New"/>
      <w:b/>
      <w:sz w:val="24"/>
      <w:lang w:eastAsia="ar-SA"/>
    </w:rPr>
  </w:style>
  <w:style w:type="paragraph" w:customStyle="1" w:styleId="WW-Padro">
    <w:name w:val="WW-Padrão"/>
    <w:rsid w:val="006E09ED"/>
    <w:pPr>
      <w:suppressAutoHyphens/>
    </w:pPr>
    <w:rPr>
      <w:rFonts w:eastAsia="Arial"/>
      <w:sz w:val="24"/>
      <w:lang w:eastAsia="ar-SA"/>
    </w:rPr>
  </w:style>
  <w:style w:type="paragraph" w:customStyle="1" w:styleId="Recuodecorpodetexto320">
    <w:name w:val="Recuo de corpo de texto 320"/>
    <w:basedOn w:val="Normal"/>
    <w:rsid w:val="00F64812"/>
    <w:pPr>
      <w:tabs>
        <w:tab w:val="right" w:leader="underscore" w:pos="9498"/>
      </w:tabs>
      <w:suppressAutoHyphens/>
      <w:ind w:firstLine="1418"/>
      <w:jc w:val="both"/>
    </w:pPr>
    <w:rPr>
      <w:rFonts w:ascii="Courier New" w:hAnsi="Courier New"/>
      <w:sz w:val="28"/>
      <w:lang w:eastAsia="ar-SA"/>
    </w:rPr>
  </w:style>
  <w:style w:type="paragraph" w:customStyle="1" w:styleId="xl23">
    <w:name w:val="xl23"/>
    <w:basedOn w:val="Normal"/>
    <w:rsid w:val="00F1059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lang w:val="en-US" w:eastAsia="en-US"/>
    </w:rPr>
  </w:style>
  <w:style w:type="paragraph" w:customStyle="1" w:styleId="xl31">
    <w:name w:val="xl31"/>
    <w:basedOn w:val="Normal"/>
    <w:rsid w:val="00F1059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lang w:val="en-US" w:eastAsia="en-US"/>
    </w:rPr>
  </w:style>
  <w:style w:type="paragraph" w:customStyle="1" w:styleId="xl32">
    <w:name w:val="xl32"/>
    <w:basedOn w:val="Normal"/>
    <w:rsid w:val="00F1059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lang w:val="en-US" w:eastAsia="en-US"/>
    </w:rPr>
  </w:style>
  <w:style w:type="paragraph" w:customStyle="1" w:styleId="xl33">
    <w:name w:val="xl33"/>
    <w:basedOn w:val="Normal"/>
    <w:rsid w:val="00F1059F"/>
    <w:pPr>
      <w:pBdr>
        <w:top w:val="single" w:sz="4" w:space="0" w:color="000000"/>
        <w:left w:val="single" w:sz="4" w:space="0" w:color="000000"/>
        <w:bottom w:val="single" w:sz="4" w:space="0" w:color="000000"/>
        <w:right w:val="single" w:sz="4" w:space="0" w:color="000000"/>
      </w:pBdr>
      <w:shd w:val="clear" w:color="auto" w:fill="C0C0C0"/>
      <w:spacing w:before="100" w:beforeAutospacing="1" w:after="100" w:afterAutospacing="1"/>
      <w:jc w:val="center"/>
      <w:textAlignment w:val="center"/>
    </w:pPr>
    <w:rPr>
      <w:b/>
      <w:bCs/>
      <w:sz w:val="16"/>
      <w:szCs w:val="16"/>
      <w:lang w:val="en-US" w:eastAsia="en-US"/>
    </w:rPr>
  </w:style>
  <w:style w:type="paragraph" w:customStyle="1" w:styleId="xl34">
    <w:name w:val="xl34"/>
    <w:basedOn w:val="Normal"/>
    <w:rsid w:val="00F1059F"/>
    <w:pPr>
      <w:pBdr>
        <w:top w:val="single" w:sz="4" w:space="0" w:color="000000"/>
        <w:left w:val="single" w:sz="4" w:space="0" w:color="000000"/>
        <w:bottom w:val="single" w:sz="4" w:space="0" w:color="000000"/>
        <w:right w:val="single" w:sz="4" w:space="0" w:color="000000"/>
      </w:pBdr>
      <w:shd w:val="clear" w:color="auto" w:fill="C0C0C0"/>
      <w:spacing w:before="100" w:beforeAutospacing="1" w:after="100" w:afterAutospacing="1"/>
      <w:jc w:val="center"/>
      <w:textAlignment w:val="center"/>
    </w:pPr>
    <w:rPr>
      <w:b/>
      <w:bCs/>
      <w:sz w:val="16"/>
      <w:szCs w:val="16"/>
      <w:lang w:val="en-US" w:eastAsia="en-US"/>
    </w:rPr>
  </w:style>
  <w:style w:type="paragraph" w:styleId="Sumrio1">
    <w:name w:val="toc 1"/>
    <w:basedOn w:val="Normal"/>
    <w:next w:val="Normal"/>
    <w:autoRedefine/>
    <w:semiHidden/>
    <w:rsid w:val="00FD266E"/>
    <w:pPr>
      <w:tabs>
        <w:tab w:val="right" w:leader="dot" w:pos="8779"/>
      </w:tabs>
      <w:jc w:val="center"/>
    </w:pPr>
    <w:rPr>
      <w:rFonts w:ascii="Arial Narrow" w:hAnsi="Arial Narrow"/>
      <w:b/>
      <w:color w:val="000000"/>
      <w:position w:val="-20"/>
      <w:sz w:val="24"/>
      <w:szCs w:val="24"/>
    </w:rPr>
  </w:style>
  <w:style w:type="paragraph" w:styleId="Sumrio2">
    <w:name w:val="toc 2"/>
    <w:basedOn w:val="Normal"/>
    <w:next w:val="Normal"/>
    <w:autoRedefine/>
    <w:semiHidden/>
    <w:rsid w:val="00B56377"/>
    <w:pPr>
      <w:ind w:left="200"/>
    </w:pPr>
  </w:style>
  <w:style w:type="paragraph" w:customStyle="1" w:styleId="armas">
    <w:name w:val="armas"/>
    <w:basedOn w:val="Normal"/>
    <w:rsid w:val="00046CF2"/>
    <w:pPr>
      <w:suppressAutoHyphens/>
      <w:jc w:val="center"/>
    </w:pPr>
    <w:rPr>
      <w:rFonts w:ascii="Arial" w:hAnsi="Arial"/>
      <w:sz w:val="24"/>
      <w:lang w:eastAsia="ar-SA"/>
    </w:rPr>
  </w:style>
  <w:style w:type="paragraph" w:customStyle="1" w:styleId="Contedodetabela">
    <w:name w:val="Conteúdo de tabela"/>
    <w:basedOn w:val="Normal"/>
    <w:rsid w:val="00046CF2"/>
    <w:pPr>
      <w:suppressLineNumbers/>
      <w:suppressAutoHyphens/>
    </w:pPr>
    <w:rPr>
      <w:lang w:eastAsia="ar-SA"/>
    </w:rPr>
  </w:style>
  <w:style w:type="paragraph" w:customStyle="1" w:styleId="Contedodalista">
    <w:name w:val="Conteúdo da lista"/>
    <w:basedOn w:val="Normal"/>
    <w:rsid w:val="00046CF2"/>
    <w:pPr>
      <w:suppressAutoHyphens/>
      <w:ind w:left="567"/>
    </w:pPr>
    <w:rPr>
      <w:lang w:eastAsia="ar-SA"/>
    </w:rPr>
  </w:style>
  <w:style w:type="paragraph" w:customStyle="1" w:styleId="ListarContedo">
    <w:name w:val="Listar Conteúdo"/>
    <w:basedOn w:val="Normal"/>
    <w:rsid w:val="00046CF2"/>
    <w:pPr>
      <w:suppressAutoHyphens/>
      <w:ind w:left="567"/>
    </w:pPr>
    <w:rPr>
      <w:lang w:eastAsia="ar-SA"/>
    </w:rPr>
  </w:style>
  <w:style w:type="paragraph" w:customStyle="1" w:styleId="ListarTtulos">
    <w:name w:val="Listar Títulos"/>
    <w:basedOn w:val="Normal"/>
    <w:next w:val="ListarContedo"/>
    <w:rsid w:val="00046CF2"/>
    <w:pPr>
      <w:suppressAutoHyphens/>
    </w:pPr>
    <w:rPr>
      <w:lang w:eastAsia="ar-SA"/>
    </w:rPr>
  </w:style>
  <w:style w:type="character" w:customStyle="1" w:styleId="estdescrprod1">
    <w:name w:val="estdescrprod1"/>
    <w:rsid w:val="00046CF2"/>
    <w:rPr>
      <w:rFonts w:ascii="Tahoma" w:hAnsi="Tahoma" w:cs="Tahoma" w:hint="default"/>
      <w:sz w:val="17"/>
      <w:szCs w:val="17"/>
    </w:rPr>
  </w:style>
  <w:style w:type="character" w:styleId="Forte">
    <w:name w:val="Strong"/>
    <w:qFormat/>
    <w:rsid w:val="00046CF2"/>
    <w:rPr>
      <w:b/>
      <w:bCs/>
    </w:rPr>
  </w:style>
  <w:style w:type="paragraph" w:customStyle="1" w:styleId="Ttulo10">
    <w:name w:val="Título1"/>
    <w:basedOn w:val="Normal"/>
    <w:next w:val="Corpodetexto"/>
    <w:rsid w:val="00AC1C44"/>
    <w:pPr>
      <w:keepNext/>
      <w:suppressAutoHyphens/>
      <w:spacing w:before="240" w:after="120"/>
    </w:pPr>
    <w:rPr>
      <w:rFonts w:ascii="Arial" w:eastAsia="Lucida Sans Unicode" w:hAnsi="Arial" w:cs="Tahoma"/>
      <w:sz w:val="28"/>
      <w:szCs w:val="28"/>
      <w:lang w:eastAsia="ar-SA"/>
    </w:rPr>
  </w:style>
  <w:style w:type="paragraph" w:customStyle="1" w:styleId="CMTtexto">
    <w:name w:val="CMT texto"/>
    <w:basedOn w:val="Normal"/>
    <w:rsid w:val="00BF4CF7"/>
    <w:pPr>
      <w:suppressAutoHyphens/>
      <w:ind w:firstLine="1134"/>
      <w:jc w:val="both"/>
    </w:pPr>
    <w:rPr>
      <w:sz w:val="24"/>
      <w:lang w:eastAsia="ar-SA"/>
    </w:rPr>
  </w:style>
  <w:style w:type="character" w:customStyle="1" w:styleId="CabealhoChar">
    <w:name w:val="Cabeçalho Char"/>
    <w:link w:val="Cabealho"/>
    <w:rsid w:val="00BF4CF7"/>
    <w:rPr>
      <w:lang w:val="pt-BR" w:eastAsia="pt-BR" w:bidi="ar-SA"/>
    </w:rPr>
  </w:style>
  <w:style w:type="paragraph" w:customStyle="1" w:styleId="Corpodetexto210">
    <w:name w:val="Corpo de texto 210"/>
    <w:basedOn w:val="Normal"/>
    <w:rsid w:val="00BF4CF7"/>
    <w:pPr>
      <w:widowControl w:val="0"/>
      <w:tabs>
        <w:tab w:val="left" w:pos="8646"/>
        <w:tab w:val="left" w:pos="8788"/>
        <w:tab w:val="left" w:pos="10632"/>
      </w:tabs>
      <w:suppressAutoHyphens/>
      <w:ind w:right="-1"/>
      <w:jc w:val="both"/>
    </w:pPr>
    <w:rPr>
      <w:rFonts w:ascii="Arial" w:hAnsi="Arial"/>
      <w:sz w:val="24"/>
      <w:lang w:eastAsia="ar-SA"/>
    </w:rPr>
  </w:style>
  <w:style w:type="character" w:customStyle="1" w:styleId="CharChar1">
    <w:name w:val="Char Char1"/>
    <w:rsid w:val="006E3FCF"/>
    <w:rPr>
      <w:lang w:val="pt-BR" w:eastAsia="pt-BR" w:bidi="ar-SA"/>
    </w:rPr>
  </w:style>
  <w:style w:type="paragraph" w:customStyle="1" w:styleId="Corpodetexto22">
    <w:name w:val="Corpo de texto 22"/>
    <w:basedOn w:val="Normal"/>
    <w:next w:val="Normal"/>
    <w:rsid w:val="006E3FCF"/>
    <w:pPr>
      <w:tabs>
        <w:tab w:val="left" w:pos="1080"/>
      </w:tabs>
      <w:suppressAutoHyphens/>
      <w:spacing w:after="40"/>
      <w:ind w:firstLine="567"/>
    </w:pPr>
    <w:rPr>
      <w:rFonts w:cs="Arial"/>
      <w:szCs w:val="24"/>
      <w:lang w:eastAsia="ar-SA"/>
    </w:rPr>
  </w:style>
  <w:style w:type="paragraph" w:customStyle="1" w:styleId="EDITAL1">
    <w:name w:val="EDITAL1"/>
    <w:basedOn w:val="Normal"/>
    <w:rsid w:val="00055765"/>
    <w:pPr>
      <w:keepNext/>
      <w:widowControl w:val="0"/>
      <w:spacing w:before="240" w:after="120" w:line="280" w:lineRule="exact"/>
      <w:jc w:val="both"/>
    </w:pPr>
    <w:rPr>
      <w:rFonts w:ascii="Arial" w:hAnsi="Arial" w:cs="Arial"/>
      <w:sz w:val="22"/>
      <w:szCs w:val="22"/>
      <w:lang w:eastAsia="ar-SA"/>
    </w:rPr>
  </w:style>
  <w:style w:type="paragraph" w:customStyle="1" w:styleId="MINUTA">
    <w:name w:val="MINUTA"/>
    <w:basedOn w:val="Normal"/>
    <w:rsid w:val="00F94F0C"/>
    <w:pPr>
      <w:keepNext/>
      <w:widowControl w:val="0"/>
      <w:spacing w:before="120" w:after="120" w:line="280" w:lineRule="exact"/>
      <w:jc w:val="both"/>
    </w:pPr>
    <w:rPr>
      <w:rFonts w:ascii="Arial" w:hAnsi="Arial" w:cs="Arial"/>
      <w:sz w:val="24"/>
      <w:szCs w:val="24"/>
      <w:lang w:eastAsia="ar-SA"/>
    </w:rPr>
  </w:style>
  <w:style w:type="paragraph" w:customStyle="1" w:styleId="WW-Textosimples">
    <w:name w:val="WW-Texto simples"/>
    <w:basedOn w:val="Normal"/>
    <w:rsid w:val="00F94F0C"/>
    <w:pPr>
      <w:suppressAutoHyphens/>
    </w:pPr>
    <w:rPr>
      <w:rFonts w:ascii="Courier New" w:hAnsi="Courier New"/>
      <w:lang w:eastAsia="ar-SA"/>
    </w:rPr>
  </w:style>
  <w:style w:type="character" w:customStyle="1" w:styleId="WW8Num10z0">
    <w:name w:val="WW8Num10z0"/>
    <w:rsid w:val="00B33C20"/>
    <w:rPr>
      <w:b/>
    </w:rPr>
  </w:style>
  <w:style w:type="paragraph" w:customStyle="1" w:styleId="Commarcadores1">
    <w:name w:val="Com marcadores1"/>
    <w:basedOn w:val="Normal"/>
    <w:rsid w:val="0097428B"/>
    <w:pPr>
      <w:keepNext/>
      <w:widowControl w:val="0"/>
      <w:ind w:left="570" w:hanging="570"/>
    </w:pPr>
    <w:rPr>
      <w:szCs w:val="24"/>
      <w:lang w:eastAsia="ar-SA"/>
    </w:rPr>
  </w:style>
  <w:style w:type="paragraph" w:customStyle="1" w:styleId="Commarcadores2">
    <w:name w:val="Com marcadores2"/>
    <w:basedOn w:val="Normal"/>
    <w:rsid w:val="0097428B"/>
    <w:pPr>
      <w:keepNext/>
      <w:widowControl w:val="0"/>
      <w:tabs>
        <w:tab w:val="num" w:pos="720"/>
      </w:tabs>
    </w:pPr>
    <w:rPr>
      <w:rFonts w:ascii="Arial" w:hAnsi="Arial"/>
      <w:sz w:val="24"/>
      <w:lang w:eastAsia="ar-SA"/>
    </w:rPr>
  </w:style>
  <w:style w:type="paragraph" w:customStyle="1" w:styleId="TextosemFormatao1">
    <w:name w:val="Texto sem Formatação1"/>
    <w:basedOn w:val="Normal"/>
    <w:rsid w:val="00345B31"/>
    <w:rPr>
      <w:rFonts w:ascii="Courier New" w:hAnsi="Courier New"/>
      <w:lang w:eastAsia="ar-SA"/>
    </w:rPr>
  </w:style>
  <w:style w:type="paragraph" w:customStyle="1" w:styleId="Ttulodetabela">
    <w:name w:val="Título de tabela"/>
    <w:basedOn w:val="Normal"/>
    <w:rsid w:val="00E3175A"/>
    <w:pPr>
      <w:suppressLineNumbers/>
      <w:suppressAutoHyphens/>
      <w:jc w:val="center"/>
    </w:pPr>
    <w:rPr>
      <w:b/>
      <w:bCs/>
      <w:sz w:val="24"/>
      <w:szCs w:val="24"/>
      <w:lang w:val="en-US" w:eastAsia="ar-SA"/>
    </w:rPr>
  </w:style>
  <w:style w:type="paragraph" w:customStyle="1" w:styleId="Default">
    <w:name w:val="Default"/>
    <w:rsid w:val="009A400A"/>
    <w:pPr>
      <w:autoSpaceDE w:val="0"/>
      <w:autoSpaceDN w:val="0"/>
      <w:adjustRightInd w:val="0"/>
    </w:pPr>
    <w:rPr>
      <w:color w:val="000000"/>
      <w:sz w:val="24"/>
      <w:szCs w:val="24"/>
    </w:rPr>
  </w:style>
  <w:style w:type="character" w:styleId="nfase">
    <w:name w:val="Emphasis"/>
    <w:qFormat/>
    <w:rsid w:val="00664C0D"/>
    <w:rPr>
      <w:i/>
      <w:iCs/>
    </w:rPr>
  </w:style>
  <w:style w:type="character" w:customStyle="1" w:styleId="WW8Num2z1">
    <w:name w:val="WW8Num2z1"/>
    <w:rsid w:val="00664C0D"/>
    <w:rPr>
      <w:rFonts w:ascii="Courier New" w:hAnsi="Courier New" w:cs="Courier New"/>
    </w:rPr>
  </w:style>
  <w:style w:type="paragraph" w:customStyle="1" w:styleId="subitem1">
    <w:name w:val="subitem 1"/>
    <w:basedOn w:val="Normal"/>
    <w:rsid w:val="00086121"/>
    <w:pPr>
      <w:widowControl w:val="0"/>
      <w:tabs>
        <w:tab w:val="left" w:pos="170"/>
        <w:tab w:val="left" w:pos="720"/>
      </w:tabs>
      <w:suppressAutoHyphens/>
      <w:ind w:left="170" w:hanging="170"/>
    </w:pPr>
    <w:rPr>
      <w:lang w:eastAsia="ar-SA"/>
    </w:rPr>
  </w:style>
  <w:style w:type="paragraph" w:customStyle="1" w:styleId="Textopr-formatado">
    <w:name w:val="Texto pré-formatado"/>
    <w:basedOn w:val="Normal"/>
    <w:rsid w:val="00CE599B"/>
    <w:pPr>
      <w:widowControl w:val="0"/>
      <w:suppressAutoHyphens/>
    </w:pPr>
    <w:rPr>
      <w:rFonts w:ascii="Courier New" w:hAnsi="Courier New" w:cs="Courier New"/>
    </w:rPr>
  </w:style>
  <w:style w:type="paragraph" w:styleId="PargrafodaLista">
    <w:name w:val="List Paragraph"/>
    <w:aliases w:val="Segundo,Due date"/>
    <w:basedOn w:val="Normal"/>
    <w:link w:val="PargrafodaListaChar"/>
    <w:uiPriority w:val="34"/>
    <w:qFormat/>
    <w:rsid w:val="00694C1A"/>
    <w:pPr>
      <w:spacing w:after="200" w:line="276" w:lineRule="auto"/>
      <w:ind w:left="720"/>
      <w:contextualSpacing/>
    </w:pPr>
    <w:rPr>
      <w:rFonts w:ascii="Calibri" w:eastAsia="Calibri" w:hAnsi="Calibri"/>
      <w:sz w:val="22"/>
      <w:szCs w:val="22"/>
      <w:lang w:eastAsia="en-US"/>
    </w:rPr>
  </w:style>
  <w:style w:type="paragraph" w:customStyle="1" w:styleId="txtcentral">
    <w:name w:val="txtcentral"/>
    <w:basedOn w:val="Normal"/>
    <w:rsid w:val="00AD62FC"/>
    <w:pPr>
      <w:spacing w:before="100" w:after="100"/>
    </w:pPr>
    <w:rPr>
      <w:rFonts w:ascii="Arial Unicode MS" w:eastAsia="Arial Unicode MS" w:hAnsi="Arial Unicode MS"/>
      <w:sz w:val="24"/>
      <w:szCs w:val="24"/>
      <w:lang w:eastAsia="ar-SA"/>
    </w:rPr>
  </w:style>
  <w:style w:type="character" w:styleId="Refdecomentrio">
    <w:name w:val="annotation reference"/>
    <w:rsid w:val="00D75669"/>
    <w:rPr>
      <w:sz w:val="16"/>
      <w:szCs w:val="16"/>
    </w:rPr>
  </w:style>
  <w:style w:type="paragraph" w:styleId="Textodecomentrio">
    <w:name w:val="annotation text"/>
    <w:basedOn w:val="Normal"/>
    <w:link w:val="TextodecomentrioChar"/>
    <w:rsid w:val="00D75669"/>
  </w:style>
  <w:style w:type="character" w:customStyle="1" w:styleId="TextodecomentrioChar">
    <w:name w:val="Texto de comentário Char"/>
    <w:basedOn w:val="Fontepargpadro"/>
    <w:link w:val="Textodecomentrio"/>
    <w:rsid w:val="00D75669"/>
  </w:style>
  <w:style w:type="paragraph" w:styleId="Assuntodocomentrio">
    <w:name w:val="annotation subject"/>
    <w:basedOn w:val="Textodecomentrio"/>
    <w:next w:val="Textodecomentrio"/>
    <w:link w:val="AssuntodocomentrioChar"/>
    <w:rsid w:val="00D75669"/>
    <w:rPr>
      <w:b/>
      <w:bCs/>
    </w:rPr>
  </w:style>
  <w:style w:type="character" w:customStyle="1" w:styleId="AssuntodocomentrioChar">
    <w:name w:val="Assunto do comentário Char"/>
    <w:link w:val="Assuntodocomentrio"/>
    <w:rsid w:val="00D75669"/>
    <w:rPr>
      <w:b/>
      <w:bCs/>
    </w:rPr>
  </w:style>
  <w:style w:type="paragraph" w:styleId="Textodebalo">
    <w:name w:val="Balloon Text"/>
    <w:basedOn w:val="Normal"/>
    <w:link w:val="TextodebaloChar"/>
    <w:rsid w:val="00D75669"/>
    <w:rPr>
      <w:rFonts w:ascii="Tahoma" w:hAnsi="Tahoma" w:cs="Tahoma"/>
      <w:sz w:val="16"/>
      <w:szCs w:val="16"/>
    </w:rPr>
  </w:style>
  <w:style w:type="character" w:customStyle="1" w:styleId="TextodebaloChar">
    <w:name w:val="Texto de balão Char"/>
    <w:link w:val="Textodebalo"/>
    <w:rsid w:val="00D75669"/>
    <w:rPr>
      <w:rFonts w:ascii="Tahoma" w:hAnsi="Tahoma" w:cs="Tahoma"/>
      <w:sz w:val="16"/>
      <w:szCs w:val="16"/>
    </w:rPr>
  </w:style>
  <w:style w:type="character" w:customStyle="1" w:styleId="CorpodetextoChar">
    <w:name w:val="Corpo de texto Char"/>
    <w:link w:val="Corpodetexto"/>
    <w:rsid w:val="00542671"/>
    <w:rPr>
      <w:rFonts w:ascii="Courier New" w:hAnsi="Courier New"/>
      <w:sz w:val="22"/>
    </w:rPr>
  </w:style>
  <w:style w:type="character" w:customStyle="1" w:styleId="Ttulo2Char">
    <w:name w:val="Título 2 Char"/>
    <w:link w:val="Ttulo2"/>
    <w:uiPriority w:val="9"/>
    <w:rsid w:val="00257986"/>
    <w:rPr>
      <w:b/>
    </w:rPr>
  </w:style>
  <w:style w:type="character" w:customStyle="1" w:styleId="RecuodecorpodetextoChar">
    <w:name w:val="Recuo de corpo de texto Char"/>
    <w:basedOn w:val="Fontepargpadro"/>
    <w:link w:val="Recuodecorpodetexto"/>
    <w:rsid w:val="00FC1743"/>
    <w:rPr>
      <w:rFonts w:ascii="Courier New" w:hAnsi="Courier New"/>
      <w:sz w:val="22"/>
    </w:rPr>
  </w:style>
  <w:style w:type="paragraph" w:customStyle="1" w:styleId="Corpodetexto23">
    <w:name w:val="Corpo de texto 23"/>
    <w:basedOn w:val="Normal"/>
    <w:rsid w:val="00847628"/>
    <w:pPr>
      <w:suppressAutoHyphens/>
      <w:jc w:val="both"/>
    </w:pPr>
    <w:rPr>
      <w:caps/>
      <w:sz w:val="18"/>
      <w:lang w:eastAsia="ar-SA"/>
    </w:rPr>
  </w:style>
  <w:style w:type="character" w:styleId="MenoPendente">
    <w:name w:val="Unresolved Mention"/>
    <w:basedOn w:val="Fontepargpadro"/>
    <w:uiPriority w:val="99"/>
    <w:semiHidden/>
    <w:unhideWhenUsed/>
    <w:rsid w:val="00C27F16"/>
    <w:rPr>
      <w:color w:val="605E5C"/>
      <w:shd w:val="clear" w:color="auto" w:fill="E1DFDD"/>
    </w:rPr>
  </w:style>
  <w:style w:type="paragraph" w:customStyle="1" w:styleId="Lista31">
    <w:name w:val="Lista 31"/>
    <w:basedOn w:val="Normal"/>
    <w:rsid w:val="00060C50"/>
    <w:pPr>
      <w:suppressAutoHyphens/>
      <w:ind w:left="849" w:hanging="283"/>
    </w:pPr>
    <w:rPr>
      <w:sz w:val="24"/>
      <w:szCs w:val="24"/>
      <w:lang w:eastAsia="ar-SA"/>
    </w:rPr>
  </w:style>
  <w:style w:type="paragraph" w:customStyle="1" w:styleId="Listadecontinuao21">
    <w:name w:val="Lista de continuação 21"/>
    <w:basedOn w:val="Normal"/>
    <w:rsid w:val="00060C50"/>
    <w:pPr>
      <w:suppressAutoHyphens/>
      <w:spacing w:after="120"/>
      <w:ind w:left="566"/>
    </w:pPr>
    <w:rPr>
      <w:sz w:val="24"/>
      <w:szCs w:val="24"/>
      <w:lang w:eastAsia="ar-SA"/>
    </w:rPr>
  </w:style>
  <w:style w:type="paragraph" w:customStyle="1" w:styleId="ANEXO">
    <w:name w:val="ANEXO"/>
    <w:basedOn w:val="Normal"/>
    <w:rsid w:val="00401BFB"/>
    <w:pPr>
      <w:suppressAutoHyphens/>
      <w:spacing w:after="240"/>
      <w:jc w:val="center"/>
    </w:pPr>
    <w:rPr>
      <w:b/>
      <w:bCs/>
      <w:sz w:val="24"/>
      <w:lang w:eastAsia="ar-SA"/>
    </w:rPr>
  </w:style>
  <w:style w:type="character" w:customStyle="1" w:styleId="Ttulo1Char">
    <w:name w:val="Título 1 Char"/>
    <w:basedOn w:val="Fontepargpadro"/>
    <w:link w:val="Ttulo1"/>
    <w:uiPriority w:val="9"/>
    <w:rsid w:val="00F13584"/>
    <w:rPr>
      <w:b/>
    </w:rPr>
  </w:style>
  <w:style w:type="character" w:customStyle="1" w:styleId="Ttulo7Char">
    <w:name w:val="Título 7 Char"/>
    <w:basedOn w:val="Fontepargpadro"/>
    <w:link w:val="Ttulo7"/>
    <w:rsid w:val="00F13584"/>
    <w:rPr>
      <w:rFonts w:ascii="Arial Narrow" w:hAnsi="Arial Narrow"/>
      <w:b/>
      <w:color w:val="000000"/>
      <w:sz w:val="28"/>
    </w:rPr>
  </w:style>
  <w:style w:type="character" w:customStyle="1" w:styleId="Ttulo8Char">
    <w:name w:val="Título 8 Char"/>
    <w:basedOn w:val="Fontepargpadro"/>
    <w:link w:val="Ttulo8"/>
    <w:rsid w:val="00F13584"/>
    <w:rPr>
      <w:rFonts w:ascii="Arial" w:hAnsi="Arial"/>
      <w:b/>
      <w:i/>
      <w:sz w:val="24"/>
    </w:rPr>
  </w:style>
  <w:style w:type="character" w:customStyle="1" w:styleId="PargrafodaListaChar">
    <w:name w:val="Parágrafo da Lista Char"/>
    <w:aliases w:val="Segundo Char,Due date Char"/>
    <w:link w:val="PargrafodaLista"/>
    <w:uiPriority w:val="34"/>
    <w:qFormat/>
    <w:rsid w:val="009E2FBB"/>
    <w:rPr>
      <w:rFonts w:ascii="Calibri" w:eastAsia="Calibri" w:hAnsi="Calibri"/>
      <w:sz w:val="22"/>
      <w:szCs w:val="22"/>
      <w:lang w:eastAsia="en-US"/>
    </w:rPr>
  </w:style>
  <w:style w:type="paragraph" w:customStyle="1" w:styleId="Corpodetexto24">
    <w:name w:val="Corpo de texto 24"/>
    <w:basedOn w:val="Normal"/>
    <w:rsid w:val="00D32744"/>
    <w:pPr>
      <w:keepNext/>
      <w:widowControl w:val="0"/>
      <w:suppressAutoHyphens/>
      <w:spacing w:after="120"/>
      <w:ind w:left="283"/>
    </w:pPr>
    <w:rPr>
      <w:rFonts w:ascii="Arial" w:hAnsi="Arial"/>
      <w:sz w:val="24"/>
      <w:lang w:eastAsia="ar-SA"/>
    </w:rPr>
  </w:style>
  <w:style w:type="paragraph" w:customStyle="1" w:styleId="Contedodatabela">
    <w:name w:val="Conteúdo da tabela"/>
    <w:basedOn w:val="Corpodetexto"/>
    <w:rsid w:val="0007708E"/>
    <w:pPr>
      <w:suppressLineNumbers/>
      <w:tabs>
        <w:tab w:val="right" w:pos="0"/>
      </w:tabs>
      <w:suppressAutoHyphens/>
      <w:spacing w:before="120" w:after="120"/>
      <w:ind w:right="-93"/>
    </w:pPr>
    <w:rPr>
      <w:rFonts w:ascii="Times New Roman" w:hAnsi="Times New Roman"/>
      <w:sz w:val="24"/>
      <w:lang w:eastAsia="ar-SA"/>
    </w:rPr>
  </w:style>
  <w:style w:type="character" w:customStyle="1" w:styleId="WW8Num2z0">
    <w:name w:val="WW8Num2z0"/>
    <w:rsid w:val="00E516EC"/>
    <w:rPr>
      <w:b/>
    </w:rPr>
  </w:style>
  <w:style w:type="character" w:customStyle="1" w:styleId="Absatz-Standardschriftart">
    <w:name w:val="Absatz-Standardschriftart"/>
    <w:rsid w:val="00E516EC"/>
  </w:style>
  <w:style w:type="character" w:customStyle="1" w:styleId="Fontepargpadro3">
    <w:name w:val="Fonte parág. padrão3"/>
    <w:rsid w:val="00E516EC"/>
  </w:style>
  <w:style w:type="character" w:customStyle="1" w:styleId="WW-Absatz-Standardschriftart">
    <w:name w:val="WW-Absatz-Standardschriftart"/>
    <w:rsid w:val="00E516EC"/>
  </w:style>
  <w:style w:type="character" w:customStyle="1" w:styleId="Fontepargpadro2">
    <w:name w:val="Fonte parág. padrão2"/>
    <w:rsid w:val="00E516EC"/>
  </w:style>
  <w:style w:type="character" w:customStyle="1" w:styleId="WW-Absatz-Standardschriftart1">
    <w:name w:val="WW-Absatz-Standardschriftart1"/>
    <w:rsid w:val="00E516EC"/>
  </w:style>
  <w:style w:type="character" w:customStyle="1" w:styleId="WW8Num5z0">
    <w:name w:val="WW8Num5z0"/>
    <w:rsid w:val="00E516EC"/>
    <w:rPr>
      <w:rFonts w:ascii="Symbol" w:hAnsi="Symbol" w:cs="Times New Roman"/>
    </w:rPr>
  </w:style>
  <w:style w:type="character" w:customStyle="1" w:styleId="WW8Num6z0">
    <w:name w:val="WW8Num6z0"/>
    <w:rsid w:val="00E516EC"/>
    <w:rPr>
      <w:rFonts w:ascii="Wingdings" w:hAnsi="Wingdings"/>
    </w:rPr>
  </w:style>
  <w:style w:type="character" w:customStyle="1" w:styleId="WW8Num7z0">
    <w:name w:val="WW8Num7z0"/>
    <w:rsid w:val="00E516EC"/>
    <w:rPr>
      <w:rFonts w:ascii="Symbol" w:hAnsi="Symbol" w:cs="Times New Roman"/>
    </w:rPr>
  </w:style>
  <w:style w:type="character" w:customStyle="1" w:styleId="WW8Num8z0">
    <w:name w:val="WW8Num8z0"/>
    <w:rsid w:val="00E516EC"/>
    <w:rPr>
      <w:rFonts w:ascii="Times New Roman" w:hAnsi="Times New Roman"/>
    </w:rPr>
  </w:style>
  <w:style w:type="character" w:customStyle="1" w:styleId="WW8Num14z0">
    <w:name w:val="WW8Num14z0"/>
    <w:rsid w:val="00E516EC"/>
    <w:rPr>
      <w:b/>
    </w:rPr>
  </w:style>
  <w:style w:type="character" w:customStyle="1" w:styleId="WW8Num17z0">
    <w:name w:val="WW8Num17z0"/>
    <w:rsid w:val="00E516EC"/>
    <w:rPr>
      <w:rFonts w:ascii="Times New Roman" w:hAnsi="Times New Roman"/>
    </w:rPr>
  </w:style>
  <w:style w:type="character" w:customStyle="1" w:styleId="WW8Num18z0">
    <w:name w:val="WW8Num18z0"/>
    <w:rsid w:val="00E516EC"/>
    <w:rPr>
      <w:rFonts w:ascii="Times New Roman" w:hAnsi="Times New Roman" w:cs="Times New Roman"/>
      <w:b/>
      <w:i w:val="0"/>
      <w:sz w:val="24"/>
      <w:szCs w:val="24"/>
      <w:u w:val="none"/>
    </w:rPr>
  </w:style>
  <w:style w:type="character" w:customStyle="1" w:styleId="WW8Num20z0">
    <w:name w:val="WW8Num20z0"/>
    <w:rsid w:val="00E516EC"/>
    <w:rPr>
      <w:rFonts w:ascii="Arial" w:hAnsi="Arial"/>
      <w:sz w:val="24"/>
    </w:rPr>
  </w:style>
  <w:style w:type="character" w:customStyle="1" w:styleId="WW8Num21z0">
    <w:name w:val="WW8Num21z0"/>
    <w:rsid w:val="00E516EC"/>
    <w:rPr>
      <w:rFonts w:ascii="Symbol" w:hAnsi="Symbol"/>
    </w:rPr>
  </w:style>
  <w:style w:type="character" w:customStyle="1" w:styleId="WW8Num21z1">
    <w:name w:val="WW8Num21z1"/>
    <w:rsid w:val="00E516EC"/>
    <w:rPr>
      <w:rFonts w:ascii="Courier New" w:hAnsi="Courier New"/>
    </w:rPr>
  </w:style>
  <w:style w:type="character" w:customStyle="1" w:styleId="WW8Num21z2">
    <w:name w:val="WW8Num21z2"/>
    <w:rsid w:val="00E516EC"/>
    <w:rPr>
      <w:rFonts w:ascii="Wingdings" w:hAnsi="Wingdings"/>
    </w:rPr>
  </w:style>
  <w:style w:type="character" w:customStyle="1" w:styleId="WW8Num21z3">
    <w:name w:val="WW8Num21z3"/>
    <w:rsid w:val="00E516EC"/>
    <w:rPr>
      <w:rFonts w:ascii="Symbol" w:hAnsi="Symbol"/>
    </w:rPr>
  </w:style>
  <w:style w:type="character" w:customStyle="1" w:styleId="WW8Num26z0">
    <w:name w:val="WW8Num26z0"/>
    <w:rsid w:val="00E516EC"/>
    <w:rPr>
      <w:rFonts w:ascii="Symbol" w:hAnsi="Symbol"/>
    </w:rPr>
  </w:style>
  <w:style w:type="character" w:customStyle="1" w:styleId="WW8Num27z0">
    <w:name w:val="WW8Num27z0"/>
    <w:rsid w:val="00E516EC"/>
    <w:rPr>
      <w:b/>
    </w:rPr>
  </w:style>
  <w:style w:type="character" w:customStyle="1" w:styleId="WW8Num28z0">
    <w:name w:val="WW8Num28z0"/>
    <w:rsid w:val="00E516EC"/>
    <w:rPr>
      <w:rFonts w:ascii="Times New Roman" w:hAnsi="Times New Roman" w:cs="Times New Roman"/>
    </w:rPr>
  </w:style>
  <w:style w:type="character" w:customStyle="1" w:styleId="WW8Num29z0">
    <w:name w:val="WW8Num29z0"/>
    <w:rsid w:val="00E516EC"/>
    <w:rPr>
      <w:rFonts w:ascii="Times New Roman" w:hAnsi="Times New Roman" w:cs="Times New Roman"/>
      <w:b w:val="0"/>
      <w:i w:val="0"/>
      <w:sz w:val="24"/>
      <w:szCs w:val="24"/>
      <w:u w:val="none"/>
    </w:rPr>
  </w:style>
  <w:style w:type="character" w:customStyle="1" w:styleId="WW8Num31z0">
    <w:name w:val="WW8Num31z0"/>
    <w:rsid w:val="00E516EC"/>
    <w:rPr>
      <w:rFonts w:ascii="Times New Roman" w:hAnsi="Times New Roman" w:cs="Times New Roman"/>
      <w:b w:val="0"/>
      <w:i w:val="0"/>
      <w:sz w:val="24"/>
      <w:szCs w:val="24"/>
      <w:u w:val="none"/>
    </w:rPr>
  </w:style>
  <w:style w:type="character" w:customStyle="1" w:styleId="WW8Num32z0">
    <w:name w:val="WW8Num32z0"/>
    <w:rsid w:val="00E516EC"/>
    <w:rPr>
      <w:rFonts w:ascii="Times New Roman" w:hAnsi="Times New Roman"/>
    </w:rPr>
  </w:style>
  <w:style w:type="character" w:customStyle="1" w:styleId="WW8Num34z0">
    <w:name w:val="WW8Num34z0"/>
    <w:rsid w:val="00E516EC"/>
    <w:rPr>
      <w:rFonts w:ascii="Arial" w:hAnsi="Arial" w:cs="Arial"/>
      <w:sz w:val="24"/>
      <w:szCs w:val="24"/>
    </w:rPr>
  </w:style>
  <w:style w:type="character" w:customStyle="1" w:styleId="WW8Num35z0">
    <w:name w:val="WW8Num35z0"/>
    <w:rsid w:val="00E516EC"/>
    <w:rPr>
      <w:b/>
    </w:rPr>
  </w:style>
  <w:style w:type="character" w:customStyle="1" w:styleId="WW8Num39z0">
    <w:name w:val="WW8Num39z0"/>
    <w:rsid w:val="00E516EC"/>
    <w:rPr>
      <w:rFonts w:ascii="Symbol" w:hAnsi="Symbol"/>
    </w:rPr>
  </w:style>
  <w:style w:type="character" w:customStyle="1" w:styleId="WW8Num41z0">
    <w:name w:val="WW8Num41z0"/>
    <w:rsid w:val="00E516EC"/>
    <w:rPr>
      <w:b w:val="0"/>
      <w:i w:val="0"/>
      <w:sz w:val="28"/>
    </w:rPr>
  </w:style>
  <w:style w:type="character" w:customStyle="1" w:styleId="WW8Num41z1">
    <w:name w:val="WW8Num41z1"/>
    <w:rsid w:val="00E516EC"/>
    <w:rPr>
      <w:rFonts w:ascii="Courier New" w:hAnsi="Courier New" w:cs="Courier New"/>
    </w:rPr>
  </w:style>
  <w:style w:type="character" w:customStyle="1" w:styleId="WW8Num41z2">
    <w:name w:val="WW8Num41z2"/>
    <w:rsid w:val="00E516EC"/>
    <w:rPr>
      <w:rFonts w:ascii="Wingdings" w:hAnsi="Wingdings" w:cs="Times New Roman"/>
    </w:rPr>
  </w:style>
  <w:style w:type="character" w:customStyle="1" w:styleId="WW8NumSt8z0">
    <w:name w:val="WW8NumSt8z0"/>
    <w:rsid w:val="00E516EC"/>
    <w:rPr>
      <w:rFonts w:ascii="Arial" w:hAnsi="Arial" w:cs="Arial"/>
    </w:rPr>
  </w:style>
  <w:style w:type="character" w:customStyle="1" w:styleId="WW8NumSt25z0">
    <w:name w:val="WW8NumSt25z0"/>
    <w:rsid w:val="00E516EC"/>
    <w:rPr>
      <w:rFonts w:ascii="Times New Roman" w:hAnsi="Times New Roman" w:cs="Times New Roman"/>
      <w:b w:val="0"/>
      <w:i w:val="0"/>
      <w:sz w:val="24"/>
      <w:szCs w:val="24"/>
      <w:u w:val="none"/>
    </w:rPr>
  </w:style>
  <w:style w:type="character" w:customStyle="1" w:styleId="WW8NumSt27z0">
    <w:name w:val="WW8NumSt27z0"/>
    <w:rsid w:val="00E516EC"/>
    <w:rPr>
      <w:rFonts w:ascii="Symbol" w:hAnsi="Symbol"/>
    </w:rPr>
  </w:style>
  <w:style w:type="character" w:customStyle="1" w:styleId="WW8NumSt32z0">
    <w:name w:val="WW8NumSt32z0"/>
    <w:rsid w:val="00E516EC"/>
    <w:rPr>
      <w:rFonts w:ascii="Times New Roman" w:hAnsi="Times New Roman" w:cs="Times New Roman"/>
    </w:rPr>
  </w:style>
  <w:style w:type="character" w:customStyle="1" w:styleId="WW8NumSt34z0">
    <w:name w:val="WW8NumSt34z0"/>
    <w:rsid w:val="00E516EC"/>
    <w:rPr>
      <w:rFonts w:ascii="Arial" w:hAnsi="Arial" w:cs="Arial"/>
      <w:sz w:val="24"/>
      <w:szCs w:val="24"/>
    </w:rPr>
  </w:style>
  <w:style w:type="character" w:customStyle="1" w:styleId="WW8NumSt35z0">
    <w:name w:val="WW8NumSt35z0"/>
    <w:rsid w:val="00E516EC"/>
    <w:rPr>
      <w:rFonts w:ascii="Symbol" w:hAnsi="Symbol" w:cs="Times New Roman"/>
    </w:rPr>
  </w:style>
  <w:style w:type="character" w:customStyle="1" w:styleId="WW8NumSt36z0">
    <w:name w:val="WW8NumSt36z0"/>
    <w:rsid w:val="00E516EC"/>
    <w:rPr>
      <w:rFonts w:ascii="Times" w:hAnsi="Times" w:cs="Times New Roman"/>
    </w:rPr>
  </w:style>
  <w:style w:type="character" w:customStyle="1" w:styleId="WW8NumSt40z0">
    <w:name w:val="WW8NumSt40z0"/>
    <w:rsid w:val="00E516EC"/>
    <w:rPr>
      <w:rFonts w:ascii="Symbol" w:hAnsi="Symbol" w:cs="Times New Roman"/>
    </w:rPr>
  </w:style>
  <w:style w:type="character" w:customStyle="1" w:styleId="Fontepargpadro1">
    <w:name w:val="Fonte parág. padrão1"/>
    <w:rsid w:val="00E516EC"/>
  </w:style>
  <w:style w:type="character" w:customStyle="1" w:styleId="WW8Num3z0">
    <w:name w:val="WW8Num3z0"/>
    <w:rsid w:val="00E516EC"/>
    <w:rPr>
      <w:u w:val="none"/>
    </w:rPr>
  </w:style>
  <w:style w:type="character" w:customStyle="1" w:styleId="WW8Num15z0">
    <w:name w:val="WW8Num15z0"/>
    <w:rsid w:val="00E516EC"/>
    <w:rPr>
      <w:rFonts w:ascii="Symbol" w:hAnsi="Symbol"/>
    </w:rPr>
  </w:style>
  <w:style w:type="character" w:customStyle="1" w:styleId="WW8Num22z0">
    <w:name w:val="WW8Num22z0"/>
    <w:rsid w:val="00E516EC"/>
    <w:rPr>
      <w:rFonts w:ascii="Symbol" w:hAnsi="Symbol"/>
    </w:rPr>
  </w:style>
  <w:style w:type="character" w:customStyle="1" w:styleId="WW8Num24z0">
    <w:name w:val="WW8Num24z0"/>
    <w:rsid w:val="00E516EC"/>
    <w:rPr>
      <w:rFonts w:ascii="Arial" w:hAnsi="Arial"/>
      <w:color w:val="000000"/>
    </w:rPr>
  </w:style>
  <w:style w:type="character" w:customStyle="1" w:styleId="WW8Num42z0">
    <w:name w:val="WW8Num42z0"/>
    <w:rsid w:val="00E516EC"/>
    <w:rPr>
      <w:rFonts w:ascii="Symbol" w:hAnsi="Symbol"/>
    </w:rPr>
  </w:style>
  <w:style w:type="character" w:customStyle="1" w:styleId="WW8Num43z0">
    <w:name w:val="WW8Num43z0"/>
    <w:rsid w:val="00E516EC"/>
    <w:rPr>
      <w:rFonts w:ascii="Wingdings" w:hAnsi="Wingdings"/>
    </w:rPr>
  </w:style>
  <w:style w:type="character" w:customStyle="1" w:styleId="WW8Num48z0">
    <w:name w:val="WW8Num48z0"/>
    <w:rsid w:val="00E516EC"/>
    <w:rPr>
      <w:rFonts w:ascii="Symbol" w:hAnsi="Symbol"/>
    </w:rPr>
  </w:style>
  <w:style w:type="character" w:customStyle="1" w:styleId="WW8Num54z0">
    <w:name w:val="WW8Num54z0"/>
    <w:rsid w:val="00E516EC"/>
    <w:rPr>
      <w:rFonts w:ascii="Symbol" w:hAnsi="Symbol"/>
    </w:rPr>
  </w:style>
  <w:style w:type="character" w:customStyle="1" w:styleId="WW8Num57z0">
    <w:name w:val="WW8Num57z0"/>
    <w:rsid w:val="00E516EC"/>
    <w:rPr>
      <w:rFonts w:ascii="Wingdings" w:hAnsi="Wingdings"/>
    </w:rPr>
  </w:style>
  <w:style w:type="character" w:customStyle="1" w:styleId="WW8Num58z0">
    <w:name w:val="WW8Num58z0"/>
    <w:rsid w:val="00E516EC"/>
    <w:rPr>
      <w:rFonts w:ascii="Symbol" w:hAnsi="Symbol"/>
    </w:rPr>
  </w:style>
  <w:style w:type="character" w:customStyle="1" w:styleId="WW8Num60z0">
    <w:name w:val="WW8Num60z0"/>
    <w:rsid w:val="00E516EC"/>
    <w:rPr>
      <w:rFonts w:ascii="Wingdings" w:hAnsi="Wingdings"/>
    </w:rPr>
  </w:style>
  <w:style w:type="character" w:customStyle="1" w:styleId="WW8Num61z0">
    <w:name w:val="WW8Num61z0"/>
    <w:rsid w:val="00E516EC"/>
    <w:rPr>
      <w:rFonts w:ascii="Symbol" w:hAnsi="Symbol"/>
    </w:rPr>
  </w:style>
  <w:style w:type="character" w:customStyle="1" w:styleId="WW8Num63z0">
    <w:name w:val="WW8Num63z0"/>
    <w:rsid w:val="00E516EC"/>
    <w:rPr>
      <w:rFonts w:ascii="Symbol" w:hAnsi="Symbol"/>
    </w:rPr>
  </w:style>
  <w:style w:type="character" w:customStyle="1" w:styleId="WW8Num64z0">
    <w:name w:val="WW8Num64z0"/>
    <w:rsid w:val="00E516EC"/>
    <w:rPr>
      <w:b w:val="0"/>
      <w:i w:val="0"/>
      <w:sz w:val="28"/>
    </w:rPr>
  </w:style>
  <w:style w:type="character" w:customStyle="1" w:styleId="WW8Num66z0">
    <w:name w:val="WW8Num66z0"/>
    <w:rsid w:val="00E516EC"/>
    <w:rPr>
      <w:rFonts w:ascii="Symbol" w:hAnsi="Symbol"/>
    </w:rPr>
  </w:style>
  <w:style w:type="character" w:customStyle="1" w:styleId="WW8Num70z0">
    <w:name w:val="WW8Num70z0"/>
    <w:rsid w:val="00E516EC"/>
    <w:rPr>
      <w:rFonts w:ascii="Symbol" w:hAnsi="Symbol"/>
    </w:rPr>
  </w:style>
  <w:style w:type="character" w:customStyle="1" w:styleId="WW8Num73z0">
    <w:name w:val="WW8Num73z0"/>
    <w:rsid w:val="00E516EC"/>
    <w:rPr>
      <w:rFonts w:ascii="Symbol" w:hAnsi="Symbol"/>
    </w:rPr>
  </w:style>
  <w:style w:type="character" w:customStyle="1" w:styleId="WW8Num75z0">
    <w:name w:val="WW8Num75z0"/>
    <w:rsid w:val="00E516EC"/>
    <w:rPr>
      <w:b w:val="0"/>
      <w:sz w:val="24"/>
    </w:rPr>
  </w:style>
  <w:style w:type="character" w:customStyle="1" w:styleId="WW8Num77z0">
    <w:name w:val="WW8Num77z0"/>
    <w:rsid w:val="00E516EC"/>
    <w:rPr>
      <w:rFonts w:ascii="Symbol" w:hAnsi="Symbol"/>
    </w:rPr>
  </w:style>
  <w:style w:type="character" w:customStyle="1" w:styleId="WW8Num78z0">
    <w:name w:val="WW8Num78z0"/>
    <w:rsid w:val="00E516EC"/>
    <w:rPr>
      <w:rFonts w:ascii="Symbol" w:hAnsi="Symbol"/>
    </w:rPr>
  </w:style>
  <w:style w:type="character" w:customStyle="1" w:styleId="WW8Num79z0">
    <w:name w:val="WW8Num79z0"/>
    <w:rsid w:val="00E516EC"/>
    <w:rPr>
      <w:rFonts w:ascii="Symbol" w:hAnsi="Symbol"/>
    </w:rPr>
  </w:style>
  <w:style w:type="character" w:customStyle="1" w:styleId="WW8Num81z0">
    <w:name w:val="WW8Num81z0"/>
    <w:rsid w:val="00E516EC"/>
    <w:rPr>
      <w:rFonts w:ascii="Wingdings" w:hAnsi="Wingdings"/>
    </w:rPr>
  </w:style>
  <w:style w:type="character" w:customStyle="1" w:styleId="WW8Num83z0">
    <w:name w:val="WW8Num83z0"/>
    <w:rsid w:val="00E516EC"/>
    <w:rPr>
      <w:rFonts w:ascii="Symbol" w:hAnsi="Symbol"/>
    </w:rPr>
  </w:style>
  <w:style w:type="character" w:customStyle="1" w:styleId="WW8Num86z0">
    <w:name w:val="WW8Num86z0"/>
    <w:rsid w:val="00E516EC"/>
    <w:rPr>
      <w:rFonts w:ascii="Symbol" w:hAnsi="Symbol"/>
    </w:rPr>
  </w:style>
  <w:style w:type="character" w:customStyle="1" w:styleId="WW8Num87z0">
    <w:name w:val="WW8Num87z0"/>
    <w:rsid w:val="00E516EC"/>
    <w:rPr>
      <w:rFonts w:ascii="Symbol" w:hAnsi="Symbol"/>
    </w:rPr>
  </w:style>
  <w:style w:type="character" w:customStyle="1" w:styleId="WW8Num88z0">
    <w:name w:val="WW8Num88z0"/>
    <w:rsid w:val="00E516EC"/>
    <w:rPr>
      <w:rFonts w:ascii="Symbol" w:hAnsi="Symbol"/>
    </w:rPr>
  </w:style>
  <w:style w:type="character" w:customStyle="1" w:styleId="WW8Num89z0">
    <w:name w:val="WW8Num89z0"/>
    <w:rsid w:val="00E516EC"/>
    <w:rPr>
      <w:rFonts w:ascii="Symbol" w:hAnsi="Symbol"/>
    </w:rPr>
  </w:style>
  <w:style w:type="character" w:customStyle="1" w:styleId="WW8Num91z0">
    <w:name w:val="WW8Num91z0"/>
    <w:rsid w:val="00E516EC"/>
    <w:rPr>
      <w:rFonts w:ascii="Symbol" w:hAnsi="Symbol"/>
    </w:rPr>
  </w:style>
  <w:style w:type="character" w:customStyle="1" w:styleId="WW8Num93z0">
    <w:name w:val="WW8Num93z0"/>
    <w:rsid w:val="00E516EC"/>
    <w:rPr>
      <w:b/>
    </w:rPr>
  </w:style>
  <w:style w:type="character" w:customStyle="1" w:styleId="WW8Num94z0">
    <w:name w:val="WW8Num94z0"/>
    <w:rsid w:val="00E516EC"/>
    <w:rPr>
      <w:rFonts w:ascii="Wingdings" w:hAnsi="Wingdings"/>
    </w:rPr>
  </w:style>
  <w:style w:type="character" w:customStyle="1" w:styleId="WW8Num97z0">
    <w:name w:val="WW8Num97z0"/>
    <w:rsid w:val="00E516EC"/>
    <w:rPr>
      <w:b/>
    </w:rPr>
  </w:style>
  <w:style w:type="character" w:customStyle="1" w:styleId="WW8Num98z0">
    <w:name w:val="WW8Num98z0"/>
    <w:rsid w:val="00E516EC"/>
    <w:rPr>
      <w:rFonts w:ascii="Wingdings" w:hAnsi="Wingdings"/>
    </w:rPr>
  </w:style>
  <w:style w:type="character" w:customStyle="1" w:styleId="WW8Num101z0">
    <w:name w:val="WW8Num101z0"/>
    <w:rsid w:val="00E516EC"/>
    <w:rPr>
      <w:u w:val="single"/>
    </w:rPr>
  </w:style>
  <w:style w:type="character" w:customStyle="1" w:styleId="WW8Num108z0">
    <w:name w:val="WW8Num108z0"/>
    <w:rsid w:val="00E516EC"/>
    <w:rPr>
      <w:rFonts w:ascii="Symbol" w:hAnsi="Symbol"/>
    </w:rPr>
  </w:style>
  <w:style w:type="character" w:customStyle="1" w:styleId="WW8Num109z0">
    <w:name w:val="WW8Num109z0"/>
    <w:rsid w:val="00E516EC"/>
    <w:rPr>
      <w:rFonts w:ascii="Times New Roman" w:hAnsi="Times New Roman"/>
      <w:b/>
    </w:rPr>
  </w:style>
  <w:style w:type="character" w:customStyle="1" w:styleId="WW8Num113z0">
    <w:name w:val="WW8Num113z0"/>
    <w:rsid w:val="00E516EC"/>
    <w:rPr>
      <w:rFonts w:ascii="Wingdings" w:hAnsi="Wingdings"/>
    </w:rPr>
  </w:style>
  <w:style w:type="character" w:customStyle="1" w:styleId="WW8Num115z0">
    <w:name w:val="WW8Num115z0"/>
    <w:rsid w:val="00E516EC"/>
    <w:rPr>
      <w:rFonts w:ascii="Wingdings" w:hAnsi="Wingdings"/>
    </w:rPr>
  </w:style>
  <w:style w:type="character" w:customStyle="1" w:styleId="WW8Num116z0">
    <w:name w:val="WW8Num116z0"/>
    <w:rsid w:val="00E516EC"/>
    <w:rPr>
      <w:rFonts w:ascii="Symbol" w:hAnsi="Symbol"/>
    </w:rPr>
  </w:style>
  <w:style w:type="character" w:customStyle="1" w:styleId="WW8Num121z0">
    <w:name w:val="WW8Num121z0"/>
    <w:rsid w:val="00E516EC"/>
    <w:rPr>
      <w:rFonts w:ascii="Times New Roman" w:hAnsi="Times New Roman"/>
    </w:rPr>
  </w:style>
  <w:style w:type="character" w:customStyle="1" w:styleId="WW8Num122z0">
    <w:name w:val="WW8Num122z0"/>
    <w:rsid w:val="00E516EC"/>
    <w:rPr>
      <w:rFonts w:ascii="Arial" w:hAnsi="Arial"/>
      <w:b/>
      <w:i w:val="0"/>
      <w:sz w:val="24"/>
      <w:u w:val="none"/>
    </w:rPr>
  </w:style>
  <w:style w:type="character" w:customStyle="1" w:styleId="WW8Num123z0">
    <w:name w:val="WW8Num123z0"/>
    <w:rsid w:val="00E516EC"/>
    <w:rPr>
      <w:rFonts w:ascii="Wingdings" w:hAnsi="Wingdings"/>
    </w:rPr>
  </w:style>
  <w:style w:type="character" w:customStyle="1" w:styleId="WW8Num124z0">
    <w:name w:val="WW8Num124z0"/>
    <w:rsid w:val="00E516EC"/>
    <w:rPr>
      <w:rFonts w:ascii="Times New Roman" w:hAnsi="Times New Roman"/>
      <w:b w:val="0"/>
    </w:rPr>
  </w:style>
  <w:style w:type="character" w:customStyle="1" w:styleId="WW8Num126z0">
    <w:name w:val="WW8Num126z0"/>
    <w:rsid w:val="00E516EC"/>
    <w:rPr>
      <w:rFonts w:ascii="Arial" w:hAnsi="Arial"/>
      <w:b/>
      <w:i w:val="0"/>
      <w:sz w:val="24"/>
      <w:u w:val="none"/>
    </w:rPr>
  </w:style>
  <w:style w:type="character" w:customStyle="1" w:styleId="WW8Num127z0">
    <w:name w:val="WW8Num127z0"/>
    <w:rsid w:val="00E516EC"/>
    <w:rPr>
      <w:rFonts w:ascii="Wingdings" w:hAnsi="Wingdings"/>
    </w:rPr>
  </w:style>
  <w:style w:type="character" w:customStyle="1" w:styleId="WW8Num135z0">
    <w:name w:val="WW8Num135z0"/>
    <w:rsid w:val="00E516EC"/>
    <w:rPr>
      <w:b/>
    </w:rPr>
  </w:style>
  <w:style w:type="character" w:customStyle="1" w:styleId="WW8Num137z0">
    <w:name w:val="WW8Num137z0"/>
    <w:rsid w:val="00E516EC"/>
    <w:rPr>
      <w:rFonts w:ascii="Times New Roman" w:hAnsi="Times New Roman"/>
    </w:rPr>
  </w:style>
  <w:style w:type="character" w:customStyle="1" w:styleId="WW8Num138z0">
    <w:name w:val="WW8Num138z0"/>
    <w:rsid w:val="00E516EC"/>
    <w:rPr>
      <w:rFonts w:ascii="Wingdings" w:hAnsi="Wingdings"/>
    </w:rPr>
  </w:style>
  <w:style w:type="character" w:customStyle="1" w:styleId="WW8Num141z0">
    <w:name w:val="WW8Num141z0"/>
    <w:rsid w:val="00E516EC"/>
    <w:rPr>
      <w:b/>
    </w:rPr>
  </w:style>
  <w:style w:type="character" w:customStyle="1" w:styleId="WW8Num142z0">
    <w:name w:val="WW8Num142z0"/>
    <w:rsid w:val="00E516EC"/>
    <w:rPr>
      <w:rFonts w:ascii="Wingdings" w:hAnsi="Wingdings"/>
    </w:rPr>
  </w:style>
  <w:style w:type="character" w:customStyle="1" w:styleId="WW8Num146z0">
    <w:name w:val="WW8Num146z0"/>
    <w:rsid w:val="00E516EC"/>
    <w:rPr>
      <w:b w:val="0"/>
      <w:i w:val="0"/>
      <w:sz w:val="28"/>
    </w:rPr>
  </w:style>
  <w:style w:type="character" w:customStyle="1" w:styleId="WW8Num148z0">
    <w:name w:val="WW8Num148z0"/>
    <w:rsid w:val="00E516EC"/>
    <w:rPr>
      <w:rFonts w:ascii="Symbol" w:hAnsi="Symbol"/>
    </w:rPr>
  </w:style>
  <w:style w:type="character" w:customStyle="1" w:styleId="WW8Num150z0">
    <w:name w:val="WW8Num150z0"/>
    <w:rsid w:val="00E516EC"/>
    <w:rPr>
      <w:rFonts w:ascii="Symbol" w:hAnsi="Symbol"/>
    </w:rPr>
  </w:style>
  <w:style w:type="character" w:customStyle="1" w:styleId="WW8Num151z0">
    <w:name w:val="WW8Num151z0"/>
    <w:rsid w:val="00E516EC"/>
    <w:rPr>
      <w:rFonts w:ascii="Symbol" w:hAnsi="Symbol"/>
    </w:rPr>
  </w:style>
  <w:style w:type="character" w:customStyle="1" w:styleId="WW8Num154z0">
    <w:name w:val="WW8Num154z0"/>
    <w:rsid w:val="00E516EC"/>
    <w:rPr>
      <w:rFonts w:ascii="Times New Roman" w:hAnsi="Times New Roman"/>
    </w:rPr>
  </w:style>
  <w:style w:type="character" w:customStyle="1" w:styleId="WW8Num155z0">
    <w:name w:val="WW8Num155z0"/>
    <w:rsid w:val="00E516EC"/>
    <w:rPr>
      <w:rFonts w:ascii="Wingdings" w:hAnsi="Wingdings"/>
    </w:rPr>
  </w:style>
  <w:style w:type="character" w:customStyle="1" w:styleId="WW8Num157z0">
    <w:name w:val="WW8Num157z0"/>
    <w:rsid w:val="00E516EC"/>
    <w:rPr>
      <w:rFonts w:ascii="Symbol" w:hAnsi="Symbol"/>
    </w:rPr>
  </w:style>
  <w:style w:type="character" w:customStyle="1" w:styleId="WW8Num159z0">
    <w:name w:val="WW8Num159z0"/>
    <w:rsid w:val="00E516EC"/>
    <w:rPr>
      <w:rFonts w:ascii="Symbol" w:hAnsi="Symbol"/>
    </w:rPr>
  </w:style>
  <w:style w:type="character" w:customStyle="1" w:styleId="WW8Num160z0">
    <w:name w:val="WW8Num160z0"/>
    <w:rsid w:val="00E516EC"/>
    <w:rPr>
      <w:b/>
    </w:rPr>
  </w:style>
  <w:style w:type="character" w:customStyle="1" w:styleId="WW8Num161z0">
    <w:name w:val="WW8Num161z0"/>
    <w:rsid w:val="00E516EC"/>
    <w:rPr>
      <w:rFonts w:ascii="Symbol" w:hAnsi="Symbol"/>
    </w:rPr>
  </w:style>
  <w:style w:type="character" w:customStyle="1" w:styleId="WW8Num165z0">
    <w:name w:val="WW8Num165z0"/>
    <w:rsid w:val="00E516EC"/>
    <w:rPr>
      <w:b/>
    </w:rPr>
  </w:style>
  <w:style w:type="character" w:customStyle="1" w:styleId="WW8Num174z0">
    <w:name w:val="WW8Num174z0"/>
    <w:rsid w:val="00E516EC"/>
    <w:rPr>
      <w:rFonts w:ascii="Wingdings" w:hAnsi="Wingdings"/>
    </w:rPr>
  </w:style>
  <w:style w:type="character" w:customStyle="1" w:styleId="WW8Num175z0">
    <w:name w:val="WW8Num175z0"/>
    <w:rsid w:val="00E516EC"/>
    <w:rPr>
      <w:b/>
    </w:rPr>
  </w:style>
  <w:style w:type="character" w:customStyle="1" w:styleId="WW8Num176z0">
    <w:name w:val="WW8Num176z0"/>
    <w:rsid w:val="00E516EC"/>
    <w:rPr>
      <w:rFonts w:ascii="Symbol" w:hAnsi="Symbol"/>
    </w:rPr>
  </w:style>
  <w:style w:type="character" w:customStyle="1" w:styleId="WW8Num177z0">
    <w:name w:val="WW8Num177z0"/>
    <w:rsid w:val="00E516EC"/>
    <w:rPr>
      <w:rFonts w:ascii="Arial" w:hAnsi="Arial"/>
      <w:b/>
      <w:i w:val="0"/>
      <w:sz w:val="24"/>
      <w:u w:val="none"/>
    </w:rPr>
  </w:style>
  <w:style w:type="character" w:customStyle="1" w:styleId="WW8Num180z0">
    <w:name w:val="WW8Num180z0"/>
    <w:rsid w:val="00E516EC"/>
    <w:rPr>
      <w:rFonts w:ascii="Symbol" w:hAnsi="Symbol"/>
    </w:rPr>
  </w:style>
  <w:style w:type="character" w:customStyle="1" w:styleId="WW8Num184z0">
    <w:name w:val="WW8Num184z0"/>
    <w:rsid w:val="00E516EC"/>
    <w:rPr>
      <w:rFonts w:ascii="Times New Roman" w:hAnsi="Times New Roman"/>
    </w:rPr>
  </w:style>
  <w:style w:type="character" w:customStyle="1" w:styleId="WW8Num187z0">
    <w:name w:val="WW8Num187z0"/>
    <w:rsid w:val="00E516EC"/>
    <w:rPr>
      <w:rFonts w:ascii="Wingdings" w:hAnsi="Wingdings"/>
    </w:rPr>
  </w:style>
  <w:style w:type="character" w:customStyle="1" w:styleId="WW8Num188z0">
    <w:name w:val="WW8Num188z0"/>
    <w:rsid w:val="00E516EC"/>
    <w:rPr>
      <w:b/>
    </w:rPr>
  </w:style>
  <w:style w:type="character" w:customStyle="1" w:styleId="WW8Num190z0">
    <w:name w:val="WW8Num190z0"/>
    <w:rsid w:val="00E516EC"/>
    <w:rPr>
      <w:rFonts w:ascii="Symbol" w:hAnsi="Symbol"/>
    </w:rPr>
  </w:style>
  <w:style w:type="character" w:customStyle="1" w:styleId="WW8Num194z0">
    <w:name w:val="WW8Num194z0"/>
    <w:rsid w:val="00E516EC"/>
    <w:rPr>
      <w:rFonts w:ascii="Symbol" w:hAnsi="Symbol"/>
    </w:rPr>
  </w:style>
  <w:style w:type="character" w:customStyle="1" w:styleId="WW8Num195z0">
    <w:name w:val="WW8Num195z0"/>
    <w:rsid w:val="00E516EC"/>
    <w:rPr>
      <w:rFonts w:ascii="Symbol" w:hAnsi="Symbol"/>
    </w:rPr>
  </w:style>
  <w:style w:type="character" w:customStyle="1" w:styleId="WW8Num196z0">
    <w:name w:val="WW8Num196z0"/>
    <w:rsid w:val="00E516EC"/>
    <w:rPr>
      <w:rFonts w:ascii="Symbol" w:hAnsi="Symbol"/>
    </w:rPr>
  </w:style>
  <w:style w:type="character" w:customStyle="1" w:styleId="WW8Num197z0">
    <w:name w:val="WW8Num197z0"/>
    <w:rsid w:val="00E516EC"/>
    <w:rPr>
      <w:rFonts w:ascii="Symbol" w:hAnsi="Symbol"/>
    </w:rPr>
  </w:style>
  <w:style w:type="character" w:customStyle="1" w:styleId="WW8Num199z0">
    <w:name w:val="WW8Num199z0"/>
    <w:rsid w:val="00E516EC"/>
    <w:rPr>
      <w:rFonts w:ascii="Wingdings" w:hAnsi="Wingdings"/>
    </w:rPr>
  </w:style>
  <w:style w:type="character" w:customStyle="1" w:styleId="WW8Num200z0">
    <w:name w:val="WW8Num200z0"/>
    <w:rsid w:val="00E516EC"/>
    <w:rPr>
      <w:rFonts w:ascii="Symbol" w:hAnsi="Symbol"/>
    </w:rPr>
  </w:style>
  <w:style w:type="character" w:customStyle="1" w:styleId="WW8Num204z0">
    <w:name w:val="WW8Num204z0"/>
    <w:rsid w:val="00E516EC"/>
    <w:rPr>
      <w:rFonts w:ascii="Times New Roman" w:hAnsi="Times New Roman"/>
    </w:rPr>
  </w:style>
  <w:style w:type="character" w:customStyle="1" w:styleId="WW8Num206z0">
    <w:name w:val="WW8Num206z0"/>
    <w:rsid w:val="00E516EC"/>
    <w:rPr>
      <w:b/>
      <w:sz w:val="20"/>
    </w:rPr>
  </w:style>
  <w:style w:type="character" w:customStyle="1" w:styleId="WW8Num207z0">
    <w:name w:val="WW8Num207z0"/>
    <w:rsid w:val="00E516EC"/>
    <w:rPr>
      <w:b/>
    </w:rPr>
  </w:style>
  <w:style w:type="character" w:customStyle="1" w:styleId="WW8Num210z0">
    <w:name w:val="WW8Num210z0"/>
    <w:rsid w:val="00E516EC"/>
    <w:rPr>
      <w:rFonts w:ascii="Wingdings" w:hAnsi="Wingdings"/>
    </w:rPr>
  </w:style>
  <w:style w:type="character" w:customStyle="1" w:styleId="WW8Num211z0">
    <w:name w:val="WW8Num211z0"/>
    <w:rsid w:val="00E516EC"/>
    <w:rPr>
      <w:rFonts w:ascii="Symbol" w:hAnsi="Symbol"/>
    </w:rPr>
  </w:style>
  <w:style w:type="character" w:customStyle="1" w:styleId="WW8Num213z0">
    <w:name w:val="WW8Num213z0"/>
    <w:rsid w:val="00E516EC"/>
    <w:rPr>
      <w:rFonts w:ascii="Wingdings" w:hAnsi="Wingdings"/>
    </w:rPr>
  </w:style>
  <w:style w:type="character" w:customStyle="1" w:styleId="WW8Num221z0">
    <w:name w:val="WW8Num221z0"/>
    <w:rsid w:val="00E516EC"/>
    <w:rPr>
      <w:rFonts w:ascii="Wingdings" w:hAnsi="Wingdings"/>
    </w:rPr>
  </w:style>
  <w:style w:type="character" w:customStyle="1" w:styleId="WW8Num223z0">
    <w:name w:val="WW8Num223z0"/>
    <w:rsid w:val="00E516EC"/>
    <w:rPr>
      <w:rFonts w:ascii="Symbol" w:hAnsi="Symbol"/>
    </w:rPr>
  </w:style>
  <w:style w:type="character" w:customStyle="1" w:styleId="WW8Num225z0">
    <w:name w:val="WW8Num225z0"/>
    <w:rsid w:val="00E516EC"/>
    <w:rPr>
      <w:rFonts w:ascii="Wingdings" w:hAnsi="Wingdings"/>
    </w:rPr>
  </w:style>
  <w:style w:type="character" w:customStyle="1" w:styleId="WW8Num226z0">
    <w:name w:val="WW8Num226z0"/>
    <w:rsid w:val="00E516EC"/>
    <w:rPr>
      <w:rFonts w:ascii="Times New Roman" w:hAnsi="Times New Roman"/>
      <w:b/>
      <w:i w:val="0"/>
      <w:sz w:val="24"/>
      <w:u w:val="none"/>
    </w:rPr>
  </w:style>
  <w:style w:type="character" w:customStyle="1" w:styleId="WW8Num227z0">
    <w:name w:val="WW8Num227z0"/>
    <w:rsid w:val="00E516EC"/>
    <w:rPr>
      <w:rFonts w:ascii="Wingdings" w:hAnsi="Wingdings"/>
    </w:rPr>
  </w:style>
  <w:style w:type="character" w:customStyle="1" w:styleId="WW8Num228z0">
    <w:name w:val="WW8Num228z0"/>
    <w:rsid w:val="00E516EC"/>
    <w:rPr>
      <w:rFonts w:ascii="Symbol" w:hAnsi="Symbol"/>
    </w:rPr>
  </w:style>
  <w:style w:type="character" w:customStyle="1" w:styleId="WW8Num236z0">
    <w:name w:val="WW8Num236z0"/>
    <w:rsid w:val="00E516EC"/>
    <w:rPr>
      <w:rFonts w:ascii="Symbol" w:hAnsi="Symbol"/>
    </w:rPr>
  </w:style>
  <w:style w:type="character" w:customStyle="1" w:styleId="WW8Num238z0">
    <w:name w:val="WW8Num238z0"/>
    <w:rsid w:val="00E516EC"/>
    <w:rPr>
      <w:rFonts w:ascii="Symbol" w:hAnsi="Symbol"/>
    </w:rPr>
  </w:style>
  <w:style w:type="character" w:customStyle="1" w:styleId="WW8Num240z0">
    <w:name w:val="WW8Num240z0"/>
    <w:rsid w:val="00E516EC"/>
    <w:rPr>
      <w:rFonts w:ascii="Symbol" w:hAnsi="Symbol"/>
    </w:rPr>
  </w:style>
  <w:style w:type="character" w:customStyle="1" w:styleId="WW8Num241z0">
    <w:name w:val="WW8Num241z0"/>
    <w:rsid w:val="00E516EC"/>
    <w:rPr>
      <w:rFonts w:ascii="Symbol" w:hAnsi="Symbol"/>
    </w:rPr>
  </w:style>
  <w:style w:type="character" w:customStyle="1" w:styleId="WW8Num242z0">
    <w:name w:val="WW8Num242z0"/>
    <w:rsid w:val="00E516EC"/>
    <w:rPr>
      <w:rFonts w:ascii="Wingdings" w:hAnsi="Wingdings"/>
    </w:rPr>
  </w:style>
  <w:style w:type="character" w:customStyle="1" w:styleId="WW8Num244z0">
    <w:name w:val="WW8Num244z0"/>
    <w:rsid w:val="00E516EC"/>
    <w:rPr>
      <w:rFonts w:ascii="Symbol" w:hAnsi="Symbol"/>
    </w:rPr>
  </w:style>
  <w:style w:type="character" w:customStyle="1" w:styleId="WW8Num245z0">
    <w:name w:val="WW8Num245z0"/>
    <w:rsid w:val="00E516EC"/>
    <w:rPr>
      <w:rFonts w:ascii="Symbol" w:hAnsi="Symbol"/>
    </w:rPr>
  </w:style>
  <w:style w:type="character" w:customStyle="1" w:styleId="WW8Num247z0">
    <w:name w:val="WW8Num247z0"/>
    <w:rsid w:val="00E516EC"/>
    <w:rPr>
      <w:rFonts w:ascii="Wingdings" w:hAnsi="Wingdings"/>
    </w:rPr>
  </w:style>
  <w:style w:type="character" w:customStyle="1" w:styleId="WW8Num248z0">
    <w:name w:val="WW8Num248z0"/>
    <w:rsid w:val="00E516EC"/>
    <w:rPr>
      <w:b/>
    </w:rPr>
  </w:style>
  <w:style w:type="character" w:customStyle="1" w:styleId="WW8Num249z0">
    <w:name w:val="WW8Num249z0"/>
    <w:rsid w:val="00E516EC"/>
    <w:rPr>
      <w:rFonts w:ascii="Symbol" w:hAnsi="Symbol"/>
    </w:rPr>
  </w:style>
  <w:style w:type="character" w:customStyle="1" w:styleId="WW8Num253z0">
    <w:name w:val="WW8Num253z0"/>
    <w:rsid w:val="00E516EC"/>
    <w:rPr>
      <w:rFonts w:ascii="Symbol" w:hAnsi="Symbol"/>
    </w:rPr>
  </w:style>
  <w:style w:type="character" w:customStyle="1" w:styleId="WW8Num254z0">
    <w:name w:val="WW8Num254z0"/>
    <w:rsid w:val="00E516EC"/>
    <w:rPr>
      <w:rFonts w:ascii="Symbol" w:hAnsi="Symbol"/>
    </w:rPr>
  </w:style>
  <w:style w:type="character" w:customStyle="1" w:styleId="WW8Num258z0">
    <w:name w:val="WW8Num258z0"/>
    <w:rsid w:val="00E516EC"/>
    <w:rPr>
      <w:rFonts w:ascii="Symbol" w:hAnsi="Symbol"/>
    </w:rPr>
  </w:style>
  <w:style w:type="character" w:customStyle="1" w:styleId="WW8Num259z0">
    <w:name w:val="WW8Num259z0"/>
    <w:rsid w:val="00E516EC"/>
    <w:rPr>
      <w:rFonts w:ascii="Times New Roman" w:hAnsi="Times New Roman"/>
      <w:b/>
      <w:i w:val="0"/>
      <w:sz w:val="24"/>
    </w:rPr>
  </w:style>
  <w:style w:type="character" w:customStyle="1" w:styleId="WW8Num260z0">
    <w:name w:val="WW8Num260z0"/>
    <w:rsid w:val="00E516EC"/>
    <w:rPr>
      <w:rFonts w:ascii="Wingdings" w:hAnsi="Wingdings"/>
    </w:rPr>
  </w:style>
  <w:style w:type="character" w:customStyle="1" w:styleId="WW8Num262z0">
    <w:name w:val="WW8Num262z0"/>
    <w:rsid w:val="00E516EC"/>
    <w:rPr>
      <w:rFonts w:ascii="Wingdings" w:hAnsi="Wingdings"/>
    </w:rPr>
  </w:style>
  <w:style w:type="character" w:customStyle="1" w:styleId="WW8Num263z0">
    <w:name w:val="WW8Num263z0"/>
    <w:rsid w:val="00E516EC"/>
    <w:rPr>
      <w:rFonts w:ascii="Symbol" w:hAnsi="Symbol"/>
    </w:rPr>
  </w:style>
  <w:style w:type="character" w:customStyle="1" w:styleId="WW8Num265z0">
    <w:name w:val="WW8Num265z0"/>
    <w:rsid w:val="00E516EC"/>
    <w:rPr>
      <w:rFonts w:ascii="Symbol" w:hAnsi="Symbol"/>
    </w:rPr>
  </w:style>
  <w:style w:type="character" w:customStyle="1" w:styleId="WW8Num271z0">
    <w:name w:val="WW8Num271z0"/>
    <w:rsid w:val="00E516EC"/>
    <w:rPr>
      <w:b w:val="0"/>
      <w:sz w:val="24"/>
    </w:rPr>
  </w:style>
  <w:style w:type="character" w:customStyle="1" w:styleId="WW8Num274z0">
    <w:name w:val="WW8Num274z0"/>
    <w:rsid w:val="00E516EC"/>
    <w:rPr>
      <w:rFonts w:ascii="Symbol" w:hAnsi="Symbol"/>
    </w:rPr>
  </w:style>
  <w:style w:type="character" w:customStyle="1" w:styleId="WW8Num277z0">
    <w:name w:val="WW8Num277z0"/>
    <w:rsid w:val="00E516EC"/>
    <w:rPr>
      <w:rFonts w:ascii="Arial" w:hAnsi="Arial"/>
      <w:b/>
      <w:i w:val="0"/>
      <w:sz w:val="24"/>
      <w:u w:val="none"/>
    </w:rPr>
  </w:style>
  <w:style w:type="character" w:customStyle="1" w:styleId="WW8Num279z0">
    <w:name w:val="WW8Num279z0"/>
    <w:rsid w:val="00E516EC"/>
    <w:rPr>
      <w:rFonts w:ascii="Symbol" w:hAnsi="Symbol"/>
    </w:rPr>
  </w:style>
  <w:style w:type="character" w:customStyle="1" w:styleId="WW8Num282z0">
    <w:name w:val="WW8Num282z0"/>
    <w:rsid w:val="00E516EC"/>
    <w:rPr>
      <w:rFonts w:ascii="Times New Roman" w:hAnsi="Times New Roman"/>
    </w:rPr>
  </w:style>
  <w:style w:type="character" w:customStyle="1" w:styleId="WW8Num284z0">
    <w:name w:val="WW8Num284z0"/>
    <w:rsid w:val="00E516EC"/>
    <w:rPr>
      <w:b/>
    </w:rPr>
  </w:style>
  <w:style w:type="character" w:customStyle="1" w:styleId="WW8Num286z0">
    <w:name w:val="WW8Num286z0"/>
    <w:rsid w:val="00E516EC"/>
    <w:rPr>
      <w:rFonts w:ascii="Wingdings" w:hAnsi="Wingdings"/>
    </w:rPr>
  </w:style>
  <w:style w:type="character" w:customStyle="1" w:styleId="WW8Num288z0">
    <w:name w:val="WW8Num288z0"/>
    <w:rsid w:val="00E516EC"/>
    <w:rPr>
      <w:rFonts w:ascii="Wingdings" w:hAnsi="Wingdings"/>
    </w:rPr>
  </w:style>
  <w:style w:type="character" w:customStyle="1" w:styleId="WW8Num295z0">
    <w:name w:val="WW8Num295z0"/>
    <w:rsid w:val="00E516EC"/>
    <w:rPr>
      <w:rFonts w:ascii="Wingdings" w:hAnsi="Wingdings"/>
    </w:rPr>
  </w:style>
  <w:style w:type="character" w:customStyle="1" w:styleId="WW8Num300z0">
    <w:name w:val="WW8Num300z0"/>
    <w:rsid w:val="00E516EC"/>
    <w:rPr>
      <w:u w:val="single"/>
    </w:rPr>
  </w:style>
  <w:style w:type="character" w:customStyle="1" w:styleId="WW8Num302z0">
    <w:name w:val="WW8Num302z0"/>
    <w:rsid w:val="00E516EC"/>
    <w:rPr>
      <w:rFonts w:ascii="Symbol" w:hAnsi="Symbol"/>
    </w:rPr>
  </w:style>
  <w:style w:type="character" w:customStyle="1" w:styleId="WW8Num305z0">
    <w:name w:val="WW8Num305z0"/>
    <w:rsid w:val="00E516EC"/>
    <w:rPr>
      <w:b/>
    </w:rPr>
  </w:style>
  <w:style w:type="character" w:customStyle="1" w:styleId="WW8Num306z0">
    <w:name w:val="WW8Num306z0"/>
    <w:rsid w:val="00E516EC"/>
    <w:rPr>
      <w:rFonts w:ascii="Wingdings" w:hAnsi="Wingdings"/>
    </w:rPr>
  </w:style>
  <w:style w:type="character" w:customStyle="1" w:styleId="WW8Num309z0">
    <w:name w:val="WW8Num309z0"/>
    <w:rsid w:val="00E516EC"/>
    <w:rPr>
      <w:rFonts w:ascii="Wingdings" w:hAnsi="Wingdings"/>
    </w:rPr>
  </w:style>
  <w:style w:type="character" w:customStyle="1" w:styleId="WW8Num313z0">
    <w:name w:val="WW8Num313z0"/>
    <w:rsid w:val="00E516EC"/>
    <w:rPr>
      <w:rFonts w:ascii="Symbol" w:hAnsi="Symbol"/>
    </w:rPr>
  </w:style>
  <w:style w:type="character" w:customStyle="1" w:styleId="WW8Num316z0">
    <w:name w:val="WW8Num316z0"/>
    <w:rsid w:val="00E516EC"/>
    <w:rPr>
      <w:b w:val="0"/>
    </w:rPr>
  </w:style>
  <w:style w:type="character" w:customStyle="1" w:styleId="WW8Num321z0">
    <w:name w:val="WW8Num321z0"/>
    <w:rsid w:val="00E516EC"/>
    <w:rPr>
      <w:rFonts w:ascii="Wingdings" w:hAnsi="Wingdings"/>
    </w:rPr>
  </w:style>
  <w:style w:type="character" w:customStyle="1" w:styleId="WW8Num322z0">
    <w:name w:val="WW8Num322z0"/>
    <w:rsid w:val="00E516EC"/>
    <w:rPr>
      <w:b/>
    </w:rPr>
  </w:style>
  <w:style w:type="character" w:customStyle="1" w:styleId="WW8Num324z0">
    <w:name w:val="WW8Num324z0"/>
    <w:rsid w:val="00E516EC"/>
    <w:rPr>
      <w:rFonts w:ascii="Wingdings" w:hAnsi="Wingdings"/>
    </w:rPr>
  </w:style>
  <w:style w:type="character" w:customStyle="1" w:styleId="WW8Num325z0">
    <w:name w:val="WW8Num325z0"/>
    <w:rsid w:val="00E516EC"/>
    <w:rPr>
      <w:rFonts w:ascii="Wingdings" w:hAnsi="Wingdings"/>
    </w:rPr>
  </w:style>
  <w:style w:type="character" w:customStyle="1" w:styleId="WW8Num326z0">
    <w:name w:val="WW8Num326z0"/>
    <w:rsid w:val="00E516EC"/>
    <w:rPr>
      <w:rFonts w:ascii="Wingdings" w:hAnsi="Wingdings"/>
    </w:rPr>
  </w:style>
  <w:style w:type="character" w:customStyle="1" w:styleId="WW8Num328z0">
    <w:name w:val="WW8Num328z0"/>
    <w:rsid w:val="00E516EC"/>
    <w:rPr>
      <w:rFonts w:ascii="Times New Roman" w:hAnsi="Times New Roman"/>
    </w:rPr>
  </w:style>
  <w:style w:type="character" w:customStyle="1" w:styleId="WW8Num337z0">
    <w:name w:val="WW8Num337z0"/>
    <w:rsid w:val="00E516EC"/>
    <w:rPr>
      <w:rFonts w:ascii="Wingdings" w:hAnsi="Wingdings"/>
    </w:rPr>
  </w:style>
  <w:style w:type="character" w:customStyle="1" w:styleId="WW8Num338z0">
    <w:name w:val="WW8Num338z0"/>
    <w:rsid w:val="00E516EC"/>
    <w:rPr>
      <w:b/>
    </w:rPr>
  </w:style>
  <w:style w:type="character" w:customStyle="1" w:styleId="WW8Num339z0">
    <w:name w:val="WW8Num339z0"/>
    <w:rsid w:val="00E516EC"/>
    <w:rPr>
      <w:rFonts w:ascii="Symbol" w:hAnsi="Symbol"/>
    </w:rPr>
  </w:style>
  <w:style w:type="character" w:customStyle="1" w:styleId="WW8Num348z0">
    <w:name w:val="WW8Num348z0"/>
    <w:rsid w:val="00E516EC"/>
    <w:rPr>
      <w:rFonts w:ascii="Wingdings" w:hAnsi="Wingdings"/>
    </w:rPr>
  </w:style>
  <w:style w:type="character" w:customStyle="1" w:styleId="WW8Num350z0">
    <w:name w:val="WW8Num350z0"/>
    <w:rsid w:val="00E516EC"/>
    <w:rPr>
      <w:rFonts w:ascii="Arial" w:hAnsi="Arial"/>
      <w:b/>
      <w:i w:val="0"/>
      <w:sz w:val="24"/>
      <w:u w:val="none"/>
    </w:rPr>
  </w:style>
  <w:style w:type="character" w:customStyle="1" w:styleId="WW8Num352z0">
    <w:name w:val="WW8Num352z0"/>
    <w:rsid w:val="00E516EC"/>
    <w:rPr>
      <w:rFonts w:ascii="Symbol" w:hAnsi="Symbol"/>
    </w:rPr>
  </w:style>
  <w:style w:type="character" w:customStyle="1" w:styleId="WW8Num353z0">
    <w:name w:val="WW8Num353z0"/>
    <w:rsid w:val="00E516EC"/>
    <w:rPr>
      <w:rFonts w:ascii="Symbol" w:hAnsi="Symbol"/>
    </w:rPr>
  </w:style>
  <w:style w:type="character" w:customStyle="1" w:styleId="WW8Num357z0">
    <w:name w:val="WW8Num357z0"/>
    <w:rsid w:val="00E516EC"/>
    <w:rPr>
      <w:rFonts w:ascii="Wingdings" w:hAnsi="Wingdings"/>
    </w:rPr>
  </w:style>
  <w:style w:type="character" w:customStyle="1" w:styleId="WW8Num361z0">
    <w:name w:val="WW8Num361z0"/>
    <w:rsid w:val="00E516EC"/>
    <w:rPr>
      <w:rFonts w:ascii="Symbol" w:hAnsi="Symbol"/>
    </w:rPr>
  </w:style>
  <w:style w:type="character" w:customStyle="1" w:styleId="WW8Num366z0">
    <w:name w:val="WW8Num366z0"/>
    <w:rsid w:val="00E516EC"/>
    <w:rPr>
      <w:b w:val="0"/>
      <w:i w:val="0"/>
      <w:sz w:val="28"/>
    </w:rPr>
  </w:style>
  <w:style w:type="character" w:customStyle="1" w:styleId="WW8Num368z0">
    <w:name w:val="WW8Num368z0"/>
    <w:rsid w:val="00E516EC"/>
    <w:rPr>
      <w:rFonts w:ascii="Times New Roman" w:hAnsi="Times New Roman"/>
    </w:rPr>
  </w:style>
  <w:style w:type="character" w:customStyle="1" w:styleId="WW8Num370z0">
    <w:name w:val="WW8Num370z0"/>
    <w:rsid w:val="00E516EC"/>
    <w:rPr>
      <w:rFonts w:ascii="Times New Roman" w:hAnsi="Times New Roman"/>
      <w:b/>
      <w:i w:val="0"/>
      <w:sz w:val="24"/>
      <w:u w:val="none"/>
    </w:rPr>
  </w:style>
  <w:style w:type="character" w:customStyle="1" w:styleId="WW8Num371z0">
    <w:name w:val="WW8Num371z0"/>
    <w:rsid w:val="00E516EC"/>
    <w:rPr>
      <w:rFonts w:ascii="Symbol" w:hAnsi="Symbol"/>
    </w:rPr>
  </w:style>
  <w:style w:type="character" w:customStyle="1" w:styleId="WW8Num372z0">
    <w:name w:val="WW8Num372z0"/>
    <w:rsid w:val="00E516EC"/>
    <w:rPr>
      <w:rFonts w:ascii="Arial" w:hAnsi="Arial"/>
    </w:rPr>
  </w:style>
  <w:style w:type="character" w:customStyle="1" w:styleId="WW8Num374z0">
    <w:name w:val="WW8Num374z0"/>
    <w:rsid w:val="00E516EC"/>
    <w:rPr>
      <w:rFonts w:ascii="Wingdings" w:hAnsi="Wingdings"/>
    </w:rPr>
  </w:style>
  <w:style w:type="character" w:customStyle="1" w:styleId="WW8Num379z0">
    <w:name w:val="WW8Num379z0"/>
    <w:rsid w:val="00E516EC"/>
    <w:rPr>
      <w:rFonts w:ascii="Symbol" w:hAnsi="Symbol"/>
    </w:rPr>
  </w:style>
  <w:style w:type="character" w:customStyle="1" w:styleId="WW8Num381z0">
    <w:name w:val="WW8Num381z0"/>
    <w:rsid w:val="00E516EC"/>
    <w:rPr>
      <w:rFonts w:ascii="Times New Roman" w:hAnsi="Times New Roman"/>
    </w:rPr>
  </w:style>
  <w:style w:type="character" w:customStyle="1" w:styleId="WW8NumSt26z0">
    <w:name w:val="WW8NumSt26z0"/>
    <w:rsid w:val="00E516EC"/>
    <w:rPr>
      <w:rFonts w:ascii="Symbol" w:hAnsi="Symbol"/>
    </w:rPr>
  </w:style>
  <w:style w:type="character" w:customStyle="1" w:styleId="WW8NumSt90z0">
    <w:name w:val="WW8NumSt90z0"/>
    <w:rsid w:val="00E516EC"/>
    <w:rPr>
      <w:rFonts w:ascii="Symbol" w:hAnsi="Symbol"/>
    </w:rPr>
  </w:style>
  <w:style w:type="character" w:customStyle="1" w:styleId="WW8NumSt108z0">
    <w:name w:val="WW8NumSt108z0"/>
    <w:rsid w:val="00E516EC"/>
    <w:rPr>
      <w:rFonts w:ascii="Symbol" w:hAnsi="Symbol"/>
    </w:rPr>
  </w:style>
  <w:style w:type="character" w:customStyle="1" w:styleId="WW8NumSt375z0">
    <w:name w:val="WW8NumSt375z0"/>
    <w:rsid w:val="00E516EC"/>
    <w:rPr>
      <w:rFonts w:ascii="Symbol" w:hAnsi="Symbol"/>
    </w:rPr>
  </w:style>
  <w:style w:type="character" w:customStyle="1" w:styleId="WW8NumSt376z0">
    <w:name w:val="WW8NumSt376z0"/>
    <w:rsid w:val="00E516EC"/>
    <w:rPr>
      <w:rFonts w:ascii="Symbol" w:hAnsi="Symbol"/>
    </w:rPr>
  </w:style>
  <w:style w:type="character" w:customStyle="1" w:styleId="WW8NumSt377z0">
    <w:name w:val="WW8NumSt377z0"/>
    <w:rsid w:val="00E516EC"/>
    <w:rPr>
      <w:rFonts w:ascii="Symbol" w:hAnsi="Symbol"/>
    </w:rPr>
  </w:style>
  <w:style w:type="character" w:customStyle="1" w:styleId="WW8NumSt379z0">
    <w:name w:val="WW8NumSt379z0"/>
    <w:rsid w:val="00E516EC"/>
    <w:rPr>
      <w:rFonts w:ascii="Symbol" w:hAnsi="Symbol"/>
    </w:rPr>
  </w:style>
  <w:style w:type="character" w:customStyle="1" w:styleId="WW-Fontepargpadro">
    <w:name w:val="WW-Fonte parág. padrão"/>
    <w:rsid w:val="00E516EC"/>
  </w:style>
  <w:style w:type="character" w:customStyle="1" w:styleId="CaracteresdeNotadeRodap">
    <w:name w:val="Caracteres de Nota de Rodapé"/>
    <w:rsid w:val="00E516EC"/>
    <w:rPr>
      <w:vertAlign w:val="superscript"/>
    </w:rPr>
  </w:style>
  <w:style w:type="paragraph" w:customStyle="1" w:styleId="Captulo">
    <w:name w:val="Capítulo"/>
    <w:basedOn w:val="Normal"/>
    <w:next w:val="Corpodetexto"/>
    <w:rsid w:val="00E516EC"/>
    <w:pPr>
      <w:keepNext/>
      <w:suppressAutoHyphens/>
      <w:spacing w:before="240" w:after="120"/>
    </w:pPr>
    <w:rPr>
      <w:rFonts w:ascii="Arial" w:eastAsia="MS Mincho" w:hAnsi="Arial" w:cs="Tahoma"/>
      <w:sz w:val="28"/>
      <w:szCs w:val="28"/>
      <w:lang w:eastAsia="ar-SA"/>
    </w:rPr>
  </w:style>
  <w:style w:type="paragraph" w:styleId="Lista">
    <w:name w:val="List"/>
    <w:basedOn w:val="Corpodetexto"/>
    <w:rsid w:val="00E516EC"/>
    <w:pPr>
      <w:tabs>
        <w:tab w:val="right" w:pos="0"/>
      </w:tabs>
      <w:suppressAutoHyphens/>
      <w:spacing w:before="120" w:after="120"/>
      <w:ind w:right="-93"/>
    </w:pPr>
    <w:rPr>
      <w:rFonts w:ascii="Times New Roman" w:hAnsi="Times New Roman" w:cs="Tahoma"/>
      <w:sz w:val="24"/>
      <w:lang w:eastAsia="ar-SA"/>
    </w:rPr>
  </w:style>
  <w:style w:type="paragraph" w:customStyle="1" w:styleId="Legenda3">
    <w:name w:val="Legenda3"/>
    <w:basedOn w:val="Normal"/>
    <w:rsid w:val="00E516EC"/>
    <w:pPr>
      <w:suppressLineNumbers/>
      <w:suppressAutoHyphens/>
      <w:spacing w:before="120" w:after="120"/>
    </w:pPr>
    <w:rPr>
      <w:rFonts w:cs="Tahoma"/>
      <w:i/>
      <w:iCs/>
      <w:sz w:val="24"/>
      <w:szCs w:val="24"/>
      <w:lang w:eastAsia="ar-SA"/>
    </w:rPr>
  </w:style>
  <w:style w:type="paragraph" w:customStyle="1" w:styleId="ndice">
    <w:name w:val="Índice"/>
    <w:basedOn w:val="Normal"/>
    <w:rsid w:val="00E516EC"/>
    <w:pPr>
      <w:suppressLineNumbers/>
      <w:suppressAutoHyphens/>
    </w:pPr>
    <w:rPr>
      <w:rFonts w:cs="Tahoma"/>
      <w:lang w:eastAsia="ar-SA"/>
    </w:rPr>
  </w:style>
  <w:style w:type="paragraph" w:customStyle="1" w:styleId="Legenda2">
    <w:name w:val="Legenda2"/>
    <w:basedOn w:val="Normal"/>
    <w:rsid w:val="00E516EC"/>
    <w:pPr>
      <w:suppressLineNumbers/>
      <w:suppressAutoHyphens/>
      <w:spacing w:before="120" w:after="120"/>
    </w:pPr>
    <w:rPr>
      <w:rFonts w:cs="Tahoma"/>
      <w:i/>
      <w:iCs/>
      <w:sz w:val="24"/>
      <w:szCs w:val="24"/>
      <w:lang w:eastAsia="ar-SA"/>
    </w:rPr>
  </w:style>
  <w:style w:type="paragraph" w:customStyle="1" w:styleId="Legenda1">
    <w:name w:val="Legenda1"/>
    <w:basedOn w:val="Normal"/>
    <w:rsid w:val="00E516EC"/>
    <w:pPr>
      <w:suppressLineNumbers/>
      <w:suppressAutoHyphens/>
      <w:spacing w:before="120" w:after="120"/>
    </w:pPr>
    <w:rPr>
      <w:rFonts w:cs="Tahoma"/>
      <w:i/>
      <w:iCs/>
      <w:sz w:val="24"/>
      <w:szCs w:val="24"/>
      <w:lang w:eastAsia="ar-SA"/>
    </w:rPr>
  </w:style>
  <w:style w:type="paragraph" w:customStyle="1" w:styleId="Blockquote">
    <w:name w:val="Blockquote"/>
    <w:basedOn w:val="Normal"/>
    <w:rsid w:val="00E516EC"/>
    <w:pPr>
      <w:suppressAutoHyphens/>
      <w:spacing w:before="100" w:after="100"/>
      <w:ind w:left="360" w:right="360"/>
    </w:pPr>
    <w:rPr>
      <w:sz w:val="24"/>
      <w:lang w:eastAsia="ar-SA"/>
    </w:rPr>
  </w:style>
  <w:style w:type="paragraph" w:customStyle="1" w:styleId="Normal1">
    <w:name w:val="Normal1"/>
    <w:basedOn w:val="Normal"/>
    <w:rsid w:val="00E516EC"/>
    <w:pPr>
      <w:suppressAutoHyphens/>
      <w:jc w:val="both"/>
    </w:pPr>
    <w:rPr>
      <w:sz w:val="26"/>
      <w:lang w:eastAsia="ar-SA"/>
    </w:rPr>
  </w:style>
  <w:style w:type="paragraph" w:customStyle="1" w:styleId="WW-Corpodetexto3">
    <w:name w:val="WW-Corpo de texto 3"/>
    <w:basedOn w:val="Normal"/>
    <w:rsid w:val="00E516EC"/>
    <w:pPr>
      <w:suppressAutoHyphens/>
    </w:pPr>
    <w:rPr>
      <w:rFonts w:ascii="Arial" w:hAnsi="Arial"/>
      <w:b/>
      <w:sz w:val="24"/>
      <w:lang w:eastAsia="ar-SA"/>
    </w:rPr>
  </w:style>
  <w:style w:type="paragraph" w:customStyle="1" w:styleId="WW-Recuonormal">
    <w:name w:val="WW-Recuo normal"/>
    <w:basedOn w:val="Normal"/>
    <w:rsid w:val="00E516EC"/>
    <w:pPr>
      <w:suppressAutoHyphens/>
      <w:ind w:left="708"/>
    </w:pPr>
    <w:rPr>
      <w:rFonts w:ascii="Arial" w:hAnsi="Arial"/>
      <w:i/>
      <w:lang w:val="it-IT" w:eastAsia="ar-SA"/>
    </w:rPr>
  </w:style>
  <w:style w:type="paragraph" w:customStyle="1" w:styleId="WW-Recuodecorpodetexto2">
    <w:name w:val="WW-Recuo de corpo de texto 2"/>
    <w:basedOn w:val="Normal"/>
    <w:rsid w:val="00E516EC"/>
    <w:pPr>
      <w:widowControl w:val="0"/>
      <w:suppressAutoHyphens/>
      <w:ind w:left="2552"/>
      <w:jc w:val="both"/>
    </w:pPr>
    <w:rPr>
      <w:rFonts w:ascii="Arial" w:hAnsi="Arial"/>
      <w:sz w:val="24"/>
      <w:lang w:eastAsia="ar-SA"/>
    </w:rPr>
  </w:style>
  <w:style w:type="paragraph" w:customStyle="1" w:styleId="WW-Recuodecorpodetexto3">
    <w:name w:val="WW-Recuo de corpo de texto 3"/>
    <w:basedOn w:val="Normal"/>
    <w:rsid w:val="00E516EC"/>
    <w:pPr>
      <w:tabs>
        <w:tab w:val="left" w:pos="1728"/>
        <w:tab w:val="left" w:pos="2448"/>
        <w:tab w:val="left" w:pos="3168"/>
        <w:tab w:val="left" w:pos="3888"/>
        <w:tab w:val="left" w:pos="4608"/>
        <w:tab w:val="left" w:pos="5328"/>
        <w:tab w:val="left" w:pos="6048"/>
        <w:tab w:val="left" w:pos="6768"/>
      </w:tabs>
      <w:suppressAutoHyphens/>
      <w:ind w:firstLine="1701"/>
      <w:jc w:val="both"/>
    </w:pPr>
    <w:rPr>
      <w:rFonts w:ascii="Arial" w:hAnsi="Arial"/>
      <w:sz w:val="24"/>
      <w:lang w:eastAsia="ar-SA"/>
    </w:rPr>
  </w:style>
  <w:style w:type="paragraph" w:customStyle="1" w:styleId="WW-Textoembloco">
    <w:name w:val="WW-Texto em bloco"/>
    <w:basedOn w:val="Normal"/>
    <w:rsid w:val="00E516EC"/>
    <w:pPr>
      <w:suppressAutoHyphens/>
      <w:ind w:left="1276" w:right="50" w:hanging="284"/>
      <w:jc w:val="both"/>
    </w:pPr>
    <w:rPr>
      <w:rFonts w:ascii="Arial" w:hAnsi="Arial"/>
      <w:sz w:val="22"/>
      <w:lang w:eastAsia="ar-SA"/>
    </w:rPr>
  </w:style>
  <w:style w:type="paragraph" w:customStyle="1" w:styleId="Ttulodatabela">
    <w:name w:val="Título da tabela"/>
    <w:basedOn w:val="Contedodatabela"/>
    <w:rsid w:val="00E516EC"/>
    <w:pPr>
      <w:jc w:val="center"/>
    </w:pPr>
    <w:rPr>
      <w:b/>
      <w:bCs/>
      <w:i/>
      <w:iCs/>
    </w:rPr>
  </w:style>
  <w:style w:type="paragraph" w:customStyle="1" w:styleId="Contedodamoldura">
    <w:name w:val="Conteúdo da moldura"/>
    <w:basedOn w:val="Corpodetexto"/>
    <w:rsid w:val="00E516EC"/>
    <w:pPr>
      <w:tabs>
        <w:tab w:val="right" w:pos="0"/>
      </w:tabs>
      <w:suppressAutoHyphens/>
      <w:spacing w:before="120" w:after="120"/>
      <w:ind w:right="-93"/>
    </w:pPr>
    <w:rPr>
      <w:rFonts w:ascii="Times New Roman" w:hAnsi="Times New Roman"/>
      <w:sz w:val="24"/>
      <w:lang w:eastAsia="ar-SA"/>
    </w:rPr>
  </w:style>
  <w:style w:type="paragraph" w:customStyle="1" w:styleId="EDITAL">
    <w:name w:val="EDITAL"/>
    <w:basedOn w:val="Normal"/>
    <w:rsid w:val="00E516EC"/>
    <w:pPr>
      <w:keepNext/>
      <w:widowControl w:val="0"/>
      <w:spacing w:before="240" w:after="120" w:line="280" w:lineRule="exact"/>
      <w:ind w:firstLine="1134"/>
      <w:jc w:val="both"/>
    </w:pPr>
    <w:rPr>
      <w:rFonts w:ascii="Arial" w:hAnsi="Arial" w:cs="Arial"/>
      <w:sz w:val="22"/>
      <w:szCs w:val="22"/>
      <w:lang w:eastAsia="ar-SA"/>
    </w:rPr>
  </w:style>
  <w:style w:type="paragraph" w:customStyle="1" w:styleId="Textoembloco1">
    <w:name w:val="Texto em bloco1"/>
    <w:basedOn w:val="Normal"/>
    <w:rsid w:val="00E516EC"/>
    <w:pPr>
      <w:tabs>
        <w:tab w:val="left" w:pos="1931"/>
      </w:tabs>
      <w:suppressAutoHyphens/>
      <w:ind w:left="851" w:right="-1"/>
      <w:jc w:val="both"/>
    </w:pPr>
    <w:rPr>
      <w:sz w:val="24"/>
      <w:lang w:eastAsia="ar-SA"/>
    </w:rPr>
  </w:style>
  <w:style w:type="paragraph" w:customStyle="1" w:styleId="xl35">
    <w:name w:val="xl35"/>
    <w:basedOn w:val="Normal"/>
    <w:rsid w:val="00E516EC"/>
    <w:pPr>
      <w:pBdr>
        <w:left w:val="single" w:sz="4" w:space="0" w:color="000000"/>
        <w:bottom w:val="single" w:sz="4" w:space="0" w:color="000000"/>
        <w:right w:val="single" w:sz="4" w:space="0" w:color="000000"/>
      </w:pBdr>
      <w:spacing w:before="280" w:after="280"/>
      <w:jc w:val="center"/>
      <w:textAlignment w:val="top"/>
    </w:pPr>
    <w:rPr>
      <w:rFonts w:ascii="Arial" w:eastAsia="Arial Unicode MS" w:hAnsi="Arial" w:cs="Arial"/>
      <w:lang w:eastAsia="ar-SA"/>
    </w:rPr>
  </w:style>
  <w:style w:type="paragraph" w:customStyle="1" w:styleId="xl36">
    <w:name w:val="xl36"/>
    <w:basedOn w:val="Normal"/>
    <w:rsid w:val="00E516EC"/>
    <w:pPr>
      <w:pBdr>
        <w:left w:val="single" w:sz="4" w:space="0" w:color="000000"/>
        <w:bottom w:val="single" w:sz="4" w:space="0" w:color="000000"/>
        <w:right w:val="single" w:sz="4" w:space="0" w:color="000000"/>
      </w:pBdr>
      <w:spacing w:before="280" w:after="280"/>
    </w:pPr>
    <w:rPr>
      <w:rFonts w:ascii="Arial Unicode MS" w:eastAsia="Arial Unicode MS" w:hAnsi="Arial Unicode MS" w:cs="Arial Unicode MS"/>
      <w:sz w:val="24"/>
      <w:szCs w:val="24"/>
      <w:lang w:eastAsia="ar-SA"/>
    </w:rPr>
  </w:style>
  <w:style w:type="paragraph" w:customStyle="1" w:styleId="xl37">
    <w:name w:val="xl37"/>
    <w:basedOn w:val="Normal"/>
    <w:rsid w:val="00E516EC"/>
    <w:pPr>
      <w:pBdr>
        <w:top w:val="single" w:sz="4" w:space="0" w:color="000000"/>
        <w:left w:val="single" w:sz="4" w:space="0" w:color="000000"/>
        <w:bottom w:val="single" w:sz="4" w:space="0" w:color="000000"/>
        <w:right w:val="single" w:sz="4" w:space="0" w:color="000000"/>
      </w:pBdr>
      <w:spacing w:before="280" w:after="280"/>
    </w:pPr>
    <w:rPr>
      <w:rFonts w:eastAsia="Arial Unicode MS"/>
      <w:sz w:val="24"/>
      <w:szCs w:val="24"/>
      <w:lang w:eastAsia="ar-SA"/>
    </w:rPr>
  </w:style>
  <w:style w:type="paragraph" w:customStyle="1" w:styleId="xl38">
    <w:name w:val="xl38"/>
    <w:basedOn w:val="Normal"/>
    <w:rsid w:val="00E516EC"/>
    <w:pPr>
      <w:pBdr>
        <w:left w:val="single" w:sz="4" w:space="0" w:color="000000"/>
        <w:bottom w:val="single" w:sz="4" w:space="0" w:color="000000"/>
        <w:right w:val="single" w:sz="4" w:space="0" w:color="000000"/>
      </w:pBdr>
      <w:spacing w:before="280" w:after="280"/>
      <w:jc w:val="right"/>
      <w:textAlignment w:val="top"/>
    </w:pPr>
    <w:rPr>
      <w:rFonts w:eastAsia="Arial Unicode MS"/>
      <w:sz w:val="24"/>
      <w:szCs w:val="24"/>
      <w:lang w:eastAsia="ar-SA"/>
    </w:rPr>
  </w:style>
  <w:style w:type="paragraph" w:customStyle="1" w:styleId="xl39">
    <w:name w:val="xl39"/>
    <w:basedOn w:val="Normal"/>
    <w:rsid w:val="00E516EC"/>
    <w:pPr>
      <w:spacing w:before="280" w:after="280"/>
      <w:jc w:val="center"/>
    </w:pPr>
    <w:rPr>
      <w:rFonts w:ascii="Arial" w:eastAsia="Arial Unicode MS" w:hAnsi="Arial" w:cs="Arial"/>
      <w:b/>
      <w:bCs/>
      <w:color w:val="000000"/>
      <w:sz w:val="24"/>
      <w:szCs w:val="24"/>
      <w:u w:val="single"/>
      <w:lang w:eastAsia="ar-SA"/>
    </w:rPr>
  </w:style>
  <w:style w:type="paragraph" w:customStyle="1" w:styleId="xl40">
    <w:name w:val="xl40"/>
    <w:basedOn w:val="Normal"/>
    <w:rsid w:val="00E516EC"/>
    <w:pPr>
      <w:pBdr>
        <w:top w:val="single" w:sz="4" w:space="0" w:color="000000"/>
        <w:bottom w:val="single" w:sz="4" w:space="0" w:color="000000"/>
        <w:right w:val="single" w:sz="4" w:space="0" w:color="000000"/>
      </w:pBdr>
      <w:spacing w:before="280" w:after="280"/>
      <w:jc w:val="right"/>
    </w:pPr>
    <w:rPr>
      <w:rFonts w:ascii="Arial" w:eastAsia="Arial Unicode MS" w:hAnsi="Arial" w:cs="Arial"/>
      <w:lang w:eastAsia="ar-SA"/>
    </w:rPr>
  </w:style>
  <w:style w:type="paragraph" w:customStyle="1" w:styleId="xl41">
    <w:name w:val="xl41"/>
    <w:basedOn w:val="Normal"/>
    <w:rsid w:val="00E516EC"/>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lang w:eastAsia="ar-SA"/>
    </w:rPr>
  </w:style>
  <w:style w:type="paragraph" w:customStyle="1" w:styleId="xl42">
    <w:name w:val="xl42"/>
    <w:basedOn w:val="Normal"/>
    <w:rsid w:val="00E516EC"/>
    <w:pPr>
      <w:pBdr>
        <w:top w:val="single" w:sz="4" w:space="0" w:color="000000"/>
        <w:left w:val="single" w:sz="4" w:space="0" w:color="000000"/>
        <w:bottom w:val="single" w:sz="4" w:space="0" w:color="000000"/>
        <w:right w:val="single" w:sz="4" w:space="0" w:color="000000"/>
      </w:pBdr>
      <w:spacing w:before="280" w:after="280"/>
      <w:jc w:val="right"/>
    </w:pPr>
    <w:rPr>
      <w:rFonts w:ascii="Arial" w:eastAsia="Arial Unicode MS" w:hAnsi="Arial" w:cs="Arial"/>
      <w:lang w:eastAsia="ar-SA"/>
    </w:rPr>
  </w:style>
  <w:style w:type="paragraph" w:customStyle="1" w:styleId="xl43">
    <w:name w:val="xl43"/>
    <w:basedOn w:val="Normal"/>
    <w:rsid w:val="00E516EC"/>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lang w:eastAsia="ar-SA"/>
    </w:rPr>
  </w:style>
  <w:style w:type="paragraph" w:customStyle="1" w:styleId="xl44">
    <w:name w:val="xl44"/>
    <w:basedOn w:val="Normal"/>
    <w:rsid w:val="00E516EC"/>
    <w:pPr>
      <w:pBdr>
        <w:top w:val="single" w:sz="4" w:space="0" w:color="000000"/>
        <w:left w:val="single" w:sz="4" w:space="0" w:color="000000"/>
        <w:bottom w:val="single" w:sz="4" w:space="0" w:color="000000"/>
        <w:right w:val="single" w:sz="4" w:space="0" w:color="000000"/>
      </w:pBdr>
      <w:spacing w:before="280" w:after="280"/>
      <w:jc w:val="right"/>
    </w:pPr>
    <w:rPr>
      <w:rFonts w:ascii="Arial" w:eastAsia="Arial Unicode MS" w:hAnsi="Arial" w:cs="Arial"/>
      <w:lang w:eastAsia="ar-SA"/>
    </w:rPr>
  </w:style>
  <w:style w:type="paragraph" w:customStyle="1" w:styleId="xl45">
    <w:name w:val="xl45"/>
    <w:basedOn w:val="Normal"/>
    <w:rsid w:val="00E516EC"/>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lang w:eastAsia="ar-SA"/>
    </w:rPr>
  </w:style>
  <w:style w:type="paragraph" w:customStyle="1" w:styleId="xl46">
    <w:name w:val="xl46"/>
    <w:basedOn w:val="Normal"/>
    <w:rsid w:val="00E516EC"/>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sz w:val="24"/>
      <w:szCs w:val="24"/>
      <w:lang w:eastAsia="ar-SA"/>
    </w:rPr>
  </w:style>
  <w:style w:type="paragraph" w:customStyle="1" w:styleId="xl47">
    <w:name w:val="xl47"/>
    <w:basedOn w:val="Normal"/>
    <w:rsid w:val="00E516EC"/>
    <w:pPr>
      <w:pBdr>
        <w:top w:val="single" w:sz="4" w:space="0" w:color="000000"/>
        <w:bottom w:val="single" w:sz="4" w:space="0" w:color="000000"/>
        <w:right w:val="single" w:sz="4" w:space="0" w:color="000000"/>
      </w:pBdr>
      <w:shd w:val="clear" w:color="auto" w:fill="FFFFFF"/>
      <w:spacing w:before="280" w:after="280"/>
      <w:jc w:val="right"/>
    </w:pPr>
    <w:rPr>
      <w:rFonts w:ascii="Arial" w:eastAsia="Arial Unicode MS" w:hAnsi="Arial" w:cs="Arial"/>
      <w:lang w:eastAsia="ar-SA"/>
    </w:rPr>
  </w:style>
  <w:style w:type="paragraph" w:customStyle="1" w:styleId="xl48">
    <w:name w:val="xl48"/>
    <w:basedOn w:val="Normal"/>
    <w:rsid w:val="00E516EC"/>
    <w:pPr>
      <w:pBdr>
        <w:top w:val="single" w:sz="4" w:space="0" w:color="000000"/>
        <w:left w:val="single" w:sz="4" w:space="0" w:color="000000"/>
        <w:bottom w:val="single" w:sz="4" w:space="0" w:color="000000"/>
        <w:right w:val="single" w:sz="4" w:space="0" w:color="000000"/>
      </w:pBdr>
      <w:shd w:val="clear" w:color="auto" w:fill="FFFFFF"/>
      <w:spacing w:before="280" w:after="280"/>
    </w:pPr>
    <w:rPr>
      <w:rFonts w:ascii="Arial" w:eastAsia="Arial Unicode MS" w:hAnsi="Arial" w:cs="Arial"/>
      <w:lang w:eastAsia="ar-SA"/>
    </w:rPr>
  </w:style>
  <w:style w:type="paragraph" w:customStyle="1" w:styleId="xl49">
    <w:name w:val="xl49"/>
    <w:basedOn w:val="Normal"/>
    <w:rsid w:val="00E516EC"/>
    <w:pPr>
      <w:pBdr>
        <w:top w:val="single" w:sz="4" w:space="0" w:color="000000"/>
        <w:left w:val="single" w:sz="4" w:space="0" w:color="000000"/>
        <w:bottom w:val="single" w:sz="4" w:space="0" w:color="000000"/>
        <w:right w:val="single" w:sz="4" w:space="0" w:color="000000"/>
      </w:pBdr>
      <w:shd w:val="clear" w:color="auto" w:fill="FFFFFF"/>
      <w:spacing w:before="280" w:after="280"/>
      <w:jc w:val="right"/>
    </w:pPr>
    <w:rPr>
      <w:rFonts w:ascii="Arial" w:eastAsia="Arial Unicode MS" w:hAnsi="Arial" w:cs="Arial"/>
      <w:lang w:eastAsia="ar-SA"/>
    </w:rPr>
  </w:style>
  <w:style w:type="paragraph" w:customStyle="1" w:styleId="xl50">
    <w:name w:val="xl50"/>
    <w:basedOn w:val="Normal"/>
    <w:rsid w:val="00E516EC"/>
    <w:pPr>
      <w:pBdr>
        <w:top w:val="single" w:sz="4" w:space="0" w:color="000000"/>
        <w:left w:val="single" w:sz="4" w:space="0" w:color="000000"/>
        <w:bottom w:val="single" w:sz="4" w:space="0" w:color="000000"/>
        <w:right w:val="single" w:sz="4" w:space="0" w:color="000000"/>
      </w:pBdr>
      <w:shd w:val="clear" w:color="auto" w:fill="FFFFFF"/>
      <w:spacing w:before="280" w:after="280"/>
    </w:pPr>
    <w:rPr>
      <w:rFonts w:ascii="Arial" w:eastAsia="Arial Unicode MS" w:hAnsi="Arial" w:cs="Arial"/>
      <w:sz w:val="24"/>
      <w:szCs w:val="24"/>
      <w:lang w:eastAsia="ar-SA"/>
    </w:rPr>
  </w:style>
  <w:style w:type="paragraph" w:customStyle="1" w:styleId="xl51">
    <w:name w:val="xl51"/>
    <w:basedOn w:val="Normal"/>
    <w:rsid w:val="00E516EC"/>
    <w:pPr>
      <w:pBdr>
        <w:top w:val="single" w:sz="4" w:space="0" w:color="000000"/>
        <w:left w:val="single" w:sz="4" w:space="0" w:color="000000"/>
        <w:bottom w:val="single" w:sz="4" w:space="0" w:color="000000"/>
      </w:pBdr>
      <w:spacing w:before="280" w:after="280"/>
    </w:pPr>
    <w:rPr>
      <w:rFonts w:ascii="Arial" w:eastAsia="Arial Unicode MS" w:hAnsi="Arial" w:cs="Arial"/>
      <w:sz w:val="24"/>
      <w:szCs w:val="24"/>
      <w:lang w:eastAsia="ar-SA"/>
    </w:rPr>
  </w:style>
  <w:style w:type="paragraph" w:customStyle="1" w:styleId="xl52">
    <w:name w:val="xl52"/>
    <w:basedOn w:val="Normal"/>
    <w:rsid w:val="00E516EC"/>
    <w:pPr>
      <w:pBdr>
        <w:top w:val="single" w:sz="4" w:space="0" w:color="000000"/>
        <w:left w:val="single" w:sz="4" w:space="0" w:color="000000"/>
        <w:bottom w:val="single" w:sz="4" w:space="0" w:color="000000"/>
        <w:right w:val="single" w:sz="4" w:space="0" w:color="000000"/>
      </w:pBdr>
      <w:spacing w:before="280" w:after="280"/>
    </w:pPr>
    <w:rPr>
      <w:rFonts w:ascii="Arial" w:eastAsia="Arial Unicode MS" w:hAnsi="Arial" w:cs="Arial"/>
      <w:sz w:val="24"/>
      <w:szCs w:val="24"/>
      <w:lang w:eastAsia="ar-SA"/>
    </w:rPr>
  </w:style>
  <w:style w:type="paragraph" w:customStyle="1" w:styleId="xl53">
    <w:name w:val="xl53"/>
    <w:basedOn w:val="Normal"/>
    <w:rsid w:val="00E516EC"/>
    <w:pPr>
      <w:pBdr>
        <w:top w:val="single" w:sz="4" w:space="0" w:color="000000"/>
        <w:left w:val="single" w:sz="4" w:space="0" w:color="000000"/>
        <w:bottom w:val="single" w:sz="4" w:space="0" w:color="000000"/>
      </w:pBdr>
      <w:shd w:val="clear" w:color="auto" w:fill="FFFFFF"/>
      <w:spacing w:before="280" w:after="280"/>
    </w:pPr>
    <w:rPr>
      <w:rFonts w:ascii="Arial" w:eastAsia="Arial Unicode MS" w:hAnsi="Arial" w:cs="Arial"/>
      <w:sz w:val="24"/>
      <w:szCs w:val="24"/>
      <w:lang w:eastAsia="ar-SA"/>
    </w:rPr>
  </w:style>
  <w:style w:type="paragraph" w:customStyle="1" w:styleId="xl54">
    <w:name w:val="xl54"/>
    <w:basedOn w:val="Normal"/>
    <w:rsid w:val="00E516EC"/>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rFonts w:eastAsia="Arial Unicode MS"/>
      <w:lang w:eastAsia="ar-SA"/>
    </w:rPr>
  </w:style>
  <w:style w:type="paragraph" w:customStyle="1" w:styleId="xl55">
    <w:name w:val="xl55"/>
    <w:basedOn w:val="Normal"/>
    <w:rsid w:val="00E516EC"/>
    <w:pPr>
      <w:pBdr>
        <w:top w:val="single" w:sz="4" w:space="0" w:color="000000"/>
        <w:left w:val="single" w:sz="4" w:space="0" w:color="000000"/>
        <w:bottom w:val="single" w:sz="4" w:space="0" w:color="000000"/>
        <w:right w:val="single" w:sz="4" w:space="0" w:color="000000"/>
      </w:pBdr>
      <w:spacing w:before="280" w:after="280"/>
      <w:jc w:val="center"/>
    </w:pPr>
    <w:rPr>
      <w:rFonts w:ascii="Arial" w:eastAsia="Arial Unicode MS" w:hAnsi="Arial" w:cs="Arial"/>
      <w:lang w:eastAsia="ar-SA"/>
    </w:rPr>
  </w:style>
  <w:style w:type="paragraph" w:customStyle="1" w:styleId="xl56">
    <w:name w:val="xl56"/>
    <w:basedOn w:val="Normal"/>
    <w:rsid w:val="00E516EC"/>
    <w:pPr>
      <w:pBdr>
        <w:left w:val="single" w:sz="4" w:space="0" w:color="000000"/>
        <w:bottom w:val="single" w:sz="4" w:space="0" w:color="000000"/>
        <w:right w:val="single" w:sz="4" w:space="0" w:color="000000"/>
      </w:pBdr>
      <w:spacing w:before="280" w:after="280"/>
      <w:jc w:val="center"/>
    </w:pPr>
    <w:rPr>
      <w:rFonts w:ascii="Arial" w:eastAsia="Arial Unicode MS" w:hAnsi="Arial" w:cs="Arial"/>
      <w:lang w:eastAsia="ar-SA"/>
    </w:rPr>
  </w:style>
  <w:style w:type="paragraph" w:customStyle="1" w:styleId="xl57">
    <w:name w:val="xl57"/>
    <w:basedOn w:val="Normal"/>
    <w:rsid w:val="00E516EC"/>
    <w:pPr>
      <w:pBdr>
        <w:top w:val="single" w:sz="4" w:space="0" w:color="000000"/>
        <w:left w:val="single" w:sz="4" w:space="0" w:color="000000"/>
        <w:bottom w:val="single" w:sz="4" w:space="0" w:color="000000"/>
        <w:right w:val="single" w:sz="4" w:space="0" w:color="000000"/>
      </w:pBdr>
      <w:shd w:val="clear" w:color="auto" w:fill="FFFFFF"/>
      <w:spacing w:before="280" w:after="280"/>
      <w:jc w:val="right"/>
    </w:pPr>
    <w:rPr>
      <w:rFonts w:ascii="Arial" w:eastAsia="Arial Unicode MS" w:hAnsi="Arial" w:cs="Arial"/>
      <w:lang w:eastAsia="ar-SA"/>
    </w:rPr>
  </w:style>
  <w:style w:type="paragraph" w:customStyle="1" w:styleId="xl58">
    <w:name w:val="xl58"/>
    <w:basedOn w:val="Normal"/>
    <w:rsid w:val="00E516EC"/>
    <w:pPr>
      <w:pBdr>
        <w:top w:val="single" w:sz="4" w:space="0" w:color="000000"/>
        <w:left w:val="single" w:sz="4" w:space="0" w:color="000000"/>
        <w:bottom w:val="single" w:sz="4" w:space="0" w:color="000000"/>
        <w:right w:val="single" w:sz="4" w:space="0" w:color="000000"/>
      </w:pBdr>
      <w:shd w:val="clear" w:color="auto" w:fill="FFFFFF"/>
      <w:spacing w:before="280" w:after="280"/>
    </w:pPr>
    <w:rPr>
      <w:rFonts w:ascii="Arial" w:eastAsia="Arial Unicode MS" w:hAnsi="Arial" w:cs="Arial"/>
      <w:lang w:eastAsia="ar-SA"/>
    </w:rPr>
  </w:style>
  <w:style w:type="paragraph" w:customStyle="1" w:styleId="xl59">
    <w:name w:val="xl59"/>
    <w:basedOn w:val="Normal"/>
    <w:rsid w:val="00E516EC"/>
    <w:pPr>
      <w:pBdr>
        <w:top w:val="single" w:sz="4" w:space="0" w:color="000000"/>
        <w:left w:val="single" w:sz="4" w:space="0" w:color="000000"/>
        <w:bottom w:val="single" w:sz="4" w:space="0" w:color="000000"/>
        <w:right w:val="single" w:sz="4" w:space="0" w:color="000000"/>
      </w:pBdr>
      <w:shd w:val="clear" w:color="auto" w:fill="FFFFFF"/>
      <w:spacing w:before="280" w:after="280"/>
    </w:pPr>
    <w:rPr>
      <w:rFonts w:ascii="Arial" w:eastAsia="Arial Unicode MS" w:hAnsi="Arial" w:cs="Arial"/>
      <w:lang w:eastAsia="ar-SA"/>
    </w:rPr>
  </w:style>
  <w:style w:type="paragraph" w:customStyle="1" w:styleId="xl60">
    <w:name w:val="xl60"/>
    <w:basedOn w:val="Normal"/>
    <w:rsid w:val="00E516EC"/>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rFonts w:ascii="Arial" w:eastAsia="Arial Unicode MS" w:hAnsi="Arial" w:cs="Arial"/>
      <w:lang w:eastAsia="ar-SA"/>
    </w:rPr>
  </w:style>
  <w:style w:type="paragraph" w:customStyle="1" w:styleId="xl61">
    <w:name w:val="xl61"/>
    <w:basedOn w:val="Normal"/>
    <w:rsid w:val="00E516EC"/>
    <w:pPr>
      <w:pBdr>
        <w:left w:val="single" w:sz="4" w:space="0" w:color="000000"/>
        <w:bottom w:val="single" w:sz="4" w:space="0" w:color="000000"/>
        <w:right w:val="single" w:sz="4" w:space="0" w:color="000000"/>
      </w:pBdr>
      <w:shd w:val="clear" w:color="auto" w:fill="FFFFFF"/>
      <w:spacing w:before="280" w:after="280"/>
      <w:jc w:val="center"/>
    </w:pPr>
    <w:rPr>
      <w:rFonts w:ascii="Arial" w:eastAsia="Arial Unicode MS" w:hAnsi="Arial" w:cs="Arial"/>
      <w:sz w:val="24"/>
      <w:szCs w:val="24"/>
      <w:lang w:eastAsia="ar-SA"/>
    </w:rPr>
  </w:style>
  <w:style w:type="paragraph" w:customStyle="1" w:styleId="xl62">
    <w:name w:val="xl62"/>
    <w:basedOn w:val="Normal"/>
    <w:rsid w:val="00E516EC"/>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rFonts w:ascii="Arial" w:eastAsia="Arial Unicode MS" w:hAnsi="Arial" w:cs="Arial"/>
      <w:sz w:val="24"/>
      <w:szCs w:val="24"/>
      <w:lang w:eastAsia="ar-SA"/>
    </w:rPr>
  </w:style>
  <w:style w:type="paragraph" w:customStyle="1" w:styleId="xl63">
    <w:name w:val="xl63"/>
    <w:basedOn w:val="Normal"/>
    <w:rsid w:val="00E516EC"/>
    <w:pPr>
      <w:pBdr>
        <w:left w:val="single" w:sz="4" w:space="0" w:color="000000"/>
        <w:right w:val="single" w:sz="4" w:space="0" w:color="000000"/>
      </w:pBdr>
      <w:shd w:val="clear" w:color="auto" w:fill="FFFFFF"/>
      <w:spacing w:before="280" w:after="280"/>
      <w:jc w:val="center"/>
    </w:pPr>
    <w:rPr>
      <w:rFonts w:ascii="Arial" w:eastAsia="Arial Unicode MS" w:hAnsi="Arial" w:cs="Arial"/>
      <w:sz w:val="24"/>
      <w:szCs w:val="24"/>
      <w:lang w:eastAsia="ar-SA"/>
    </w:rPr>
  </w:style>
  <w:style w:type="paragraph" w:customStyle="1" w:styleId="xl64">
    <w:name w:val="xl64"/>
    <w:basedOn w:val="Normal"/>
    <w:rsid w:val="00E516EC"/>
    <w:pPr>
      <w:pBdr>
        <w:top w:val="single" w:sz="4" w:space="0" w:color="000000"/>
        <w:left w:val="single" w:sz="4" w:space="0" w:color="000000"/>
        <w:right w:val="single" w:sz="4" w:space="0" w:color="000000"/>
      </w:pBdr>
      <w:shd w:val="clear" w:color="auto" w:fill="FFFFFF"/>
      <w:spacing w:before="280" w:after="280"/>
      <w:jc w:val="center"/>
    </w:pPr>
    <w:rPr>
      <w:rFonts w:ascii="Arial" w:eastAsia="Arial Unicode MS" w:hAnsi="Arial" w:cs="Arial"/>
      <w:sz w:val="24"/>
      <w:szCs w:val="24"/>
      <w:lang w:eastAsia="ar-SA"/>
    </w:rPr>
  </w:style>
  <w:style w:type="paragraph" w:customStyle="1" w:styleId="xl65">
    <w:name w:val="xl65"/>
    <w:basedOn w:val="Normal"/>
    <w:rsid w:val="00E516EC"/>
    <w:pPr>
      <w:pBdr>
        <w:top w:val="single" w:sz="4" w:space="0" w:color="000000"/>
        <w:left w:val="single" w:sz="4" w:space="0" w:color="000000"/>
      </w:pBdr>
      <w:spacing w:before="280" w:after="280"/>
    </w:pPr>
    <w:rPr>
      <w:rFonts w:ascii="Arial" w:eastAsia="Arial Unicode MS" w:hAnsi="Arial" w:cs="Arial"/>
      <w:sz w:val="24"/>
      <w:szCs w:val="24"/>
      <w:lang w:eastAsia="ar-SA"/>
    </w:rPr>
  </w:style>
  <w:style w:type="paragraph" w:customStyle="1" w:styleId="xl66">
    <w:name w:val="xl66"/>
    <w:basedOn w:val="Normal"/>
    <w:rsid w:val="00E516EC"/>
    <w:pPr>
      <w:pBdr>
        <w:top w:val="single" w:sz="4" w:space="0" w:color="000000"/>
        <w:left w:val="single" w:sz="4" w:space="0" w:color="000000"/>
        <w:right w:val="single" w:sz="4" w:space="0" w:color="000000"/>
      </w:pBdr>
      <w:spacing w:before="280" w:after="280"/>
    </w:pPr>
    <w:rPr>
      <w:rFonts w:ascii="Arial" w:eastAsia="Arial Unicode MS" w:hAnsi="Arial" w:cs="Arial"/>
      <w:lang w:eastAsia="ar-SA"/>
    </w:rPr>
  </w:style>
  <w:style w:type="paragraph" w:customStyle="1" w:styleId="xl67">
    <w:name w:val="xl67"/>
    <w:basedOn w:val="Normal"/>
    <w:rsid w:val="00E516EC"/>
    <w:pPr>
      <w:pBdr>
        <w:top w:val="single" w:sz="4" w:space="0" w:color="000000"/>
        <w:left w:val="single" w:sz="4" w:space="0" w:color="000000"/>
        <w:right w:val="single" w:sz="4" w:space="0" w:color="000000"/>
      </w:pBdr>
      <w:spacing w:before="280" w:after="280"/>
    </w:pPr>
    <w:rPr>
      <w:rFonts w:ascii="Arial" w:eastAsia="Arial Unicode MS" w:hAnsi="Arial" w:cs="Arial"/>
      <w:lang w:eastAsia="ar-SA"/>
    </w:rPr>
  </w:style>
  <w:style w:type="paragraph" w:customStyle="1" w:styleId="xl68">
    <w:name w:val="xl68"/>
    <w:basedOn w:val="Normal"/>
    <w:rsid w:val="00E516EC"/>
    <w:pPr>
      <w:pBdr>
        <w:top w:val="single" w:sz="4" w:space="0" w:color="000000"/>
        <w:left w:val="single" w:sz="4" w:space="0" w:color="000000"/>
        <w:right w:val="single" w:sz="4" w:space="0" w:color="000000"/>
      </w:pBdr>
      <w:spacing w:before="280" w:after="280"/>
      <w:jc w:val="center"/>
    </w:pPr>
    <w:rPr>
      <w:rFonts w:ascii="Arial" w:eastAsia="Arial Unicode MS" w:hAnsi="Arial" w:cs="Arial"/>
      <w:lang w:eastAsia="ar-SA"/>
    </w:rPr>
  </w:style>
  <w:style w:type="paragraph" w:customStyle="1" w:styleId="xl69">
    <w:name w:val="xl69"/>
    <w:basedOn w:val="Normal"/>
    <w:rsid w:val="00E516EC"/>
    <w:pPr>
      <w:pBdr>
        <w:top w:val="single" w:sz="4" w:space="0" w:color="000000"/>
        <w:left w:val="single" w:sz="4" w:space="0" w:color="000000"/>
        <w:bottom w:val="single" w:sz="4" w:space="0" w:color="000000"/>
        <w:right w:val="single" w:sz="4" w:space="0" w:color="000000"/>
      </w:pBdr>
      <w:spacing w:before="280" w:after="280"/>
      <w:jc w:val="right"/>
    </w:pPr>
    <w:rPr>
      <w:rFonts w:ascii="Arial" w:eastAsia="Arial Unicode MS" w:hAnsi="Arial" w:cs="Arial"/>
      <w:lang w:eastAsia="ar-SA"/>
    </w:rPr>
  </w:style>
  <w:style w:type="paragraph" w:customStyle="1" w:styleId="xl70">
    <w:name w:val="xl70"/>
    <w:basedOn w:val="Normal"/>
    <w:rsid w:val="00E516EC"/>
    <w:pPr>
      <w:pBdr>
        <w:top w:val="single" w:sz="4" w:space="0" w:color="000000"/>
        <w:left w:val="single" w:sz="4" w:space="0" w:color="000000"/>
        <w:bottom w:val="single" w:sz="4" w:space="0" w:color="000000"/>
        <w:right w:val="single" w:sz="8" w:space="0" w:color="000000"/>
      </w:pBdr>
      <w:spacing w:before="280" w:after="280"/>
      <w:jc w:val="center"/>
    </w:pPr>
    <w:rPr>
      <w:rFonts w:ascii="Arial" w:eastAsia="Arial Unicode MS" w:hAnsi="Arial" w:cs="Arial"/>
      <w:lang w:eastAsia="ar-SA"/>
    </w:rPr>
  </w:style>
  <w:style w:type="paragraph" w:customStyle="1" w:styleId="xl71">
    <w:name w:val="xl71"/>
    <w:basedOn w:val="Normal"/>
    <w:rsid w:val="00E516EC"/>
    <w:pPr>
      <w:pBdr>
        <w:top w:val="single" w:sz="4" w:space="0" w:color="000000"/>
        <w:left w:val="single" w:sz="4" w:space="0" w:color="000000"/>
        <w:bottom w:val="single" w:sz="4" w:space="0" w:color="000000"/>
        <w:right w:val="single" w:sz="8" w:space="0" w:color="000000"/>
      </w:pBdr>
      <w:shd w:val="clear" w:color="auto" w:fill="FFFFFF"/>
      <w:spacing w:before="280" w:after="280"/>
      <w:jc w:val="center"/>
    </w:pPr>
    <w:rPr>
      <w:rFonts w:ascii="Arial" w:eastAsia="Arial Unicode MS" w:hAnsi="Arial" w:cs="Arial"/>
      <w:lang w:eastAsia="ar-SA"/>
    </w:rPr>
  </w:style>
  <w:style w:type="paragraph" w:customStyle="1" w:styleId="xl72">
    <w:name w:val="xl72"/>
    <w:basedOn w:val="Normal"/>
    <w:rsid w:val="00E516EC"/>
    <w:pPr>
      <w:pBdr>
        <w:top w:val="single" w:sz="4" w:space="0" w:color="000000"/>
        <w:left w:val="single" w:sz="4" w:space="0" w:color="000000"/>
        <w:right w:val="single" w:sz="8" w:space="0" w:color="000000"/>
      </w:pBdr>
      <w:spacing w:before="280" w:after="280"/>
      <w:jc w:val="center"/>
    </w:pPr>
    <w:rPr>
      <w:rFonts w:ascii="Arial" w:eastAsia="Arial Unicode MS" w:hAnsi="Arial" w:cs="Arial"/>
      <w:lang w:eastAsia="ar-SA"/>
    </w:rPr>
  </w:style>
  <w:style w:type="paragraph" w:customStyle="1" w:styleId="xl73">
    <w:name w:val="xl73"/>
    <w:basedOn w:val="Normal"/>
    <w:rsid w:val="00E516EC"/>
    <w:pPr>
      <w:pBdr>
        <w:left w:val="single" w:sz="4" w:space="0" w:color="000000"/>
        <w:bottom w:val="single" w:sz="4" w:space="0" w:color="000000"/>
        <w:right w:val="single" w:sz="4" w:space="0" w:color="000000"/>
      </w:pBdr>
      <w:spacing w:before="280" w:after="280"/>
      <w:jc w:val="center"/>
    </w:pPr>
    <w:rPr>
      <w:rFonts w:ascii="Arial Unicode MS" w:eastAsia="Arial Unicode MS" w:hAnsi="Arial Unicode MS" w:cs="Arial Unicode MS"/>
      <w:sz w:val="24"/>
      <w:szCs w:val="24"/>
      <w:lang w:eastAsia="ar-SA"/>
    </w:rPr>
  </w:style>
  <w:style w:type="paragraph" w:customStyle="1" w:styleId="xl74">
    <w:name w:val="xl74"/>
    <w:basedOn w:val="Normal"/>
    <w:rsid w:val="00E516EC"/>
    <w:pPr>
      <w:pBdr>
        <w:left w:val="single" w:sz="4" w:space="0" w:color="000000"/>
        <w:bottom w:val="single" w:sz="4" w:space="0" w:color="000000"/>
        <w:right w:val="single" w:sz="4" w:space="0" w:color="000000"/>
      </w:pBdr>
      <w:spacing w:before="280" w:after="280"/>
    </w:pPr>
    <w:rPr>
      <w:rFonts w:ascii="Arial" w:eastAsia="Arial Unicode MS" w:hAnsi="Arial" w:cs="Arial"/>
      <w:sz w:val="24"/>
      <w:szCs w:val="24"/>
      <w:lang w:eastAsia="ar-SA"/>
    </w:rPr>
  </w:style>
  <w:style w:type="paragraph" w:customStyle="1" w:styleId="xl75">
    <w:name w:val="xl75"/>
    <w:basedOn w:val="Normal"/>
    <w:rsid w:val="00E516EC"/>
    <w:pPr>
      <w:pBdr>
        <w:top w:val="single" w:sz="4" w:space="0" w:color="000000"/>
        <w:left w:val="single" w:sz="4" w:space="0" w:color="000000"/>
        <w:bottom w:val="single" w:sz="4" w:space="0" w:color="000000"/>
        <w:right w:val="single" w:sz="4" w:space="0" w:color="000000"/>
      </w:pBdr>
      <w:spacing w:before="280" w:after="280"/>
      <w:jc w:val="center"/>
    </w:pPr>
    <w:rPr>
      <w:rFonts w:ascii="Arial Unicode MS" w:eastAsia="Arial Unicode MS" w:hAnsi="Arial Unicode MS" w:cs="Arial Unicode MS"/>
      <w:sz w:val="24"/>
      <w:szCs w:val="24"/>
      <w:lang w:eastAsia="ar-SA"/>
    </w:rPr>
  </w:style>
  <w:style w:type="paragraph" w:customStyle="1" w:styleId="Contedodoquadro">
    <w:name w:val="Conteúdo do quadro"/>
    <w:basedOn w:val="Corpodetexto"/>
    <w:rsid w:val="00E516EC"/>
    <w:pPr>
      <w:tabs>
        <w:tab w:val="right" w:pos="0"/>
      </w:tabs>
      <w:suppressAutoHyphens/>
      <w:spacing w:before="120" w:after="120"/>
      <w:ind w:right="-93"/>
    </w:pPr>
    <w:rPr>
      <w:rFonts w:ascii="Times New Roman" w:hAnsi="Times New Roman"/>
      <w:sz w:val="24"/>
      <w:lang w:eastAsia="ar-SA"/>
    </w:rPr>
  </w:style>
  <w:style w:type="paragraph" w:styleId="Commarcadores">
    <w:name w:val="List Bullet"/>
    <w:basedOn w:val="Normal"/>
    <w:rsid w:val="00E516EC"/>
    <w:pPr>
      <w:keepNext/>
      <w:widowControl w:val="0"/>
      <w:ind w:left="283" w:hanging="283"/>
    </w:pPr>
    <w:rPr>
      <w:rFonts w:ascii="Arial" w:hAnsi="Arial"/>
      <w:sz w:val="24"/>
    </w:rPr>
  </w:style>
  <w:style w:type="character" w:styleId="Refdenotaderodap">
    <w:name w:val="footnote reference"/>
    <w:rsid w:val="00E516EC"/>
    <w:rPr>
      <w:vertAlign w:val="superscript"/>
    </w:rPr>
  </w:style>
  <w:style w:type="paragraph" w:customStyle="1" w:styleId="WW-Commarcadores">
    <w:name w:val="WW-Com marcadores"/>
    <w:basedOn w:val="Normal"/>
    <w:rsid w:val="00E516EC"/>
    <w:pPr>
      <w:keepNext/>
      <w:widowControl w:val="0"/>
      <w:tabs>
        <w:tab w:val="num" w:pos="720"/>
      </w:tabs>
      <w:suppressAutoHyphens/>
      <w:ind w:left="283" w:hanging="283"/>
    </w:pPr>
    <w:rPr>
      <w:rFonts w:ascii="Arial" w:hAnsi="Arial"/>
      <w:sz w:val="24"/>
      <w:lang w:eastAsia="ar-SA"/>
    </w:rPr>
  </w:style>
  <w:style w:type="paragraph" w:customStyle="1" w:styleId="western">
    <w:name w:val="western"/>
    <w:basedOn w:val="Normal"/>
    <w:rsid w:val="00E516EC"/>
    <w:pPr>
      <w:widowControl w:val="0"/>
      <w:suppressAutoHyphens/>
      <w:spacing w:before="280"/>
      <w:jc w:val="center"/>
    </w:pPr>
    <w:rPr>
      <w:rFonts w:ascii="Arial Unicode MS" w:eastAsia="Arial Unicode MS" w:hAnsi="Arial Unicode MS" w:cs="Arial Unicode MS"/>
      <w:b/>
      <w:bCs/>
      <w:sz w:val="24"/>
    </w:rPr>
  </w:style>
  <w:style w:type="paragraph" w:customStyle="1" w:styleId="Normals">
    <w:name w:val="Normal s"/>
    <w:basedOn w:val="Default"/>
    <w:next w:val="Default"/>
    <w:rsid w:val="00E516EC"/>
    <w:pPr>
      <w:spacing w:before="120" w:after="120"/>
    </w:pPr>
    <w:rPr>
      <w:rFonts w:ascii="Arial,Bold" w:hAnsi="Arial,Bold"/>
      <w:color w:val="auto"/>
      <w:sz w:val="20"/>
    </w:rPr>
  </w:style>
  <w:style w:type="paragraph" w:customStyle="1" w:styleId="ttulob">
    <w:name w:val="título b"/>
    <w:basedOn w:val="Default"/>
    <w:next w:val="Default"/>
    <w:rsid w:val="00E516EC"/>
    <w:pPr>
      <w:spacing w:before="240" w:after="120"/>
    </w:pPr>
    <w:rPr>
      <w:rFonts w:ascii="Arial,Bold" w:hAnsi="Arial,Bold"/>
      <w:color w:val="auto"/>
      <w:sz w:val="20"/>
    </w:rPr>
  </w:style>
  <w:style w:type="paragraph" w:customStyle="1" w:styleId="TITULOCENTRADO">
    <w:name w:val="TITULO CENTRADO"/>
    <w:rsid w:val="00E516EC"/>
    <w:pPr>
      <w:spacing w:before="960" w:after="480" w:line="240" w:lineRule="exact"/>
      <w:ind w:right="9792"/>
      <w:jc w:val="center"/>
    </w:pPr>
    <w:rPr>
      <w:rFonts w:ascii="Courier" w:hAnsi="Courier"/>
      <w:b/>
      <w:caps/>
      <w:sz w:val="24"/>
    </w:rPr>
  </w:style>
  <w:style w:type="paragraph" w:customStyle="1" w:styleId="Corpodetexto25">
    <w:name w:val="Corpo de texto 25"/>
    <w:basedOn w:val="Normal"/>
    <w:rsid w:val="00E516EC"/>
    <w:pPr>
      <w:keepNext/>
      <w:widowControl w:val="0"/>
      <w:suppressAutoHyphens/>
      <w:spacing w:after="120"/>
      <w:ind w:left="283"/>
    </w:pPr>
    <w:rPr>
      <w:rFonts w:ascii="Arial" w:hAnsi="Arial"/>
      <w:sz w:val="24"/>
      <w:lang w:eastAsia="ar-SA"/>
    </w:rPr>
  </w:style>
  <w:style w:type="paragraph" w:styleId="TextosemFormatao">
    <w:name w:val="Plain Text"/>
    <w:aliases w:val="Texto simples"/>
    <w:basedOn w:val="Normal"/>
    <w:link w:val="TextosemFormataoChar"/>
    <w:rsid w:val="00E516EC"/>
    <w:rPr>
      <w:rFonts w:ascii="Courier New" w:hAnsi="Courier New"/>
    </w:rPr>
  </w:style>
  <w:style w:type="character" w:customStyle="1" w:styleId="TextosemFormataoChar">
    <w:name w:val="Texto sem Formatação Char"/>
    <w:aliases w:val="Texto simples Char"/>
    <w:basedOn w:val="Fontepargpadro"/>
    <w:link w:val="TextosemFormatao"/>
    <w:rsid w:val="00E516EC"/>
    <w:rPr>
      <w:rFonts w:ascii="Courier New" w:hAnsi="Courier New"/>
    </w:rPr>
  </w:style>
  <w:style w:type="character" w:customStyle="1" w:styleId="cat-links">
    <w:name w:val="cat-links"/>
    <w:basedOn w:val="Fontepargpadro"/>
    <w:rsid w:val="00E516EC"/>
  </w:style>
  <w:style w:type="paragraph" w:customStyle="1" w:styleId="comment-meta">
    <w:name w:val="comment-meta"/>
    <w:basedOn w:val="Normal"/>
    <w:rsid w:val="00E516EC"/>
    <w:rPr>
      <w:sz w:val="24"/>
      <w:szCs w:val="24"/>
    </w:rPr>
  </w:style>
  <w:style w:type="character" w:customStyle="1" w:styleId="comment-author">
    <w:name w:val="comment-author"/>
    <w:basedOn w:val="Fontepargpadro"/>
    <w:rsid w:val="00E516EC"/>
  </w:style>
  <w:style w:type="paragraph" w:styleId="Partesuperior-zdoformulrio">
    <w:name w:val="HTML Top of Form"/>
    <w:basedOn w:val="Normal"/>
    <w:next w:val="Normal"/>
    <w:link w:val="Partesuperior-zdoformulrioChar"/>
    <w:hidden/>
    <w:rsid w:val="00E516EC"/>
    <w:pPr>
      <w:pBdr>
        <w:bottom w:val="single" w:sz="6" w:space="1" w:color="auto"/>
      </w:pBdr>
      <w:jc w:val="center"/>
    </w:pPr>
    <w:rPr>
      <w:rFonts w:ascii="Arial" w:hAnsi="Arial" w:cs="Arial"/>
      <w:vanish/>
      <w:sz w:val="16"/>
      <w:szCs w:val="16"/>
    </w:rPr>
  </w:style>
  <w:style w:type="character" w:customStyle="1" w:styleId="Partesuperior-zdoformulrioChar">
    <w:name w:val="Parte superior-z do formulário Char"/>
    <w:basedOn w:val="Fontepargpadro"/>
    <w:link w:val="Partesuperior-zdoformulrio"/>
    <w:rsid w:val="00E516EC"/>
    <w:rPr>
      <w:rFonts w:ascii="Arial" w:hAnsi="Arial" w:cs="Arial"/>
      <w:vanish/>
      <w:sz w:val="16"/>
      <w:szCs w:val="16"/>
    </w:rPr>
  </w:style>
  <w:style w:type="character" w:customStyle="1" w:styleId="required2">
    <w:name w:val="required2"/>
    <w:rsid w:val="00E516EC"/>
    <w:rPr>
      <w:color w:val="AA0000"/>
    </w:rPr>
  </w:style>
  <w:style w:type="paragraph" w:styleId="Parteinferiordoformulrio">
    <w:name w:val="HTML Bottom of Form"/>
    <w:basedOn w:val="Normal"/>
    <w:next w:val="Normal"/>
    <w:link w:val="ParteinferiordoformulrioChar"/>
    <w:hidden/>
    <w:rsid w:val="00E516EC"/>
    <w:pPr>
      <w:pBdr>
        <w:top w:val="single" w:sz="6" w:space="1" w:color="auto"/>
      </w:pBdr>
      <w:jc w:val="center"/>
    </w:pPr>
    <w:rPr>
      <w:rFonts w:ascii="Arial" w:hAnsi="Arial" w:cs="Arial"/>
      <w:vanish/>
      <w:sz w:val="16"/>
      <w:szCs w:val="16"/>
    </w:rPr>
  </w:style>
  <w:style w:type="character" w:customStyle="1" w:styleId="ParteinferiordoformulrioChar">
    <w:name w:val="Parte inferior do formulário Char"/>
    <w:basedOn w:val="Fontepargpadro"/>
    <w:link w:val="Parteinferiordoformulrio"/>
    <w:rsid w:val="00E516EC"/>
    <w:rPr>
      <w:rFonts w:ascii="Arial" w:hAnsi="Arial" w:cs="Arial"/>
      <w:vanish/>
      <w:sz w:val="16"/>
      <w:szCs w:val="16"/>
    </w:rPr>
  </w:style>
  <w:style w:type="character" w:customStyle="1" w:styleId="Ttulo3Char">
    <w:name w:val="Título 3 Char"/>
    <w:link w:val="Ttulo3"/>
    <w:uiPriority w:val="9"/>
    <w:rsid w:val="00E516EC"/>
    <w:rPr>
      <w:b/>
      <w:sz w:val="24"/>
    </w:rPr>
  </w:style>
  <w:style w:type="paragraph" w:customStyle="1" w:styleId="PargrafodaLista1">
    <w:name w:val="Parágrafo da Lista1"/>
    <w:basedOn w:val="Normal"/>
    <w:rsid w:val="00E516EC"/>
    <w:pPr>
      <w:ind w:left="720"/>
      <w:contextualSpacing/>
    </w:pPr>
    <w:rPr>
      <w:rFonts w:eastAsia="Calibri"/>
    </w:rPr>
  </w:style>
  <w:style w:type="character" w:customStyle="1" w:styleId="TtuloChar">
    <w:name w:val="Título Char"/>
    <w:link w:val="Ttulo"/>
    <w:locked/>
    <w:rsid w:val="00E516EC"/>
    <w:rPr>
      <w:sz w:val="28"/>
    </w:rPr>
  </w:style>
  <w:style w:type="character" w:customStyle="1" w:styleId="RodapChar">
    <w:name w:val="Rodapé Char"/>
    <w:link w:val="Rodap"/>
    <w:uiPriority w:val="99"/>
    <w:rsid w:val="00E516EC"/>
  </w:style>
  <w:style w:type="character" w:customStyle="1" w:styleId="Recuodecorpodetexto3Char">
    <w:name w:val="Recuo de corpo de texto 3 Char"/>
    <w:link w:val="Recuodecorpodetexto3"/>
    <w:rsid w:val="00E516EC"/>
    <w:rPr>
      <w:rFonts w:ascii="Courier New" w:hAnsi="Courier New"/>
      <w:sz w:val="28"/>
    </w:rPr>
  </w:style>
  <w:style w:type="character" w:customStyle="1" w:styleId="Corpodetexto3Char">
    <w:name w:val="Corpo de texto 3 Char"/>
    <w:link w:val="Corpodetexto3"/>
    <w:rsid w:val="00E516EC"/>
    <w:rPr>
      <w:sz w:val="24"/>
    </w:rPr>
  </w:style>
  <w:style w:type="character" w:customStyle="1" w:styleId="apple-converted-space">
    <w:name w:val="apple-converted-space"/>
    <w:rsid w:val="00E516EC"/>
  </w:style>
  <w:style w:type="character" w:styleId="TextodoEspaoReservado">
    <w:name w:val="Placeholder Text"/>
    <w:basedOn w:val="Fontepargpadro"/>
    <w:uiPriority w:val="99"/>
    <w:semiHidden/>
    <w:rsid w:val="00EB6B2E"/>
    <w:rPr>
      <w:color w:val="808080"/>
    </w:rPr>
  </w:style>
  <w:style w:type="character" w:customStyle="1" w:styleId="Corpodetexto2Char">
    <w:name w:val="Corpo de texto 2 Char"/>
    <w:basedOn w:val="Fontepargpadro"/>
    <w:link w:val="Corpodetexto2"/>
    <w:rsid w:val="00EB6B2E"/>
    <w:rPr>
      <w:rFonts w:ascii="Arial" w:hAnsi="Arial"/>
      <w:sz w:val="24"/>
    </w:rPr>
  </w:style>
  <w:style w:type="character" w:customStyle="1" w:styleId="Recuodecorpodetexto2Char">
    <w:name w:val="Recuo de corpo de texto 2 Char"/>
    <w:basedOn w:val="Fontepargpadro"/>
    <w:link w:val="Recuodecorpodetexto2"/>
    <w:rsid w:val="00EB6B2E"/>
    <w:rPr>
      <w:rFonts w:ascii="Courier New" w:hAnsi="Courier New"/>
      <w:b/>
      <w:sz w:val="24"/>
    </w:rPr>
  </w:style>
  <w:style w:type="character" w:customStyle="1" w:styleId="Ttulo4Char">
    <w:name w:val="Título 4 Char"/>
    <w:basedOn w:val="Fontepargpadro"/>
    <w:link w:val="Ttulo4"/>
    <w:rsid w:val="00EB6B2E"/>
    <w:rPr>
      <w:sz w:val="28"/>
    </w:rPr>
  </w:style>
  <w:style w:type="character" w:customStyle="1" w:styleId="Ttulo5Char">
    <w:name w:val="Título 5 Char"/>
    <w:basedOn w:val="Fontepargpadro"/>
    <w:link w:val="Ttulo5"/>
    <w:rsid w:val="00EB6B2E"/>
    <w:rPr>
      <w:b/>
      <w:sz w:val="40"/>
    </w:rPr>
  </w:style>
  <w:style w:type="character" w:customStyle="1" w:styleId="Ttulo6Char">
    <w:name w:val="Título 6 Char"/>
    <w:basedOn w:val="Fontepargpadro"/>
    <w:link w:val="Ttulo6"/>
    <w:rsid w:val="00EB6B2E"/>
    <w:rPr>
      <w:rFonts w:ascii="Arial Narrow" w:hAnsi="Arial Narrow"/>
      <w:b/>
      <w:color w:val="000000"/>
      <w:sz w:val="28"/>
    </w:rPr>
  </w:style>
  <w:style w:type="character" w:customStyle="1" w:styleId="Ttulo9Char">
    <w:name w:val="Título 9 Char"/>
    <w:basedOn w:val="Fontepargpadro"/>
    <w:link w:val="Ttulo9"/>
    <w:rsid w:val="00EB6B2E"/>
    <w:rPr>
      <w:b/>
      <w:color w:val="0000FF"/>
      <w:sz w:val="24"/>
    </w:rPr>
  </w:style>
  <w:style w:type="character" w:customStyle="1" w:styleId="SubttuloChar">
    <w:name w:val="Subtítulo Char"/>
    <w:basedOn w:val="Fontepargpadro"/>
    <w:link w:val="Subttulo"/>
    <w:rsid w:val="00EB6B2E"/>
    <w:rPr>
      <w:rFonts w:ascii="Courier New" w:hAnsi="Courier New"/>
      <w:b/>
      <w:sz w:val="32"/>
    </w:rPr>
  </w:style>
  <w:style w:type="paragraph" w:customStyle="1" w:styleId="PargrafodaLista2">
    <w:name w:val="Parágrafo da Lista2"/>
    <w:basedOn w:val="Normal"/>
    <w:rsid w:val="00EB6B2E"/>
    <w:pPr>
      <w:ind w:left="720"/>
      <w:contextualSpacing/>
    </w:pPr>
    <w:rPr>
      <w:rFonts w:eastAsia="Calibri"/>
    </w:rPr>
  </w:style>
  <w:style w:type="paragraph" w:customStyle="1" w:styleId="Corpodetexto26">
    <w:name w:val="Corpo de texto 26"/>
    <w:basedOn w:val="Normal"/>
    <w:rsid w:val="004B7E87"/>
    <w:pPr>
      <w:keepNext/>
      <w:widowControl w:val="0"/>
      <w:suppressAutoHyphens/>
      <w:spacing w:after="120"/>
      <w:ind w:left="283"/>
    </w:pPr>
    <w:rPr>
      <w:rFonts w:ascii="Arial" w:hAnsi="Arial"/>
      <w:sz w:val="24"/>
      <w:lang w:eastAsia="ar-SA"/>
    </w:rPr>
  </w:style>
  <w:style w:type="paragraph" w:customStyle="1" w:styleId="Corpodetexto1">
    <w:name w:val="Corpo de texto1"/>
    <w:basedOn w:val="Normal"/>
    <w:rsid w:val="007611FC"/>
    <w:pPr>
      <w:suppressAutoHyphens/>
      <w:spacing w:after="120"/>
    </w:pPr>
    <w:rPr>
      <w:color w:val="000000"/>
      <w:lang w:eastAsia="ar-SA"/>
    </w:rPr>
  </w:style>
  <w:style w:type="paragraph" w:customStyle="1" w:styleId="A191065">
    <w:name w:val="_A191065"/>
    <w:basedOn w:val="Normal"/>
    <w:rsid w:val="00E22D0F"/>
    <w:pPr>
      <w:suppressAutoHyphens/>
      <w:ind w:left="1296" w:right="1440" w:firstLine="2592"/>
      <w:jc w:val="both"/>
    </w:pPr>
    <w:rPr>
      <w:rFonts w:ascii="Tms Rmn" w:hAnsi="Tms Rmn" w:cs="Tms Rmn"/>
      <w:kern w:val="1"/>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331507">
      <w:bodyDiv w:val="1"/>
      <w:marLeft w:val="0"/>
      <w:marRight w:val="0"/>
      <w:marTop w:val="0"/>
      <w:marBottom w:val="0"/>
      <w:divBdr>
        <w:top w:val="none" w:sz="0" w:space="0" w:color="auto"/>
        <w:left w:val="none" w:sz="0" w:space="0" w:color="auto"/>
        <w:bottom w:val="none" w:sz="0" w:space="0" w:color="auto"/>
        <w:right w:val="none" w:sz="0" w:space="0" w:color="auto"/>
      </w:divBdr>
    </w:div>
    <w:div w:id="200938938">
      <w:bodyDiv w:val="1"/>
      <w:marLeft w:val="0"/>
      <w:marRight w:val="0"/>
      <w:marTop w:val="0"/>
      <w:marBottom w:val="0"/>
      <w:divBdr>
        <w:top w:val="none" w:sz="0" w:space="0" w:color="auto"/>
        <w:left w:val="none" w:sz="0" w:space="0" w:color="auto"/>
        <w:bottom w:val="none" w:sz="0" w:space="0" w:color="auto"/>
        <w:right w:val="none" w:sz="0" w:space="0" w:color="auto"/>
      </w:divBdr>
    </w:div>
    <w:div w:id="211890980">
      <w:bodyDiv w:val="1"/>
      <w:marLeft w:val="0"/>
      <w:marRight w:val="0"/>
      <w:marTop w:val="0"/>
      <w:marBottom w:val="0"/>
      <w:divBdr>
        <w:top w:val="none" w:sz="0" w:space="0" w:color="auto"/>
        <w:left w:val="none" w:sz="0" w:space="0" w:color="auto"/>
        <w:bottom w:val="none" w:sz="0" w:space="0" w:color="auto"/>
        <w:right w:val="none" w:sz="0" w:space="0" w:color="auto"/>
      </w:divBdr>
    </w:div>
    <w:div w:id="237788093">
      <w:bodyDiv w:val="1"/>
      <w:marLeft w:val="0"/>
      <w:marRight w:val="0"/>
      <w:marTop w:val="0"/>
      <w:marBottom w:val="0"/>
      <w:divBdr>
        <w:top w:val="none" w:sz="0" w:space="0" w:color="auto"/>
        <w:left w:val="none" w:sz="0" w:space="0" w:color="auto"/>
        <w:bottom w:val="none" w:sz="0" w:space="0" w:color="auto"/>
        <w:right w:val="none" w:sz="0" w:space="0" w:color="auto"/>
      </w:divBdr>
    </w:div>
    <w:div w:id="259488648">
      <w:bodyDiv w:val="1"/>
      <w:marLeft w:val="0"/>
      <w:marRight w:val="0"/>
      <w:marTop w:val="0"/>
      <w:marBottom w:val="0"/>
      <w:divBdr>
        <w:top w:val="none" w:sz="0" w:space="0" w:color="auto"/>
        <w:left w:val="none" w:sz="0" w:space="0" w:color="auto"/>
        <w:bottom w:val="none" w:sz="0" w:space="0" w:color="auto"/>
        <w:right w:val="none" w:sz="0" w:space="0" w:color="auto"/>
      </w:divBdr>
    </w:div>
    <w:div w:id="292978623">
      <w:bodyDiv w:val="1"/>
      <w:marLeft w:val="0"/>
      <w:marRight w:val="0"/>
      <w:marTop w:val="0"/>
      <w:marBottom w:val="0"/>
      <w:divBdr>
        <w:top w:val="none" w:sz="0" w:space="0" w:color="auto"/>
        <w:left w:val="none" w:sz="0" w:space="0" w:color="auto"/>
        <w:bottom w:val="none" w:sz="0" w:space="0" w:color="auto"/>
        <w:right w:val="none" w:sz="0" w:space="0" w:color="auto"/>
      </w:divBdr>
    </w:div>
    <w:div w:id="319650997">
      <w:bodyDiv w:val="1"/>
      <w:marLeft w:val="0"/>
      <w:marRight w:val="0"/>
      <w:marTop w:val="0"/>
      <w:marBottom w:val="0"/>
      <w:divBdr>
        <w:top w:val="none" w:sz="0" w:space="0" w:color="auto"/>
        <w:left w:val="none" w:sz="0" w:space="0" w:color="auto"/>
        <w:bottom w:val="none" w:sz="0" w:space="0" w:color="auto"/>
        <w:right w:val="none" w:sz="0" w:space="0" w:color="auto"/>
      </w:divBdr>
    </w:div>
    <w:div w:id="453600427">
      <w:bodyDiv w:val="1"/>
      <w:marLeft w:val="0"/>
      <w:marRight w:val="0"/>
      <w:marTop w:val="0"/>
      <w:marBottom w:val="0"/>
      <w:divBdr>
        <w:top w:val="none" w:sz="0" w:space="0" w:color="auto"/>
        <w:left w:val="none" w:sz="0" w:space="0" w:color="auto"/>
        <w:bottom w:val="none" w:sz="0" w:space="0" w:color="auto"/>
        <w:right w:val="none" w:sz="0" w:space="0" w:color="auto"/>
      </w:divBdr>
    </w:div>
    <w:div w:id="455177822">
      <w:bodyDiv w:val="1"/>
      <w:marLeft w:val="0"/>
      <w:marRight w:val="0"/>
      <w:marTop w:val="0"/>
      <w:marBottom w:val="0"/>
      <w:divBdr>
        <w:top w:val="none" w:sz="0" w:space="0" w:color="auto"/>
        <w:left w:val="none" w:sz="0" w:space="0" w:color="auto"/>
        <w:bottom w:val="none" w:sz="0" w:space="0" w:color="auto"/>
        <w:right w:val="none" w:sz="0" w:space="0" w:color="auto"/>
      </w:divBdr>
    </w:div>
    <w:div w:id="542012766">
      <w:bodyDiv w:val="1"/>
      <w:marLeft w:val="0"/>
      <w:marRight w:val="0"/>
      <w:marTop w:val="0"/>
      <w:marBottom w:val="0"/>
      <w:divBdr>
        <w:top w:val="none" w:sz="0" w:space="0" w:color="auto"/>
        <w:left w:val="none" w:sz="0" w:space="0" w:color="auto"/>
        <w:bottom w:val="none" w:sz="0" w:space="0" w:color="auto"/>
        <w:right w:val="none" w:sz="0" w:space="0" w:color="auto"/>
      </w:divBdr>
    </w:div>
    <w:div w:id="583106120">
      <w:bodyDiv w:val="1"/>
      <w:marLeft w:val="0"/>
      <w:marRight w:val="0"/>
      <w:marTop w:val="0"/>
      <w:marBottom w:val="0"/>
      <w:divBdr>
        <w:top w:val="none" w:sz="0" w:space="0" w:color="auto"/>
        <w:left w:val="none" w:sz="0" w:space="0" w:color="auto"/>
        <w:bottom w:val="none" w:sz="0" w:space="0" w:color="auto"/>
        <w:right w:val="none" w:sz="0" w:space="0" w:color="auto"/>
      </w:divBdr>
    </w:div>
    <w:div w:id="599412050">
      <w:bodyDiv w:val="1"/>
      <w:marLeft w:val="0"/>
      <w:marRight w:val="0"/>
      <w:marTop w:val="0"/>
      <w:marBottom w:val="0"/>
      <w:divBdr>
        <w:top w:val="none" w:sz="0" w:space="0" w:color="auto"/>
        <w:left w:val="none" w:sz="0" w:space="0" w:color="auto"/>
        <w:bottom w:val="none" w:sz="0" w:space="0" w:color="auto"/>
        <w:right w:val="none" w:sz="0" w:space="0" w:color="auto"/>
      </w:divBdr>
    </w:div>
    <w:div w:id="748772774">
      <w:bodyDiv w:val="1"/>
      <w:marLeft w:val="0"/>
      <w:marRight w:val="0"/>
      <w:marTop w:val="0"/>
      <w:marBottom w:val="0"/>
      <w:divBdr>
        <w:top w:val="none" w:sz="0" w:space="0" w:color="auto"/>
        <w:left w:val="none" w:sz="0" w:space="0" w:color="auto"/>
        <w:bottom w:val="none" w:sz="0" w:space="0" w:color="auto"/>
        <w:right w:val="none" w:sz="0" w:space="0" w:color="auto"/>
      </w:divBdr>
    </w:div>
    <w:div w:id="786194482">
      <w:bodyDiv w:val="1"/>
      <w:marLeft w:val="0"/>
      <w:marRight w:val="0"/>
      <w:marTop w:val="0"/>
      <w:marBottom w:val="0"/>
      <w:divBdr>
        <w:top w:val="none" w:sz="0" w:space="0" w:color="auto"/>
        <w:left w:val="none" w:sz="0" w:space="0" w:color="auto"/>
        <w:bottom w:val="none" w:sz="0" w:space="0" w:color="auto"/>
        <w:right w:val="none" w:sz="0" w:space="0" w:color="auto"/>
      </w:divBdr>
    </w:div>
    <w:div w:id="811870711">
      <w:bodyDiv w:val="1"/>
      <w:marLeft w:val="0"/>
      <w:marRight w:val="0"/>
      <w:marTop w:val="0"/>
      <w:marBottom w:val="0"/>
      <w:divBdr>
        <w:top w:val="none" w:sz="0" w:space="0" w:color="auto"/>
        <w:left w:val="none" w:sz="0" w:space="0" w:color="auto"/>
        <w:bottom w:val="none" w:sz="0" w:space="0" w:color="auto"/>
        <w:right w:val="none" w:sz="0" w:space="0" w:color="auto"/>
      </w:divBdr>
    </w:div>
    <w:div w:id="825242882">
      <w:bodyDiv w:val="1"/>
      <w:marLeft w:val="0"/>
      <w:marRight w:val="0"/>
      <w:marTop w:val="0"/>
      <w:marBottom w:val="0"/>
      <w:divBdr>
        <w:top w:val="none" w:sz="0" w:space="0" w:color="auto"/>
        <w:left w:val="none" w:sz="0" w:space="0" w:color="auto"/>
        <w:bottom w:val="none" w:sz="0" w:space="0" w:color="auto"/>
        <w:right w:val="none" w:sz="0" w:space="0" w:color="auto"/>
      </w:divBdr>
    </w:div>
    <w:div w:id="881097853">
      <w:bodyDiv w:val="1"/>
      <w:marLeft w:val="0"/>
      <w:marRight w:val="0"/>
      <w:marTop w:val="0"/>
      <w:marBottom w:val="0"/>
      <w:divBdr>
        <w:top w:val="none" w:sz="0" w:space="0" w:color="auto"/>
        <w:left w:val="none" w:sz="0" w:space="0" w:color="auto"/>
        <w:bottom w:val="none" w:sz="0" w:space="0" w:color="auto"/>
        <w:right w:val="none" w:sz="0" w:space="0" w:color="auto"/>
      </w:divBdr>
    </w:div>
    <w:div w:id="920453669">
      <w:bodyDiv w:val="1"/>
      <w:marLeft w:val="0"/>
      <w:marRight w:val="0"/>
      <w:marTop w:val="0"/>
      <w:marBottom w:val="0"/>
      <w:divBdr>
        <w:top w:val="none" w:sz="0" w:space="0" w:color="auto"/>
        <w:left w:val="none" w:sz="0" w:space="0" w:color="auto"/>
        <w:bottom w:val="none" w:sz="0" w:space="0" w:color="auto"/>
        <w:right w:val="none" w:sz="0" w:space="0" w:color="auto"/>
      </w:divBdr>
    </w:div>
    <w:div w:id="1001590030">
      <w:bodyDiv w:val="1"/>
      <w:marLeft w:val="0"/>
      <w:marRight w:val="0"/>
      <w:marTop w:val="0"/>
      <w:marBottom w:val="0"/>
      <w:divBdr>
        <w:top w:val="none" w:sz="0" w:space="0" w:color="auto"/>
        <w:left w:val="none" w:sz="0" w:space="0" w:color="auto"/>
        <w:bottom w:val="none" w:sz="0" w:space="0" w:color="auto"/>
        <w:right w:val="none" w:sz="0" w:space="0" w:color="auto"/>
      </w:divBdr>
    </w:div>
    <w:div w:id="1012419554">
      <w:bodyDiv w:val="1"/>
      <w:marLeft w:val="0"/>
      <w:marRight w:val="0"/>
      <w:marTop w:val="0"/>
      <w:marBottom w:val="0"/>
      <w:divBdr>
        <w:top w:val="none" w:sz="0" w:space="0" w:color="auto"/>
        <w:left w:val="none" w:sz="0" w:space="0" w:color="auto"/>
        <w:bottom w:val="none" w:sz="0" w:space="0" w:color="auto"/>
        <w:right w:val="none" w:sz="0" w:space="0" w:color="auto"/>
      </w:divBdr>
    </w:div>
    <w:div w:id="1053433232">
      <w:bodyDiv w:val="1"/>
      <w:marLeft w:val="0"/>
      <w:marRight w:val="0"/>
      <w:marTop w:val="0"/>
      <w:marBottom w:val="0"/>
      <w:divBdr>
        <w:top w:val="none" w:sz="0" w:space="0" w:color="auto"/>
        <w:left w:val="none" w:sz="0" w:space="0" w:color="auto"/>
        <w:bottom w:val="none" w:sz="0" w:space="0" w:color="auto"/>
        <w:right w:val="none" w:sz="0" w:space="0" w:color="auto"/>
      </w:divBdr>
    </w:div>
    <w:div w:id="1062601230">
      <w:bodyDiv w:val="1"/>
      <w:marLeft w:val="0"/>
      <w:marRight w:val="0"/>
      <w:marTop w:val="0"/>
      <w:marBottom w:val="0"/>
      <w:divBdr>
        <w:top w:val="none" w:sz="0" w:space="0" w:color="auto"/>
        <w:left w:val="none" w:sz="0" w:space="0" w:color="auto"/>
        <w:bottom w:val="none" w:sz="0" w:space="0" w:color="auto"/>
        <w:right w:val="none" w:sz="0" w:space="0" w:color="auto"/>
      </w:divBdr>
    </w:div>
    <w:div w:id="1114980635">
      <w:bodyDiv w:val="1"/>
      <w:marLeft w:val="0"/>
      <w:marRight w:val="0"/>
      <w:marTop w:val="0"/>
      <w:marBottom w:val="0"/>
      <w:divBdr>
        <w:top w:val="none" w:sz="0" w:space="0" w:color="auto"/>
        <w:left w:val="none" w:sz="0" w:space="0" w:color="auto"/>
        <w:bottom w:val="none" w:sz="0" w:space="0" w:color="auto"/>
        <w:right w:val="none" w:sz="0" w:space="0" w:color="auto"/>
      </w:divBdr>
    </w:div>
    <w:div w:id="1126045711">
      <w:bodyDiv w:val="1"/>
      <w:marLeft w:val="0"/>
      <w:marRight w:val="0"/>
      <w:marTop w:val="0"/>
      <w:marBottom w:val="0"/>
      <w:divBdr>
        <w:top w:val="none" w:sz="0" w:space="0" w:color="auto"/>
        <w:left w:val="none" w:sz="0" w:space="0" w:color="auto"/>
        <w:bottom w:val="none" w:sz="0" w:space="0" w:color="auto"/>
        <w:right w:val="none" w:sz="0" w:space="0" w:color="auto"/>
      </w:divBdr>
    </w:div>
    <w:div w:id="1222669722">
      <w:bodyDiv w:val="1"/>
      <w:marLeft w:val="0"/>
      <w:marRight w:val="0"/>
      <w:marTop w:val="0"/>
      <w:marBottom w:val="0"/>
      <w:divBdr>
        <w:top w:val="none" w:sz="0" w:space="0" w:color="auto"/>
        <w:left w:val="none" w:sz="0" w:space="0" w:color="auto"/>
        <w:bottom w:val="none" w:sz="0" w:space="0" w:color="auto"/>
        <w:right w:val="none" w:sz="0" w:space="0" w:color="auto"/>
      </w:divBdr>
    </w:div>
    <w:div w:id="1257599134">
      <w:bodyDiv w:val="1"/>
      <w:marLeft w:val="0"/>
      <w:marRight w:val="0"/>
      <w:marTop w:val="0"/>
      <w:marBottom w:val="0"/>
      <w:divBdr>
        <w:top w:val="none" w:sz="0" w:space="0" w:color="auto"/>
        <w:left w:val="none" w:sz="0" w:space="0" w:color="auto"/>
        <w:bottom w:val="none" w:sz="0" w:space="0" w:color="auto"/>
        <w:right w:val="none" w:sz="0" w:space="0" w:color="auto"/>
      </w:divBdr>
    </w:div>
    <w:div w:id="1428037929">
      <w:bodyDiv w:val="1"/>
      <w:marLeft w:val="0"/>
      <w:marRight w:val="0"/>
      <w:marTop w:val="0"/>
      <w:marBottom w:val="0"/>
      <w:divBdr>
        <w:top w:val="none" w:sz="0" w:space="0" w:color="auto"/>
        <w:left w:val="none" w:sz="0" w:space="0" w:color="auto"/>
        <w:bottom w:val="none" w:sz="0" w:space="0" w:color="auto"/>
        <w:right w:val="none" w:sz="0" w:space="0" w:color="auto"/>
      </w:divBdr>
    </w:div>
    <w:div w:id="1487017552">
      <w:bodyDiv w:val="1"/>
      <w:marLeft w:val="0"/>
      <w:marRight w:val="0"/>
      <w:marTop w:val="0"/>
      <w:marBottom w:val="0"/>
      <w:divBdr>
        <w:top w:val="none" w:sz="0" w:space="0" w:color="auto"/>
        <w:left w:val="none" w:sz="0" w:space="0" w:color="auto"/>
        <w:bottom w:val="none" w:sz="0" w:space="0" w:color="auto"/>
        <w:right w:val="none" w:sz="0" w:space="0" w:color="auto"/>
      </w:divBdr>
    </w:div>
    <w:div w:id="1508867905">
      <w:bodyDiv w:val="1"/>
      <w:marLeft w:val="0"/>
      <w:marRight w:val="0"/>
      <w:marTop w:val="0"/>
      <w:marBottom w:val="0"/>
      <w:divBdr>
        <w:top w:val="none" w:sz="0" w:space="0" w:color="auto"/>
        <w:left w:val="none" w:sz="0" w:space="0" w:color="auto"/>
        <w:bottom w:val="none" w:sz="0" w:space="0" w:color="auto"/>
        <w:right w:val="none" w:sz="0" w:space="0" w:color="auto"/>
      </w:divBdr>
    </w:div>
    <w:div w:id="1508911230">
      <w:bodyDiv w:val="1"/>
      <w:marLeft w:val="0"/>
      <w:marRight w:val="0"/>
      <w:marTop w:val="0"/>
      <w:marBottom w:val="0"/>
      <w:divBdr>
        <w:top w:val="none" w:sz="0" w:space="0" w:color="auto"/>
        <w:left w:val="none" w:sz="0" w:space="0" w:color="auto"/>
        <w:bottom w:val="none" w:sz="0" w:space="0" w:color="auto"/>
        <w:right w:val="none" w:sz="0" w:space="0" w:color="auto"/>
      </w:divBdr>
    </w:div>
    <w:div w:id="1522012415">
      <w:bodyDiv w:val="1"/>
      <w:marLeft w:val="0"/>
      <w:marRight w:val="0"/>
      <w:marTop w:val="0"/>
      <w:marBottom w:val="0"/>
      <w:divBdr>
        <w:top w:val="none" w:sz="0" w:space="0" w:color="auto"/>
        <w:left w:val="none" w:sz="0" w:space="0" w:color="auto"/>
        <w:bottom w:val="none" w:sz="0" w:space="0" w:color="auto"/>
        <w:right w:val="none" w:sz="0" w:space="0" w:color="auto"/>
      </w:divBdr>
    </w:div>
    <w:div w:id="1541671653">
      <w:bodyDiv w:val="1"/>
      <w:marLeft w:val="0"/>
      <w:marRight w:val="0"/>
      <w:marTop w:val="0"/>
      <w:marBottom w:val="0"/>
      <w:divBdr>
        <w:top w:val="none" w:sz="0" w:space="0" w:color="auto"/>
        <w:left w:val="none" w:sz="0" w:space="0" w:color="auto"/>
        <w:bottom w:val="none" w:sz="0" w:space="0" w:color="auto"/>
        <w:right w:val="none" w:sz="0" w:space="0" w:color="auto"/>
      </w:divBdr>
    </w:div>
    <w:div w:id="1608807173">
      <w:bodyDiv w:val="1"/>
      <w:marLeft w:val="0"/>
      <w:marRight w:val="0"/>
      <w:marTop w:val="0"/>
      <w:marBottom w:val="0"/>
      <w:divBdr>
        <w:top w:val="none" w:sz="0" w:space="0" w:color="auto"/>
        <w:left w:val="none" w:sz="0" w:space="0" w:color="auto"/>
        <w:bottom w:val="none" w:sz="0" w:space="0" w:color="auto"/>
        <w:right w:val="none" w:sz="0" w:space="0" w:color="auto"/>
      </w:divBdr>
    </w:div>
    <w:div w:id="1709917907">
      <w:bodyDiv w:val="1"/>
      <w:marLeft w:val="0"/>
      <w:marRight w:val="0"/>
      <w:marTop w:val="0"/>
      <w:marBottom w:val="0"/>
      <w:divBdr>
        <w:top w:val="none" w:sz="0" w:space="0" w:color="auto"/>
        <w:left w:val="none" w:sz="0" w:space="0" w:color="auto"/>
        <w:bottom w:val="none" w:sz="0" w:space="0" w:color="auto"/>
        <w:right w:val="none" w:sz="0" w:space="0" w:color="auto"/>
      </w:divBdr>
    </w:div>
    <w:div w:id="1714184845">
      <w:bodyDiv w:val="1"/>
      <w:marLeft w:val="0"/>
      <w:marRight w:val="0"/>
      <w:marTop w:val="0"/>
      <w:marBottom w:val="0"/>
      <w:divBdr>
        <w:top w:val="none" w:sz="0" w:space="0" w:color="auto"/>
        <w:left w:val="none" w:sz="0" w:space="0" w:color="auto"/>
        <w:bottom w:val="none" w:sz="0" w:space="0" w:color="auto"/>
        <w:right w:val="none" w:sz="0" w:space="0" w:color="auto"/>
      </w:divBdr>
    </w:div>
    <w:div w:id="1756708292">
      <w:bodyDiv w:val="1"/>
      <w:marLeft w:val="0"/>
      <w:marRight w:val="0"/>
      <w:marTop w:val="0"/>
      <w:marBottom w:val="0"/>
      <w:divBdr>
        <w:top w:val="none" w:sz="0" w:space="0" w:color="auto"/>
        <w:left w:val="none" w:sz="0" w:space="0" w:color="auto"/>
        <w:bottom w:val="none" w:sz="0" w:space="0" w:color="auto"/>
        <w:right w:val="none" w:sz="0" w:space="0" w:color="auto"/>
      </w:divBdr>
    </w:div>
    <w:div w:id="1783648946">
      <w:bodyDiv w:val="1"/>
      <w:marLeft w:val="0"/>
      <w:marRight w:val="0"/>
      <w:marTop w:val="0"/>
      <w:marBottom w:val="0"/>
      <w:divBdr>
        <w:top w:val="none" w:sz="0" w:space="0" w:color="auto"/>
        <w:left w:val="none" w:sz="0" w:space="0" w:color="auto"/>
        <w:bottom w:val="none" w:sz="0" w:space="0" w:color="auto"/>
        <w:right w:val="none" w:sz="0" w:space="0" w:color="auto"/>
      </w:divBdr>
    </w:div>
    <w:div w:id="1895384520">
      <w:bodyDiv w:val="1"/>
      <w:marLeft w:val="0"/>
      <w:marRight w:val="0"/>
      <w:marTop w:val="0"/>
      <w:marBottom w:val="0"/>
      <w:divBdr>
        <w:top w:val="none" w:sz="0" w:space="0" w:color="auto"/>
        <w:left w:val="none" w:sz="0" w:space="0" w:color="auto"/>
        <w:bottom w:val="none" w:sz="0" w:space="0" w:color="auto"/>
        <w:right w:val="none" w:sz="0" w:space="0" w:color="auto"/>
      </w:divBdr>
    </w:div>
    <w:div w:id="1918316964">
      <w:bodyDiv w:val="1"/>
      <w:marLeft w:val="0"/>
      <w:marRight w:val="0"/>
      <w:marTop w:val="0"/>
      <w:marBottom w:val="0"/>
      <w:divBdr>
        <w:top w:val="none" w:sz="0" w:space="0" w:color="auto"/>
        <w:left w:val="none" w:sz="0" w:space="0" w:color="auto"/>
        <w:bottom w:val="none" w:sz="0" w:space="0" w:color="auto"/>
        <w:right w:val="none" w:sz="0" w:space="0" w:color="auto"/>
      </w:divBdr>
    </w:div>
    <w:div w:id="1923566364">
      <w:bodyDiv w:val="1"/>
      <w:marLeft w:val="0"/>
      <w:marRight w:val="0"/>
      <w:marTop w:val="0"/>
      <w:marBottom w:val="0"/>
      <w:divBdr>
        <w:top w:val="none" w:sz="0" w:space="0" w:color="auto"/>
        <w:left w:val="none" w:sz="0" w:space="0" w:color="auto"/>
        <w:bottom w:val="none" w:sz="0" w:space="0" w:color="auto"/>
        <w:right w:val="none" w:sz="0" w:space="0" w:color="auto"/>
      </w:divBdr>
    </w:div>
    <w:div w:id="1943491166">
      <w:bodyDiv w:val="1"/>
      <w:marLeft w:val="0"/>
      <w:marRight w:val="0"/>
      <w:marTop w:val="0"/>
      <w:marBottom w:val="0"/>
      <w:divBdr>
        <w:top w:val="none" w:sz="0" w:space="0" w:color="auto"/>
        <w:left w:val="none" w:sz="0" w:space="0" w:color="auto"/>
        <w:bottom w:val="none" w:sz="0" w:space="0" w:color="auto"/>
        <w:right w:val="none" w:sz="0" w:space="0" w:color="auto"/>
      </w:divBdr>
    </w:div>
    <w:div w:id="1964072949">
      <w:bodyDiv w:val="1"/>
      <w:marLeft w:val="0"/>
      <w:marRight w:val="0"/>
      <w:marTop w:val="0"/>
      <w:marBottom w:val="0"/>
      <w:divBdr>
        <w:top w:val="none" w:sz="0" w:space="0" w:color="auto"/>
        <w:left w:val="none" w:sz="0" w:space="0" w:color="auto"/>
        <w:bottom w:val="none" w:sz="0" w:space="0" w:color="auto"/>
        <w:right w:val="none" w:sz="0" w:space="0" w:color="auto"/>
      </w:divBdr>
    </w:div>
    <w:div w:id="1968781612">
      <w:bodyDiv w:val="1"/>
      <w:marLeft w:val="0"/>
      <w:marRight w:val="0"/>
      <w:marTop w:val="0"/>
      <w:marBottom w:val="0"/>
      <w:divBdr>
        <w:top w:val="none" w:sz="0" w:space="0" w:color="auto"/>
        <w:left w:val="none" w:sz="0" w:space="0" w:color="auto"/>
        <w:bottom w:val="none" w:sz="0" w:space="0" w:color="auto"/>
        <w:right w:val="none" w:sz="0" w:space="0" w:color="auto"/>
      </w:divBdr>
    </w:div>
    <w:div w:id="2035694379">
      <w:bodyDiv w:val="1"/>
      <w:marLeft w:val="0"/>
      <w:marRight w:val="0"/>
      <w:marTop w:val="0"/>
      <w:marBottom w:val="0"/>
      <w:divBdr>
        <w:top w:val="none" w:sz="0" w:space="0" w:color="auto"/>
        <w:left w:val="none" w:sz="0" w:space="0" w:color="auto"/>
        <w:bottom w:val="none" w:sz="0" w:space="0" w:color="auto"/>
        <w:right w:val="none" w:sz="0" w:space="0" w:color="auto"/>
      </w:divBdr>
    </w:div>
    <w:div w:id="2132476784">
      <w:bodyDiv w:val="1"/>
      <w:marLeft w:val="0"/>
      <w:marRight w:val="0"/>
      <w:marTop w:val="0"/>
      <w:marBottom w:val="0"/>
      <w:divBdr>
        <w:top w:val="none" w:sz="0" w:space="0" w:color="auto"/>
        <w:left w:val="none" w:sz="0" w:space="0" w:color="auto"/>
        <w:bottom w:val="none" w:sz="0" w:space="0" w:color="auto"/>
        <w:right w:val="none" w:sz="0" w:space="0" w:color="auto"/>
      </w:divBdr>
    </w:div>
    <w:div w:id="213929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arbara.zanin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comprasnet.gov.br/"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arbara.zanini@unioeste.b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mprasnet.gov.br/"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compras@unioeste.br"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mprasparana.pr.gov.br"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3" Type="http://schemas.openxmlformats.org/officeDocument/2006/relationships/hyperlink" Target="http://www.unioeste.br"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http://www.unioeste.br"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hyperlink" Target="http://www.unioeste.br" TargetMode="External"/><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D9C8ED37BAF734A8F16903E8D662CA4" ma:contentTypeVersion="12" ma:contentTypeDescription="Crie um novo documento." ma:contentTypeScope="" ma:versionID="69188d8dcc2645ccd0e41ce8b549e687">
  <xsd:schema xmlns:xsd="http://www.w3.org/2001/XMLSchema" xmlns:xs="http://www.w3.org/2001/XMLSchema" xmlns:p="http://schemas.microsoft.com/office/2006/metadata/properties" xmlns:ns2="fb088af7-2961-4f99-aa72-92d305d9cd18" xmlns:ns3="7314426b-9029-4cbd-a2d6-91ee60c3fd99" targetNamespace="http://schemas.microsoft.com/office/2006/metadata/properties" ma:root="true" ma:fieldsID="44a17a84f9e7351570d0a9b9ccf87694" ns2:_="" ns3:_="">
    <xsd:import namespace="fb088af7-2961-4f99-aa72-92d305d9cd18"/>
    <xsd:import namespace="7314426b-9029-4cbd-a2d6-91ee60c3fd9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88af7-2961-4f99-aa72-92d305d9cd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14426b-9029-4cbd-a2d6-91ee60c3fd99"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DFA9E6-0166-474E-B11D-23C10BA6E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88af7-2961-4f99-aa72-92d305d9cd18"/>
    <ds:schemaRef ds:uri="7314426b-9029-4cbd-a2d6-91ee60c3fd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BDD515-0266-4728-8510-E52C613286DC}">
  <ds:schemaRefs>
    <ds:schemaRef ds:uri="http://schemas.microsoft.com/sharepoint/v3/contenttype/forms"/>
  </ds:schemaRefs>
</ds:datastoreItem>
</file>

<file path=customXml/itemProps3.xml><?xml version="1.0" encoding="utf-8"?>
<ds:datastoreItem xmlns:ds="http://schemas.openxmlformats.org/officeDocument/2006/customXml" ds:itemID="{7F370EBC-9AE6-42F9-A73C-BC6F1B65BF99}">
  <ds:schemaRefs>
    <ds:schemaRef ds:uri="http://schemas.openxmlformats.org/officeDocument/2006/bibliography"/>
  </ds:schemaRefs>
</ds:datastoreItem>
</file>

<file path=customXml/itemProps4.xml><?xml version="1.0" encoding="utf-8"?>
<ds:datastoreItem xmlns:ds="http://schemas.openxmlformats.org/officeDocument/2006/customXml" ds:itemID="{CF16B7BB-F7F6-43BA-B4BD-F9D073A02F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1175</TotalTime>
  <Pages>54</Pages>
  <Words>18913</Words>
  <Characters>111621</Characters>
  <Application>Microsoft Office Word</Application>
  <DocSecurity>0</DocSecurity>
  <Lines>930</Lines>
  <Paragraphs>260</Paragraphs>
  <ScaleCrop>false</ScaleCrop>
  <HeadingPairs>
    <vt:vector size="2" baseType="variant">
      <vt:variant>
        <vt:lpstr>Título</vt:lpstr>
      </vt:variant>
      <vt:variant>
        <vt:i4>1</vt:i4>
      </vt:variant>
    </vt:vector>
  </HeadingPairs>
  <TitlesOfParts>
    <vt:vector size="1" baseType="lpstr">
      <vt:lpstr>LICITAÇÃO</vt:lpstr>
    </vt:vector>
  </TitlesOfParts>
  <Company>comar2</Company>
  <LinksUpToDate>false</LinksUpToDate>
  <CharactersWithSpaces>130274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LICITAÇÃO</dc:title>
  <dc:subject/>
  <dc:creator>SSLIC</dc:creator>
  <cp:keywords/>
  <cp:lastModifiedBy>Barbara Zanini</cp:lastModifiedBy>
  <cp:revision>459</cp:revision>
  <cp:lastPrinted>2021-07-06T19:21:00Z</cp:lastPrinted>
  <dcterms:created xsi:type="dcterms:W3CDTF">2021-04-07T14:15:00Z</dcterms:created>
  <dcterms:modified xsi:type="dcterms:W3CDTF">2021-07-06T20:58:00Z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0x0101000D9C8ED37BAF734A8F16903E8D662CA4</vt:lpwstr>
  </property>
  <property fmtid="{D5CDD505-2E9C-101B-9397-08002B2CF9AE}" pid="3" name="Order">
    <vt:r8>16789200</vt:r8>
  </property>
</Properties>
</file>